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ФЕДЕРАЦИЯ</w:t>
      </w:r>
    </w:p>
    <w:p w:rsidR="007E2A40" w:rsidRPr="009A7FD2" w:rsidRDefault="00CE304C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Верх-Аллакский</w:t>
      </w:r>
      <w:proofErr w:type="spellEnd"/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  <w:r w:rsidR="002701F3">
        <w:rPr>
          <w:b/>
          <w:sz w:val="44"/>
          <w:szCs w:val="44"/>
        </w:rPr>
        <w:t xml:space="preserve"> (ПРОЕКТ)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D91A92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2816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7E2A40" w:rsidRPr="009A7FD2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00</w:t>
      </w:r>
      <w:r w:rsidR="007E2A40" w:rsidRPr="009A7FD2">
        <w:rPr>
          <w:b/>
          <w:sz w:val="28"/>
          <w:szCs w:val="28"/>
        </w:rPr>
        <w:t xml:space="preserve">                                                                               с. </w:t>
      </w:r>
      <w:proofErr w:type="spellStart"/>
      <w:r w:rsidR="00CE304C">
        <w:rPr>
          <w:b/>
          <w:sz w:val="28"/>
          <w:szCs w:val="28"/>
        </w:rPr>
        <w:t>Верх-Аллак</w:t>
      </w:r>
      <w:proofErr w:type="spellEnd"/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CE304C">
        <w:rPr>
          <w:sz w:val="28"/>
          <w:szCs w:val="28"/>
        </w:rPr>
        <w:t>Верх-Аллакский</w:t>
      </w:r>
      <w:proofErr w:type="spellEnd"/>
      <w:r w:rsidRPr="009A7FD2">
        <w:rPr>
          <w:sz w:val="28"/>
          <w:szCs w:val="28"/>
        </w:rPr>
        <w:t xml:space="preserve"> сельсовет</w:t>
      </w:r>
      <w:r w:rsidR="007433A7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 xml:space="preserve">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D91A92">
        <w:rPr>
          <w:sz w:val="28"/>
          <w:szCs w:val="28"/>
        </w:rPr>
        <w:t>3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D91A92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и </w:t>
      </w:r>
      <w:r w:rsidR="002816A3" w:rsidRPr="005C07FA">
        <w:rPr>
          <w:sz w:val="28"/>
          <w:szCs w:val="28"/>
        </w:rPr>
        <w:t>202</w:t>
      </w:r>
      <w:r w:rsidR="00D91A92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со ст. 3 Устава муниципального образования </w:t>
      </w:r>
      <w:proofErr w:type="spellStart"/>
      <w:r w:rsidR="00CE304C">
        <w:rPr>
          <w:sz w:val="28"/>
          <w:szCs w:val="28"/>
        </w:rPr>
        <w:t>Верх-Аллакский</w:t>
      </w:r>
      <w:proofErr w:type="spellEnd"/>
      <w:r w:rsidRPr="00AF1004">
        <w:rPr>
          <w:sz w:val="28"/>
          <w:szCs w:val="28"/>
        </w:rPr>
        <w:t xml:space="preserve"> сельсовет Каменского района Алтайского края</w:t>
      </w: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proofErr w:type="spellStart"/>
      <w:r w:rsidR="00CE304C">
        <w:rPr>
          <w:sz w:val="28"/>
          <w:szCs w:val="28"/>
        </w:rPr>
        <w:t>Верх-Аллакский</w:t>
      </w:r>
      <w:proofErr w:type="spellEnd"/>
      <w:r w:rsidRPr="007059AB">
        <w:rPr>
          <w:sz w:val="28"/>
          <w:szCs w:val="28"/>
        </w:rPr>
        <w:t xml:space="preserve"> сельсовет Каменского района Алтайского края (далее по тексту </w:t>
      </w:r>
      <w:r w:rsidRPr="000C4D38">
        <w:rPr>
          <w:sz w:val="28"/>
          <w:szCs w:val="28"/>
        </w:rPr>
        <w:t xml:space="preserve">бюджет </w:t>
      </w:r>
      <w:r w:rsidR="00D45790" w:rsidRPr="000C4D38">
        <w:rPr>
          <w:sz w:val="28"/>
          <w:szCs w:val="28"/>
        </w:rPr>
        <w:t>поселения</w:t>
      </w:r>
      <w:r w:rsidRPr="000C4D38">
        <w:rPr>
          <w:sz w:val="28"/>
          <w:szCs w:val="28"/>
        </w:rPr>
        <w:t>)</w:t>
      </w:r>
      <w:r w:rsidRPr="007059AB">
        <w:rPr>
          <w:sz w:val="28"/>
          <w:szCs w:val="28"/>
        </w:rPr>
        <w:t xml:space="preserve"> на </w:t>
      </w:r>
      <w:r w:rsidR="00D667F6" w:rsidRPr="005C07FA">
        <w:rPr>
          <w:sz w:val="28"/>
          <w:szCs w:val="28"/>
        </w:rPr>
        <w:t>202</w:t>
      </w:r>
      <w:r w:rsidR="00D91A92">
        <w:rPr>
          <w:sz w:val="28"/>
          <w:szCs w:val="28"/>
        </w:rPr>
        <w:t>3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D91A92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и 202</w:t>
      </w:r>
      <w:r w:rsidR="00D91A92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 xml:space="preserve">Статья 1 Основные характеристики бюджета поселения на </w:t>
      </w:r>
      <w:r w:rsidR="00D667F6" w:rsidRPr="00D45790">
        <w:rPr>
          <w:b/>
          <w:sz w:val="28"/>
          <w:szCs w:val="28"/>
        </w:rPr>
        <w:t>202</w:t>
      </w:r>
      <w:r w:rsidR="00D91A92">
        <w:rPr>
          <w:b/>
          <w:sz w:val="28"/>
          <w:szCs w:val="28"/>
        </w:rPr>
        <w:t>3</w:t>
      </w:r>
      <w:r w:rsidR="00D667F6" w:rsidRPr="00D45790">
        <w:rPr>
          <w:b/>
          <w:sz w:val="28"/>
          <w:szCs w:val="28"/>
        </w:rPr>
        <w:t xml:space="preserve"> год и на плановый период 202</w:t>
      </w:r>
      <w:r w:rsidR="00D91A92">
        <w:rPr>
          <w:b/>
          <w:sz w:val="28"/>
          <w:szCs w:val="28"/>
        </w:rPr>
        <w:t>4</w:t>
      </w:r>
      <w:r w:rsidR="00D667F6" w:rsidRPr="00D45790">
        <w:rPr>
          <w:b/>
          <w:sz w:val="28"/>
          <w:szCs w:val="28"/>
        </w:rPr>
        <w:t xml:space="preserve"> и 202</w:t>
      </w:r>
      <w:r w:rsidR="00D91A92">
        <w:rPr>
          <w:b/>
          <w:sz w:val="28"/>
          <w:szCs w:val="28"/>
        </w:rPr>
        <w:t>5</w:t>
      </w:r>
      <w:r w:rsidR="00D667F6" w:rsidRPr="00D45790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</w:t>
      </w:r>
      <w:r w:rsidR="00D91A92">
        <w:rPr>
          <w:sz w:val="28"/>
          <w:szCs w:val="28"/>
        </w:rPr>
        <w:t>3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прогнозируемый общий объем доходов бюджета поселения </w:t>
      </w:r>
      <w:r w:rsidRPr="00AF1004">
        <w:rPr>
          <w:sz w:val="28"/>
          <w:szCs w:val="28"/>
        </w:rPr>
        <w:br/>
        <w:t xml:space="preserve">в сумме </w:t>
      </w:r>
      <w:r w:rsidR="00D91A92">
        <w:rPr>
          <w:sz w:val="28"/>
          <w:szCs w:val="28"/>
        </w:rPr>
        <w:t>1216,0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D91A92">
        <w:rPr>
          <w:sz w:val="28"/>
          <w:szCs w:val="28"/>
        </w:rPr>
        <w:t>470,0</w:t>
      </w:r>
      <w:r w:rsidRPr="00ED0D3F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поселения в сумме </w:t>
      </w:r>
      <w:r w:rsidR="00D91A92">
        <w:rPr>
          <w:sz w:val="28"/>
          <w:szCs w:val="28"/>
        </w:rPr>
        <w:t>1290,6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предел муниципального долга по состоянию на 1 января</w:t>
      </w:r>
      <w:r w:rsidR="002816A3">
        <w:rPr>
          <w:sz w:val="28"/>
          <w:szCs w:val="28"/>
        </w:rPr>
        <w:t xml:space="preserve"> 202</w:t>
      </w:r>
      <w:r w:rsidR="00D91A92">
        <w:rPr>
          <w:sz w:val="28"/>
          <w:szCs w:val="28"/>
        </w:rPr>
        <w:t>4</w:t>
      </w:r>
      <w:r w:rsidRPr="00AF1004">
        <w:rPr>
          <w:sz w:val="28"/>
          <w:szCs w:val="28"/>
        </w:rPr>
        <w:t xml:space="preserve"> года в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562E10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поселения в сумме </w:t>
      </w:r>
      <w:r w:rsidR="008C41A4">
        <w:rPr>
          <w:sz w:val="28"/>
          <w:szCs w:val="28"/>
        </w:rPr>
        <w:t>7</w:t>
      </w:r>
      <w:r w:rsidR="00D91A92">
        <w:rPr>
          <w:sz w:val="28"/>
          <w:szCs w:val="28"/>
        </w:rPr>
        <w:t>4,6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>Утвердить основные характеристики бюджета поселения на</w:t>
      </w:r>
      <w:r w:rsidR="008C41A4">
        <w:rPr>
          <w:sz w:val="28"/>
          <w:szCs w:val="28"/>
        </w:rPr>
        <w:t xml:space="preserve"> </w:t>
      </w:r>
      <w:proofErr w:type="gramStart"/>
      <w:r w:rsidR="008C41A4">
        <w:rPr>
          <w:sz w:val="28"/>
          <w:szCs w:val="28"/>
        </w:rPr>
        <w:t>плановый</w:t>
      </w:r>
      <w:proofErr w:type="gramEnd"/>
      <w:r w:rsidR="008C41A4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202</w:t>
      </w:r>
      <w:r w:rsidR="00D91A92">
        <w:rPr>
          <w:sz w:val="28"/>
          <w:szCs w:val="28"/>
        </w:rPr>
        <w:t>4</w:t>
      </w:r>
      <w:r w:rsidR="008C41A4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D91A92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</w:t>
      </w:r>
      <w:r w:rsidR="008C41A4">
        <w:rPr>
          <w:sz w:val="28"/>
          <w:szCs w:val="28"/>
        </w:rPr>
        <w:t>ов</w:t>
      </w:r>
      <w:r w:rsidRPr="00952A09">
        <w:rPr>
          <w:sz w:val="28"/>
          <w:szCs w:val="28"/>
        </w:rPr>
        <w:t>:</w:t>
      </w:r>
    </w:p>
    <w:p w:rsidR="009A54EA" w:rsidRPr="00952A09" w:rsidRDefault="009A54EA" w:rsidP="00F54F88">
      <w:pPr>
        <w:ind w:firstLine="800"/>
        <w:jc w:val="both"/>
      </w:pPr>
      <w:proofErr w:type="gramStart"/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поселения на </w:t>
      </w:r>
      <w:r>
        <w:rPr>
          <w:sz w:val="28"/>
          <w:szCs w:val="28"/>
        </w:rPr>
        <w:t>202</w:t>
      </w:r>
      <w:r w:rsidR="00D91A92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в сумме </w:t>
      </w:r>
      <w:r w:rsidR="008C41A4">
        <w:rPr>
          <w:sz w:val="28"/>
          <w:szCs w:val="28"/>
        </w:rPr>
        <w:t>1</w:t>
      </w:r>
      <w:r w:rsidR="004C0D9E">
        <w:rPr>
          <w:sz w:val="28"/>
          <w:szCs w:val="28"/>
        </w:rPr>
        <w:t>142,0</w:t>
      </w:r>
      <w:r w:rsidRPr="00952A09">
        <w:rPr>
          <w:sz w:val="28"/>
          <w:szCs w:val="28"/>
        </w:rPr>
        <w:t xml:space="preserve"> тыс.  рублей, в том числе объем </w:t>
      </w:r>
      <w:r w:rsidR="00D45790" w:rsidRPr="00ED0D3F">
        <w:rPr>
          <w:sz w:val="28"/>
          <w:szCs w:val="28"/>
        </w:rPr>
        <w:t>межбюджетных</w:t>
      </w:r>
      <w:r w:rsidR="00562E10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4C0D9E">
        <w:rPr>
          <w:sz w:val="28"/>
          <w:szCs w:val="28"/>
        </w:rPr>
        <w:t>380,0</w:t>
      </w:r>
      <w:r w:rsidRPr="00952A09">
        <w:rPr>
          <w:sz w:val="28"/>
          <w:szCs w:val="28"/>
        </w:rPr>
        <w:t xml:space="preserve"> тыс. рублей и на</w:t>
      </w:r>
      <w:r>
        <w:rPr>
          <w:sz w:val="28"/>
          <w:szCs w:val="28"/>
        </w:rPr>
        <w:t xml:space="preserve"> 202</w:t>
      </w:r>
      <w:r w:rsidR="004C0D9E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8C41A4">
        <w:rPr>
          <w:sz w:val="28"/>
          <w:szCs w:val="28"/>
        </w:rPr>
        <w:t>1</w:t>
      </w:r>
      <w:r w:rsidR="008C2859">
        <w:rPr>
          <w:sz w:val="28"/>
          <w:szCs w:val="28"/>
        </w:rPr>
        <w:t>148</w:t>
      </w:r>
      <w:r w:rsidR="004C0D9E">
        <w:rPr>
          <w:sz w:val="28"/>
          <w:szCs w:val="28"/>
        </w:rPr>
        <w:t>,0</w:t>
      </w:r>
      <w:r w:rsidRPr="00952A09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8C2859">
        <w:rPr>
          <w:sz w:val="28"/>
          <w:szCs w:val="28"/>
        </w:rPr>
        <w:t>378,0</w:t>
      </w:r>
      <w:r w:rsidRPr="00952A09">
        <w:rPr>
          <w:sz w:val="28"/>
          <w:szCs w:val="28"/>
        </w:rPr>
        <w:t xml:space="preserve"> тыс. рублей;</w:t>
      </w:r>
      <w:proofErr w:type="gramEnd"/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общий объем расходов бюджета поселения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в сумме </w:t>
      </w:r>
      <w:r w:rsidR="008C2859">
        <w:rPr>
          <w:sz w:val="28"/>
          <w:szCs w:val="28"/>
        </w:rPr>
        <w:t>1290,6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8C2859">
        <w:rPr>
          <w:sz w:val="28"/>
          <w:szCs w:val="28"/>
        </w:rPr>
        <w:t>32,2</w:t>
      </w:r>
      <w:r w:rsidRPr="006B331D">
        <w:rPr>
          <w:sz w:val="28"/>
          <w:szCs w:val="28"/>
        </w:rPr>
        <w:t xml:space="preserve"> тыс. </w:t>
      </w:r>
      <w:r w:rsidRPr="006B331D">
        <w:rPr>
          <w:sz w:val="28"/>
          <w:szCs w:val="28"/>
        </w:rPr>
        <w:lastRenderedPageBreak/>
        <w:t xml:space="preserve">рублей и </w:t>
      </w:r>
      <w:r w:rsidR="00D45790">
        <w:rPr>
          <w:sz w:val="28"/>
          <w:szCs w:val="28"/>
        </w:rPr>
        <w:t xml:space="preserve">на </w:t>
      </w:r>
      <w:r w:rsidR="00207176" w:rsidRPr="006B331D">
        <w:rPr>
          <w:sz w:val="28"/>
          <w:szCs w:val="28"/>
        </w:rPr>
        <w:t>202</w:t>
      </w:r>
      <w:r w:rsidR="008C2859">
        <w:rPr>
          <w:sz w:val="28"/>
          <w:szCs w:val="28"/>
        </w:rPr>
        <w:t>4</w:t>
      </w:r>
      <w:r w:rsidRPr="006B331D">
        <w:rPr>
          <w:sz w:val="28"/>
          <w:szCs w:val="28"/>
        </w:rPr>
        <w:t xml:space="preserve"> год в сумме </w:t>
      </w:r>
      <w:r w:rsidR="008C2859">
        <w:rPr>
          <w:sz w:val="28"/>
          <w:szCs w:val="28"/>
        </w:rPr>
        <w:t>1218,2</w:t>
      </w:r>
      <w:r w:rsidRPr="006B331D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8C2859">
        <w:rPr>
          <w:sz w:val="28"/>
          <w:szCs w:val="28"/>
        </w:rPr>
        <w:t>64,3</w:t>
      </w:r>
      <w:r w:rsidRPr="006B331D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proofErr w:type="gramStart"/>
      <w:r w:rsidRPr="00952A09">
        <w:rPr>
          <w:sz w:val="28"/>
          <w:szCs w:val="28"/>
        </w:rPr>
        <w:t xml:space="preserve">3) верхний предел муниципального  долга по состоянию на 1 января  </w:t>
      </w:r>
      <w:r w:rsidR="00E26AA4">
        <w:rPr>
          <w:sz w:val="28"/>
          <w:szCs w:val="28"/>
        </w:rPr>
        <w:t>202</w:t>
      </w:r>
      <w:r w:rsidR="008C2859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</w:t>
      </w:r>
      <w:r w:rsidR="00E26AA4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</w:t>
      </w:r>
      <w:proofErr w:type="gramEnd"/>
      <w:r w:rsidRPr="00952A09">
        <w:rPr>
          <w:sz w:val="28"/>
          <w:szCs w:val="28"/>
        </w:rPr>
        <w:t>. рублей.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дефицит бюджета поселения на </w:t>
      </w:r>
      <w:r w:rsidR="00E26AA4">
        <w:rPr>
          <w:sz w:val="28"/>
          <w:szCs w:val="28"/>
        </w:rPr>
        <w:t>202</w:t>
      </w:r>
      <w:r w:rsidR="008C2859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в сумме </w:t>
      </w:r>
      <w:r w:rsidR="008C2859">
        <w:rPr>
          <w:sz w:val="28"/>
          <w:szCs w:val="28"/>
        </w:rPr>
        <w:t>76,2</w:t>
      </w:r>
      <w:r w:rsidRPr="00952A09">
        <w:rPr>
          <w:sz w:val="28"/>
          <w:szCs w:val="28"/>
        </w:rPr>
        <w:t xml:space="preserve"> тыс. рублей и на </w:t>
      </w:r>
      <w:r w:rsidR="00E26AA4">
        <w:rPr>
          <w:sz w:val="28"/>
          <w:szCs w:val="28"/>
        </w:rPr>
        <w:t>202</w:t>
      </w:r>
      <w:r w:rsidR="008C2859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8C2859">
        <w:rPr>
          <w:sz w:val="28"/>
          <w:szCs w:val="28"/>
        </w:rPr>
        <w:t>77,0</w:t>
      </w:r>
      <w:r w:rsidRPr="00952A0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поселения на </w:t>
      </w:r>
      <w:r w:rsidR="00E26AA4">
        <w:rPr>
          <w:sz w:val="28"/>
          <w:szCs w:val="28"/>
        </w:rPr>
        <w:t>202</w:t>
      </w:r>
      <w:r w:rsidR="008C2859">
        <w:rPr>
          <w:sz w:val="28"/>
          <w:szCs w:val="28"/>
        </w:rPr>
        <w:t>3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E26AA4">
        <w:rPr>
          <w:sz w:val="28"/>
          <w:szCs w:val="28"/>
        </w:rPr>
        <w:t>202</w:t>
      </w:r>
      <w:r w:rsidR="008C2859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и </w:t>
      </w:r>
      <w:r w:rsidR="00E26AA4">
        <w:rPr>
          <w:sz w:val="28"/>
          <w:szCs w:val="28"/>
        </w:rPr>
        <w:t>202</w:t>
      </w:r>
      <w:r w:rsidR="008C2859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="00562E10">
        <w:rPr>
          <w:b/>
          <w:spacing w:val="-4"/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</w:t>
      </w:r>
      <w:r w:rsidR="00D013E5">
        <w:rPr>
          <w:b/>
          <w:sz w:val="28"/>
          <w:szCs w:val="28"/>
        </w:rPr>
        <w:t>3</w:t>
      </w:r>
      <w:r w:rsidRPr="00A12CF2">
        <w:rPr>
          <w:b/>
          <w:sz w:val="28"/>
          <w:szCs w:val="28"/>
        </w:rPr>
        <w:t xml:space="preserve"> год и на плановый период 202</w:t>
      </w:r>
      <w:r w:rsidR="00D013E5">
        <w:rPr>
          <w:b/>
          <w:sz w:val="28"/>
          <w:szCs w:val="28"/>
        </w:rPr>
        <w:t>4</w:t>
      </w:r>
      <w:r w:rsidRPr="00A12CF2">
        <w:rPr>
          <w:b/>
          <w:sz w:val="28"/>
          <w:szCs w:val="28"/>
        </w:rPr>
        <w:t xml:space="preserve"> и 202</w:t>
      </w:r>
      <w:r w:rsidR="00D013E5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поселения на </w:t>
      </w:r>
      <w:r>
        <w:rPr>
          <w:sz w:val="28"/>
          <w:szCs w:val="28"/>
        </w:rPr>
        <w:t>202</w:t>
      </w:r>
      <w:r w:rsidR="00D013E5">
        <w:rPr>
          <w:sz w:val="28"/>
          <w:szCs w:val="28"/>
        </w:rPr>
        <w:t>3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 на</w:t>
      </w:r>
      <w:r w:rsidR="00562E10">
        <w:rPr>
          <w:sz w:val="28"/>
          <w:szCs w:val="28"/>
        </w:rPr>
        <w:t xml:space="preserve"> </w:t>
      </w:r>
      <w:r w:rsidR="00FB44BE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202</w:t>
      </w:r>
      <w:r w:rsidR="00D013E5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D013E5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</w:t>
      </w:r>
      <w:r w:rsidR="00FB44BE">
        <w:rPr>
          <w:sz w:val="28"/>
          <w:szCs w:val="28"/>
        </w:rPr>
        <w:t>ов</w:t>
      </w:r>
      <w:r w:rsidRPr="00952A0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4к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ведомственную структуру расходов бюджета поселения на   </w:t>
      </w:r>
      <w:r>
        <w:rPr>
          <w:sz w:val="28"/>
          <w:szCs w:val="28"/>
        </w:rPr>
        <w:t>202</w:t>
      </w:r>
      <w:r w:rsidR="00D013E5">
        <w:rPr>
          <w:sz w:val="28"/>
          <w:szCs w:val="28"/>
        </w:rPr>
        <w:t>3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 пос</w:t>
      </w:r>
      <w:r>
        <w:rPr>
          <w:sz w:val="28"/>
          <w:szCs w:val="28"/>
        </w:rPr>
        <w:t>еления на</w:t>
      </w:r>
      <w:r w:rsidR="00FB44BE">
        <w:rPr>
          <w:sz w:val="28"/>
          <w:szCs w:val="28"/>
        </w:rPr>
        <w:t xml:space="preserve"> </w:t>
      </w:r>
      <w:proofErr w:type="gramStart"/>
      <w:r w:rsidR="00FB44BE">
        <w:rPr>
          <w:sz w:val="28"/>
          <w:szCs w:val="28"/>
        </w:rPr>
        <w:t>плановый</w:t>
      </w:r>
      <w:proofErr w:type="gramEnd"/>
      <w:r w:rsidR="00FB44BE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202</w:t>
      </w:r>
      <w:r w:rsidR="00D013E5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</w:t>
      </w:r>
      <w:r w:rsidR="00D013E5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</w:t>
      </w:r>
      <w:r w:rsidR="00FB44BE">
        <w:rPr>
          <w:sz w:val="28"/>
          <w:szCs w:val="28"/>
        </w:rPr>
        <w:t>ов</w:t>
      </w:r>
      <w:r w:rsidRPr="00952A0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</w:t>
      </w:r>
      <w:r w:rsidR="00D013E5">
        <w:rPr>
          <w:sz w:val="28"/>
          <w:szCs w:val="28"/>
        </w:rPr>
        <w:t>3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 w:rsidR="00FB44BE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202</w:t>
      </w:r>
      <w:r w:rsidR="00D013E5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D013E5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</w:t>
      </w:r>
      <w:r w:rsidR="00FB44BE">
        <w:rPr>
          <w:sz w:val="28"/>
          <w:szCs w:val="28"/>
        </w:rPr>
        <w:t>ов</w:t>
      </w:r>
      <w:r w:rsidRPr="00952A0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8 к настоящему Решению.</w:t>
      </w:r>
    </w:p>
    <w:p w:rsidR="005C07FA" w:rsidRPr="00F54F88" w:rsidRDefault="005C07FA" w:rsidP="00F54F88">
      <w:pPr>
        <w:ind w:firstLine="800"/>
        <w:jc w:val="both"/>
      </w:pPr>
      <w:r w:rsidRPr="00F54F88">
        <w:rPr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</w:t>
      </w:r>
      <w:r w:rsidR="00D013E5">
        <w:rPr>
          <w:sz w:val="28"/>
          <w:szCs w:val="28"/>
        </w:rPr>
        <w:t>3</w:t>
      </w:r>
      <w:r w:rsidRPr="00F54F88">
        <w:rPr>
          <w:sz w:val="28"/>
          <w:szCs w:val="28"/>
        </w:rPr>
        <w:t xml:space="preserve"> год в сумме </w:t>
      </w:r>
      <w:r w:rsidR="008C41A4">
        <w:rPr>
          <w:sz w:val="28"/>
          <w:szCs w:val="28"/>
        </w:rPr>
        <w:t>9,6</w:t>
      </w:r>
      <w:r w:rsidRPr="00F54F88">
        <w:rPr>
          <w:sz w:val="28"/>
          <w:szCs w:val="28"/>
        </w:rPr>
        <w:t xml:space="preserve"> тыс. рублей, на 202</w:t>
      </w:r>
      <w:r w:rsidR="00D013E5">
        <w:rPr>
          <w:sz w:val="28"/>
          <w:szCs w:val="28"/>
        </w:rPr>
        <w:t>4</w:t>
      </w:r>
      <w:r w:rsidRPr="00F54F88">
        <w:rPr>
          <w:sz w:val="28"/>
          <w:szCs w:val="28"/>
        </w:rPr>
        <w:t xml:space="preserve"> год в сумме </w:t>
      </w:r>
      <w:r w:rsidR="008C41A4">
        <w:rPr>
          <w:sz w:val="28"/>
          <w:szCs w:val="28"/>
        </w:rPr>
        <w:t>9,6</w:t>
      </w:r>
      <w:r w:rsidRPr="00F54F88">
        <w:rPr>
          <w:sz w:val="28"/>
          <w:szCs w:val="28"/>
        </w:rPr>
        <w:t xml:space="preserve"> тыс. рублей и на 202</w:t>
      </w:r>
      <w:r w:rsidR="00D013E5">
        <w:rPr>
          <w:sz w:val="28"/>
          <w:szCs w:val="28"/>
        </w:rPr>
        <w:t>5</w:t>
      </w:r>
      <w:r w:rsidRPr="00F54F88">
        <w:rPr>
          <w:sz w:val="28"/>
          <w:szCs w:val="28"/>
        </w:rPr>
        <w:t xml:space="preserve"> год в сумме </w:t>
      </w:r>
      <w:r w:rsidR="008C41A4">
        <w:rPr>
          <w:sz w:val="28"/>
          <w:szCs w:val="28"/>
        </w:rPr>
        <w:t>9,6</w:t>
      </w:r>
      <w:r w:rsidRPr="00F54F88">
        <w:rPr>
          <w:sz w:val="28"/>
          <w:szCs w:val="28"/>
        </w:rPr>
        <w:t xml:space="preserve"> тыс. рублей.</w:t>
      </w:r>
    </w:p>
    <w:p w:rsidR="00491E44" w:rsidRDefault="00491E44" w:rsidP="00526DFE">
      <w:pPr>
        <w:rPr>
          <w:b/>
          <w:bCs/>
          <w:sz w:val="28"/>
          <w:szCs w:val="28"/>
        </w:rPr>
      </w:pPr>
    </w:p>
    <w:p w:rsidR="005C07FA" w:rsidRPr="00952A09" w:rsidRDefault="005C07FA" w:rsidP="005C07FA">
      <w:pPr>
        <w:ind w:firstLine="800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>Особенности исполнения бюджета поселения</w:t>
      </w:r>
    </w:p>
    <w:p w:rsidR="005C07FA" w:rsidRPr="00952A09" w:rsidRDefault="005C07FA" w:rsidP="005C07FA">
      <w:pPr>
        <w:ind w:firstLine="800"/>
      </w:pPr>
    </w:p>
    <w:p w:rsidR="005C07FA" w:rsidRPr="00952A09" w:rsidRDefault="005C07FA" w:rsidP="00646141">
      <w:pPr>
        <w:ind w:firstLine="800"/>
        <w:jc w:val="both"/>
      </w:pPr>
      <w:r w:rsidRPr="005C07FA">
        <w:rPr>
          <w:sz w:val="28"/>
          <w:szCs w:val="28"/>
        </w:rPr>
        <w:t>1.</w:t>
      </w:r>
      <w:r w:rsidRPr="005C07FA">
        <w:rPr>
          <w:color w:val="FF0000"/>
          <w:sz w:val="28"/>
          <w:szCs w:val="28"/>
        </w:rPr>
        <w:t xml:space="preserve">   </w:t>
      </w:r>
      <w:r>
        <w:rPr>
          <w:sz w:val="28"/>
          <w:szCs w:val="28"/>
        </w:rPr>
        <w:t xml:space="preserve">Администрация </w:t>
      </w:r>
      <w:r w:rsidR="00CE304C">
        <w:rPr>
          <w:sz w:val="28"/>
          <w:szCs w:val="28"/>
        </w:rPr>
        <w:t xml:space="preserve">Верх-Аллакского </w:t>
      </w:r>
      <w:r>
        <w:rPr>
          <w:sz w:val="28"/>
          <w:szCs w:val="28"/>
        </w:rPr>
        <w:t>сельсовета Каменского района Алтайского края</w:t>
      </w:r>
      <w:r w:rsidR="00A12CF2">
        <w:rPr>
          <w:sz w:val="28"/>
          <w:szCs w:val="28"/>
        </w:rPr>
        <w:t xml:space="preserve"> вправе</w:t>
      </w:r>
      <w:r w:rsidRPr="00952A09">
        <w:rPr>
          <w:sz w:val="28"/>
          <w:szCs w:val="28"/>
        </w:rPr>
        <w:t xml:space="preserve">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C07FA" w:rsidRDefault="005C07FA" w:rsidP="00646141">
      <w:pPr>
        <w:ind w:firstLine="800"/>
        <w:jc w:val="both"/>
        <w:rPr>
          <w:sz w:val="28"/>
          <w:szCs w:val="28"/>
        </w:rPr>
      </w:pPr>
      <w:r w:rsidRPr="00952A09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Рекомендовать органам местного самоуправления не принимать решений, приводящих к увеличению численности муниципальных служащих.</w:t>
      </w:r>
    </w:p>
    <w:p w:rsidR="005727EE" w:rsidRDefault="005727EE" w:rsidP="00646141">
      <w:pPr>
        <w:ind w:firstLine="800"/>
        <w:jc w:val="both"/>
        <w:rPr>
          <w:sz w:val="28"/>
          <w:szCs w:val="28"/>
        </w:rPr>
      </w:pPr>
    </w:p>
    <w:p w:rsidR="005727EE" w:rsidRPr="009766C8" w:rsidRDefault="005727EE" w:rsidP="005727EE">
      <w:pPr>
        <w:ind w:firstLine="708"/>
        <w:jc w:val="both"/>
        <w:rPr>
          <w:b/>
          <w:sz w:val="28"/>
          <w:szCs w:val="28"/>
        </w:rPr>
      </w:pPr>
      <w:r w:rsidRPr="009766C8">
        <w:rPr>
          <w:b/>
          <w:sz w:val="28"/>
          <w:szCs w:val="28"/>
        </w:rPr>
        <w:t xml:space="preserve">Статья 4. Муниципальные заимствования и предоставление муниципальных гарантий </w:t>
      </w:r>
    </w:p>
    <w:p w:rsidR="005727EE" w:rsidRPr="009766C8" w:rsidRDefault="005727EE" w:rsidP="005727EE">
      <w:pPr>
        <w:ind w:firstLine="708"/>
        <w:jc w:val="both"/>
        <w:rPr>
          <w:sz w:val="28"/>
          <w:szCs w:val="28"/>
        </w:rPr>
      </w:pPr>
    </w:p>
    <w:p w:rsidR="005727EE" w:rsidRPr="009766C8" w:rsidRDefault="005727EE" w:rsidP="005727EE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9766C8">
        <w:rPr>
          <w:sz w:val="28"/>
          <w:szCs w:val="28"/>
        </w:rPr>
        <w:t>1</w:t>
      </w:r>
      <w:r w:rsidRPr="00FB44BE">
        <w:rPr>
          <w:sz w:val="28"/>
          <w:szCs w:val="28"/>
        </w:rPr>
        <w:t>. </w:t>
      </w:r>
      <w:r w:rsidR="00FB44BE" w:rsidRPr="00FB44BE">
        <w:rPr>
          <w:sz w:val="28"/>
          <w:szCs w:val="28"/>
        </w:rPr>
        <w:t xml:space="preserve">Муниципальные </w:t>
      </w:r>
      <w:r w:rsidRPr="00FB44BE">
        <w:rPr>
          <w:sz w:val="28"/>
          <w:szCs w:val="28"/>
        </w:rPr>
        <w:t>заимствовани</w:t>
      </w:r>
      <w:r w:rsidR="00FB44BE" w:rsidRPr="00FB44BE">
        <w:rPr>
          <w:sz w:val="28"/>
          <w:szCs w:val="28"/>
        </w:rPr>
        <w:t>я</w:t>
      </w:r>
      <w:r w:rsidRPr="00FB44BE">
        <w:rPr>
          <w:sz w:val="28"/>
          <w:szCs w:val="28"/>
        </w:rPr>
        <w:t xml:space="preserve"> муниципального образования </w:t>
      </w:r>
      <w:proofErr w:type="spellStart"/>
      <w:r w:rsidR="00CE304C" w:rsidRPr="00FB44BE">
        <w:rPr>
          <w:sz w:val="28"/>
          <w:szCs w:val="28"/>
        </w:rPr>
        <w:t>Верх-Аллакский</w:t>
      </w:r>
      <w:proofErr w:type="spellEnd"/>
      <w:r w:rsidRPr="00FB44BE">
        <w:rPr>
          <w:sz w:val="28"/>
          <w:szCs w:val="28"/>
        </w:rPr>
        <w:t xml:space="preserve"> сельсовет Каменского района </w:t>
      </w:r>
      <w:r w:rsidR="00FB44BE" w:rsidRPr="00FB44BE">
        <w:rPr>
          <w:sz w:val="28"/>
          <w:szCs w:val="28"/>
        </w:rPr>
        <w:t>в 202</w:t>
      </w:r>
      <w:r w:rsidR="00D013E5">
        <w:rPr>
          <w:sz w:val="28"/>
          <w:szCs w:val="28"/>
        </w:rPr>
        <w:t>3</w:t>
      </w:r>
      <w:r w:rsidR="00FB44BE" w:rsidRPr="00FB44BE">
        <w:rPr>
          <w:sz w:val="28"/>
          <w:szCs w:val="28"/>
        </w:rPr>
        <w:t xml:space="preserve"> году и </w:t>
      </w:r>
      <w:r w:rsidR="008C41A4" w:rsidRPr="00FB44BE">
        <w:rPr>
          <w:sz w:val="28"/>
          <w:szCs w:val="28"/>
        </w:rPr>
        <w:t>плановый период</w:t>
      </w:r>
      <w:r w:rsidRPr="00FB44BE">
        <w:rPr>
          <w:sz w:val="28"/>
          <w:szCs w:val="28"/>
        </w:rPr>
        <w:t xml:space="preserve"> 202</w:t>
      </w:r>
      <w:r w:rsidR="00D013E5">
        <w:rPr>
          <w:sz w:val="28"/>
          <w:szCs w:val="28"/>
        </w:rPr>
        <w:t>4</w:t>
      </w:r>
      <w:r w:rsidR="00373B65" w:rsidRPr="00FB44BE">
        <w:rPr>
          <w:sz w:val="28"/>
          <w:szCs w:val="28"/>
        </w:rPr>
        <w:t>-202</w:t>
      </w:r>
      <w:r w:rsidR="00D013E5">
        <w:rPr>
          <w:sz w:val="28"/>
          <w:szCs w:val="28"/>
        </w:rPr>
        <w:t>5</w:t>
      </w:r>
      <w:r w:rsidRPr="00FB44BE">
        <w:rPr>
          <w:sz w:val="28"/>
          <w:szCs w:val="28"/>
        </w:rPr>
        <w:t xml:space="preserve"> </w:t>
      </w:r>
      <w:proofErr w:type="spellStart"/>
      <w:r w:rsidRPr="00FB44BE">
        <w:rPr>
          <w:sz w:val="28"/>
          <w:szCs w:val="28"/>
        </w:rPr>
        <w:t>год</w:t>
      </w:r>
      <w:r w:rsidR="008C41A4" w:rsidRPr="00FB44BE">
        <w:rPr>
          <w:sz w:val="28"/>
          <w:szCs w:val="28"/>
        </w:rPr>
        <w:t>ов</w:t>
      </w:r>
      <w:r w:rsidR="00FB44BE" w:rsidRPr="00FB44BE">
        <w:rPr>
          <w:sz w:val="28"/>
          <w:szCs w:val="28"/>
        </w:rPr>
        <w:t>не</w:t>
      </w:r>
      <w:proofErr w:type="spellEnd"/>
      <w:r w:rsidR="00FB44BE" w:rsidRPr="00FB44BE">
        <w:rPr>
          <w:sz w:val="28"/>
          <w:szCs w:val="28"/>
        </w:rPr>
        <w:t xml:space="preserve"> осуществлять</w:t>
      </w:r>
      <w:r w:rsidRPr="00FB44BE">
        <w:rPr>
          <w:sz w:val="28"/>
          <w:szCs w:val="28"/>
        </w:rPr>
        <w:t>.</w:t>
      </w:r>
    </w:p>
    <w:p w:rsidR="005727EE" w:rsidRPr="009766C8" w:rsidRDefault="005727EE" w:rsidP="005727EE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9766C8">
        <w:rPr>
          <w:sz w:val="28"/>
          <w:szCs w:val="28"/>
        </w:rPr>
        <w:t xml:space="preserve">2. Муниципальные гарантии муниципального образования </w:t>
      </w:r>
      <w:proofErr w:type="spellStart"/>
      <w:r w:rsidR="00CE304C">
        <w:rPr>
          <w:sz w:val="28"/>
          <w:szCs w:val="28"/>
        </w:rPr>
        <w:t>Верх-Аллакский</w:t>
      </w:r>
      <w:proofErr w:type="spellEnd"/>
      <w:r w:rsidRPr="009766C8">
        <w:rPr>
          <w:sz w:val="28"/>
          <w:szCs w:val="28"/>
        </w:rPr>
        <w:t xml:space="preserve"> сельсовет Каменского района на 202</w:t>
      </w:r>
      <w:r w:rsidR="00D013E5">
        <w:rPr>
          <w:sz w:val="28"/>
          <w:szCs w:val="28"/>
        </w:rPr>
        <w:t>3</w:t>
      </w:r>
      <w:r w:rsidRPr="009766C8">
        <w:rPr>
          <w:sz w:val="28"/>
          <w:szCs w:val="28"/>
        </w:rPr>
        <w:t xml:space="preserve"> год </w:t>
      </w:r>
      <w:r w:rsidR="008C41A4">
        <w:rPr>
          <w:sz w:val="28"/>
          <w:szCs w:val="28"/>
        </w:rPr>
        <w:t>и плановый период 202</w:t>
      </w:r>
      <w:r w:rsidR="00D013E5">
        <w:rPr>
          <w:sz w:val="28"/>
          <w:szCs w:val="28"/>
        </w:rPr>
        <w:t>4</w:t>
      </w:r>
      <w:r w:rsidR="008C41A4">
        <w:rPr>
          <w:sz w:val="28"/>
          <w:szCs w:val="28"/>
        </w:rPr>
        <w:t>-202</w:t>
      </w:r>
      <w:r w:rsidR="00D013E5">
        <w:rPr>
          <w:sz w:val="28"/>
          <w:szCs w:val="28"/>
        </w:rPr>
        <w:t>5</w:t>
      </w:r>
      <w:r w:rsidR="008C41A4">
        <w:rPr>
          <w:sz w:val="28"/>
          <w:szCs w:val="28"/>
        </w:rPr>
        <w:t xml:space="preserve"> годов </w:t>
      </w:r>
      <w:r w:rsidRPr="009766C8">
        <w:rPr>
          <w:sz w:val="28"/>
          <w:szCs w:val="28"/>
        </w:rPr>
        <w:t>не предоставлять.</w:t>
      </w:r>
    </w:p>
    <w:p w:rsidR="005727EE" w:rsidRPr="005727EE" w:rsidRDefault="005727EE" w:rsidP="00646141">
      <w:pPr>
        <w:ind w:firstLine="800"/>
        <w:jc w:val="both"/>
        <w:rPr>
          <w:color w:val="FF0000"/>
          <w:sz w:val="28"/>
          <w:szCs w:val="28"/>
        </w:rPr>
      </w:pPr>
    </w:p>
    <w:p w:rsidR="005C07FA" w:rsidRPr="005C07FA" w:rsidRDefault="005C07FA" w:rsidP="005C07FA">
      <w:pPr>
        <w:ind w:firstLine="800"/>
        <w:rPr>
          <w:color w:val="FF0000"/>
        </w:rPr>
      </w:pPr>
    </w:p>
    <w:p w:rsidR="00904681" w:rsidRPr="00AF1004" w:rsidRDefault="00A31674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</w:t>
      </w:r>
      <w:r w:rsidR="005727EE">
        <w:rPr>
          <w:b/>
          <w:sz w:val="28"/>
          <w:szCs w:val="28"/>
        </w:rPr>
        <w:t>5</w:t>
      </w:r>
      <w:r w:rsidR="00904681" w:rsidRPr="00AF1004">
        <w:rPr>
          <w:b/>
          <w:sz w:val="28"/>
          <w:szCs w:val="28"/>
        </w:rPr>
        <w:t>. Приведение решений и иных нормативных правовых актов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  <w:r w:rsidRPr="00AF1004">
        <w:rPr>
          <w:sz w:val="28"/>
          <w:szCs w:val="28"/>
        </w:rPr>
        <w:t xml:space="preserve">Решения и иные нормативные правовые акты </w:t>
      </w:r>
      <w:r w:rsidR="009A3135" w:rsidRPr="00AF1004">
        <w:rPr>
          <w:sz w:val="28"/>
          <w:szCs w:val="28"/>
        </w:rPr>
        <w:t xml:space="preserve">муниципального образования </w:t>
      </w:r>
      <w:proofErr w:type="spellStart"/>
      <w:r w:rsidR="00CE304C">
        <w:rPr>
          <w:sz w:val="28"/>
          <w:szCs w:val="28"/>
        </w:rPr>
        <w:t>Верх-Аллакский</w:t>
      </w:r>
      <w:proofErr w:type="spellEnd"/>
      <w:r w:rsidR="009A3135" w:rsidRPr="00AF1004">
        <w:rPr>
          <w:sz w:val="28"/>
          <w:szCs w:val="28"/>
        </w:rPr>
        <w:t xml:space="preserve"> сельсовет Каменского района</w:t>
      </w:r>
      <w:r w:rsidR="00562E10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>подлежат приведению в соответствие с</w:t>
      </w:r>
      <w:r w:rsidR="00A31674">
        <w:rPr>
          <w:sz w:val="28"/>
          <w:szCs w:val="28"/>
        </w:rPr>
        <w:t xml:space="preserve"> настоящим Решением не позднее тре</w:t>
      </w:r>
      <w:r w:rsidRPr="00AF1004">
        <w:rPr>
          <w:sz w:val="28"/>
          <w:szCs w:val="28"/>
        </w:rPr>
        <w:t>х месяцев со дня вступления в силу настоящего Решения.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0E676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0E6769">
        <w:rPr>
          <w:sz w:val="28"/>
          <w:szCs w:val="28"/>
        </w:rPr>
        <w:t xml:space="preserve">1. Настоящее решение вступает в силу с 1 января </w:t>
      </w:r>
      <w:r w:rsidR="002816A3" w:rsidRPr="000E6769">
        <w:rPr>
          <w:sz w:val="28"/>
          <w:szCs w:val="28"/>
        </w:rPr>
        <w:t>202</w:t>
      </w:r>
      <w:r w:rsidR="00D013E5">
        <w:rPr>
          <w:sz w:val="28"/>
          <w:szCs w:val="28"/>
        </w:rPr>
        <w:t>3</w:t>
      </w:r>
      <w:r w:rsidRPr="000E6769">
        <w:rPr>
          <w:sz w:val="28"/>
          <w:szCs w:val="28"/>
        </w:rPr>
        <w:t xml:space="preserve"> года</w:t>
      </w:r>
      <w:r w:rsidR="00A12CF2" w:rsidRPr="000E6769">
        <w:rPr>
          <w:sz w:val="28"/>
          <w:szCs w:val="28"/>
        </w:rPr>
        <w:t>.</w:t>
      </w:r>
    </w:p>
    <w:p w:rsidR="00537DC4" w:rsidRPr="000E676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0E6769">
        <w:rPr>
          <w:sz w:val="28"/>
          <w:szCs w:val="28"/>
        </w:rPr>
        <w:t>2. Обнародовать настоящее решение в соответствии со ст. 4</w:t>
      </w:r>
      <w:r w:rsidR="00562E10">
        <w:rPr>
          <w:sz w:val="28"/>
          <w:szCs w:val="28"/>
        </w:rPr>
        <w:t>7</w:t>
      </w:r>
      <w:r w:rsidRPr="000E6769">
        <w:rPr>
          <w:sz w:val="28"/>
          <w:szCs w:val="28"/>
        </w:rPr>
        <w:t xml:space="preserve"> Устава муниципального образования </w:t>
      </w:r>
      <w:proofErr w:type="spellStart"/>
      <w:r w:rsidR="00CE304C" w:rsidRPr="000E6769">
        <w:rPr>
          <w:sz w:val="28"/>
          <w:szCs w:val="28"/>
        </w:rPr>
        <w:t>Верх-Аллакский</w:t>
      </w:r>
      <w:proofErr w:type="spellEnd"/>
      <w:r w:rsidRPr="000E676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0E676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0E6769">
        <w:rPr>
          <w:sz w:val="28"/>
          <w:szCs w:val="28"/>
        </w:rPr>
        <w:t xml:space="preserve">3. </w:t>
      </w:r>
      <w:proofErr w:type="gramStart"/>
      <w:r w:rsidRPr="000E6769">
        <w:rPr>
          <w:sz w:val="28"/>
          <w:szCs w:val="28"/>
        </w:rPr>
        <w:t>Контроль за</w:t>
      </w:r>
      <w:proofErr w:type="gramEnd"/>
      <w:r w:rsidRPr="000E6769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</w:t>
      </w:r>
      <w:r w:rsidR="004A4BC7" w:rsidRPr="000E6769">
        <w:rPr>
          <w:sz w:val="28"/>
          <w:szCs w:val="28"/>
        </w:rPr>
        <w:t>(</w:t>
      </w:r>
      <w:proofErr w:type="spellStart"/>
      <w:r w:rsidR="00562E10">
        <w:rPr>
          <w:sz w:val="28"/>
          <w:szCs w:val="28"/>
        </w:rPr>
        <w:t>Гадашова</w:t>
      </w:r>
      <w:proofErr w:type="spellEnd"/>
      <w:r w:rsidR="00562E10">
        <w:rPr>
          <w:sz w:val="28"/>
          <w:szCs w:val="28"/>
        </w:rPr>
        <w:t xml:space="preserve"> А.А.)</w:t>
      </w:r>
    </w:p>
    <w:p w:rsidR="00537DC4" w:rsidRPr="000E6769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Председатель сельского Совета </w:t>
      </w: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депутатов </w:t>
      </w:r>
    </w:p>
    <w:p w:rsidR="004A4BC7" w:rsidRPr="009653E3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4C6184">
        <w:rPr>
          <w:sz w:val="28"/>
          <w:szCs w:val="28"/>
        </w:rPr>
        <w:t>А.Н. Березов</w:t>
      </w:r>
      <w:r w:rsidR="008E770A">
        <w:rPr>
          <w:sz w:val="28"/>
          <w:szCs w:val="28"/>
        </w:rPr>
        <w:t xml:space="preserve">             _____________  </w:t>
      </w:r>
      <w:proofErr w:type="spellStart"/>
      <w:r w:rsidR="008E770A">
        <w:rPr>
          <w:sz w:val="28"/>
          <w:szCs w:val="28"/>
        </w:rPr>
        <w:t>Е.В.Перевалова</w:t>
      </w:r>
      <w:proofErr w:type="spellEnd"/>
    </w:p>
    <w:p w:rsidR="004A4BC7" w:rsidRDefault="004A4BC7" w:rsidP="004A4BC7">
      <w:pPr>
        <w:jc w:val="both"/>
        <w:rPr>
          <w:sz w:val="28"/>
          <w:szCs w:val="28"/>
        </w:rPr>
      </w:pPr>
    </w:p>
    <w:p w:rsidR="004A4BC7" w:rsidRPr="00D013E5" w:rsidRDefault="00562E10" w:rsidP="004A4BC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00</w:t>
      </w:r>
      <w:r w:rsidR="00627E51" w:rsidRPr="00D013E5">
        <w:rPr>
          <w:color w:val="FF0000"/>
          <w:sz w:val="28"/>
          <w:szCs w:val="28"/>
        </w:rPr>
        <w:t>.12.202</w:t>
      </w:r>
      <w:r>
        <w:rPr>
          <w:color w:val="FF0000"/>
          <w:sz w:val="28"/>
          <w:szCs w:val="28"/>
        </w:rPr>
        <w:t>2</w:t>
      </w:r>
    </w:p>
    <w:p w:rsidR="004A4BC7" w:rsidRPr="00D013E5" w:rsidRDefault="004A4BC7" w:rsidP="004A4BC7">
      <w:pPr>
        <w:jc w:val="both"/>
        <w:rPr>
          <w:color w:val="FF0000"/>
          <w:sz w:val="28"/>
          <w:szCs w:val="28"/>
        </w:rPr>
      </w:pPr>
      <w:r w:rsidRPr="00D013E5">
        <w:rPr>
          <w:color w:val="FF0000"/>
          <w:sz w:val="28"/>
          <w:szCs w:val="28"/>
        </w:rPr>
        <w:t xml:space="preserve">№ </w:t>
      </w:r>
      <w:r w:rsidR="00562E10">
        <w:rPr>
          <w:color w:val="FF0000"/>
          <w:sz w:val="28"/>
          <w:szCs w:val="28"/>
        </w:rPr>
        <w:t>00</w:t>
      </w:r>
      <w:r w:rsidRPr="00D013E5">
        <w:rPr>
          <w:color w:val="FF0000"/>
          <w:sz w:val="28"/>
          <w:szCs w:val="28"/>
        </w:rPr>
        <w:t>-СС</w:t>
      </w:r>
    </w:p>
    <w:p w:rsidR="00562E10" w:rsidRDefault="00562E10" w:rsidP="004A4BC7">
      <w:pPr>
        <w:ind w:left="5103"/>
        <w:jc w:val="both"/>
        <w:rPr>
          <w:caps/>
          <w:color w:val="FF0000"/>
          <w:sz w:val="28"/>
          <w:szCs w:val="28"/>
        </w:rPr>
      </w:pPr>
    </w:p>
    <w:p w:rsidR="00526DFE" w:rsidRDefault="00526DFE" w:rsidP="004A4BC7">
      <w:pPr>
        <w:ind w:left="5103"/>
        <w:jc w:val="both"/>
        <w:rPr>
          <w:caps/>
          <w:color w:val="FF0000"/>
          <w:sz w:val="28"/>
          <w:szCs w:val="28"/>
        </w:rPr>
      </w:pPr>
    </w:p>
    <w:p w:rsidR="00526DFE" w:rsidRDefault="00526DFE" w:rsidP="004A4BC7">
      <w:pPr>
        <w:ind w:left="5103"/>
        <w:jc w:val="both"/>
        <w:rPr>
          <w:caps/>
          <w:color w:val="FF0000"/>
          <w:sz w:val="28"/>
          <w:szCs w:val="28"/>
        </w:rPr>
      </w:pPr>
    </w:p>
    <w:p w:rsidR="00526DFE" w:rsidRDefault="00526DFE" w:rsidP="004A4BC7">
      <w:pPr>
        <w:ind w:left="5103"/>
        <w:jc w:val="both"/>
        <w:rPr>
          <w:caps/>
          <w:color w:val="FF0000"/>
          <w:sz w:val="28"/>
          <w:szCs w:val="28"/>
        </w:rPr>
      </w:pPr>
    </w:p>
    <w:p w:rsidR="00526DFE" w:rsidRDefault="00526DFE" w:rsidP="004A4BC7">
      <w:pPr>
        <w:ind w:left="5103"/>
        <w:jc w:val="both"/>
        <w:rPr>
          <w:caps/>
          <w:color w:val="FF0000"/>
          <w:sz w:val="28"/>
          <w:szCs w:val="28"/>
        </w:rPr>
      </w:pPr>
    </w:p>
    <w:p w:rsidR="00526DFE" w:rsidRDefault="00526DFE" w:rsidP="004A4BC7">
      <w:pPr>
        <w:ind w:left="5103"/>
        <w:jc w:val="both"/>
        <w:rPr>
          <w:caps/>
          <w:color w:val="FF0000"/>
          <w:sz w:val="28"/>
          <w:szCs w:val="28"/>
        </w:rPr>
      </w:pPr>
    </w:p>
    <w:p w:rsidR="00904681" w:rsidRPr="00D91A92" w:rsidRDefault="005C1E58" w:rsidP="004A4BC7">
      <w:pPr>
        <w:ind w:left="5103"/>
        <w:jc w:val="both"/>
        <w:rPr>
          <w:caps/>
          <w:color w:val="FF0000"/>
          <w:sz w:val="28"/>
          <w:szCs w:val="28"/>
        </w:rPr>
      </w:pPr>
      <w:r>
        <w:rPr>
          <w:caps/>
          <w:color w:val="FF0000"/>
          <w:sz w:val="28"/>
          <w:szCs w:val="28"/>
        </w:rPr>
        <w:lastRenderedPageBreak/>
        <w:t>П</w:t>
      </w:r>
      <w:r w:rsidR="00904681" w:rsidRPr="00D91A92">
        <w:rPr>
          <w:caps/>
          <w:color w:val="FF0000"/>
          <w:sz w:val="28"/>
          <w:szCs w:val="28"/>
        </w:rPr>
        <w:t>риложение 1</w:t>
      </w:r>
    </w:p>
    <w:p w:rsidR="00904681" w:rsidRPr="00D91A92" w:rsidRDefault="003E3060" w:rsidP="004A4BC7">
      <w:pPr>
        <w:ind w:left="5103"/>
        <w:jc w:val="both"/>
        <w:rPr>
          <w:color w:val="FF0000"/>
          <w:sz w:val="28"/>
          <w:szCs w:val="28"/>
        </w:rPr>
      </w:pPr>
      <w:proofErr w:type="gramStart"/>
      <w:r w:rsidRPr="00D91A92">
        <w:rPr>
          <w:color w:val="FF0000"/>
          <w:sz w:val="28"/>
          <w:szCs w:val="28"/>
        </w:rPr>
        <w:t>УТВЕРЖДЕНЫ</w:t>
      </w:r>
      <w:proofErr w:type="gramEnd"/>
      <w:r w:rsidR="00904681" w:rsidRPr="00D91A92">
        <w:rPr>
          <w:color w:val="FF0000"/>
          <w:sz w:val="28"/>
          <w:szCs w:val="28"/>
        </w:rPr>
        <w:t xml:space="preserve"> решени</w:t>
      </w:r>
      <w:r w:rsidRPr="00D91A92">
        <w:rPr>
          <w:color w:val="FF0000"/>
          <w:sz w:val="28"/>
          <w:szCs w:val="28"/>
        </w:rPr>
        <w:t>ем</w:t>
      </w:r>
      <w:r w:rsidR="00562E10">
        <w:rPr>
          <w:color w:val="FF0000"/>
          <w:sz w:val="28"/>
          <w:szCs w:val="28"/>
        </w:rPr>
        <w:t xml:space="preserve"> </w:t>
      </w:r>
      <w:r w:rsidR="004A4BC7" w:rsidRPr="00D91A92">
        <w:rPr>
          <w:color w:val="FF0000"/>
          <w:sz w:val="28"/>
          <w:szCs w:val="28"/>
        </w:rPr>
        <w:t xml:space="preserve">сельского Совета депутатов от </w:t>
      </w:r>
      <w:r w:rsidR="00562E10">
        <w:rPr>
          <w:color w:val="FF0000"/>
          <w:sz w:val="28"/>
          <w:szCs w:val="28"/>
        </w:rPr>
        <w:t>00</w:t>
      </w:r>
      <w:r w:rsidR="004A4BC7" w:rsidRPr="00D91A92">
        <w:rPr>
          <w:color w:val="FF0000"/>
          <w:sz w:val="28"/>
          <w:szCs w:val="28"/>
        </w:rPr>
        <w:t>.12.20</w:t>
      </w:r>
      <w:r w:rsidR="00627E51" w:rsidRPr="00D91A92">
        <w:rPr>
          <w:color w:val="FF0000"/>
          <w:sz w:val="28"/>
          <w:szCs w:val="28"/>
        </w:rPr>
        <w:t>2</w:t>
      </w:r>
      <w:r w:rsidR="00562E10">
        <w:rPr>
          <w:color w:val="FF0000"/>
          <w:sz w:val="28"/>
          <w:szCs w:val="28"/>
        </w:rPr>
        <w:t xml:space="preserve">2 </w:t>
      </w:r>
      <w:r w:rsidR="004A4BC7" w:rsidRPr="00D91A92">
        <w:rPr>
          <w:color w:val="FF0000"/>
          <w:sz w:val="28"/>
          <w:szCs w:val="28"/>
        </w:rPr>
        <w:t xml:space="preserve">№ </w:t>
      </w:r>
      <w:r w:rsidR="00562E10">
        <w:rPr>
          <w:color w:val="FF0000"/>
          <w:sz w:val="28"/>
          <w:szCs w:val="28"/>
        </w:rPr>
        <w:t>00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5C1E58"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="002816A3" w:rsidRPr="00A12CF2">
        <w:rPr>
          <w:b/>
          <w:sz w:val="28"/>
          <w:szCs w:val="28"/>
        </w:rPr>
        <w:t>202</w:t>
      </w:r>
      <w:r w:rsidR="00D91A92">
        <w:rPr>
          <w:b/>
          <w:sz w:val="28"/>
          <w:szCs w:val="28"/>
        </w:rPr>
        <w:t>3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562E10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="00904681" w:rsidRPr="00271EBB">
              <w:rPr>
                <w:rFonts w:ascii="Times New Roman" w:hAnsi="Times New Roman"/>
                <w:b w:val="0"/>
                <w:sz w:val="24"/>
                <w:szCs w:val="24"/>
              </w:rPr>
              <w:t>ефицита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04681"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 xml:space="preserve">303 01 05 00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8C41A4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1A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D91A92">
              <w:rPr>
                <w:sz w:val="24"/>
                <w:szCs w:val="24"/>
              </w:rPr>
              <w:t>6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8C41A4" w:rsidRDefault="008C41A4" w:rsidP="004A4BC7">
      <w:pPr>
        <w:rPr>
          <w:highlight w:val="yellow"/>
        </w:rPr>
      </w:pPr>
    </w:p>
    <w:p w:rsidR="008C41A4" w:rsidRDefault="008C41A4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D91A92" w:rsidRDefault="00D91A92" w:rsidP="004A4BC7">
      <w:pPr>
        <w:rPr>
          <w:highlight w:val="yellow"/>
        </w:rPr>
      </w:pPr>
    </w:p>
    <w:p w:rsidR="00D91A92" w:rsidRDefault="00D91A92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DF7052" w:rsidRDefault="00DF7052" w:rsidP="004A4BC7">
      <w:pPr>
        <w:rPr>
          <w:highlight w:val="yellow"/>
        </w:rPr>
      </w:pPr>
    </w:p>
    <w:p w:rsidR="00E26AA4" w:rsidRPr="00271EBB" w:rsidRDefault="00E26AA4" w:rsidP="004A4BC7">
      <w:pPr>
        <w:rPr>
          <w:highlight w:val="yellow"/>
        </w:rPr>
      </w:pPr>
    </w:p>
    <w:p w:rsidR="00E26AA4" w:rsidRPr="00D91A92" w:rsidRDefault="00E26AA4" w:rsidP="00E26AA4">
      <w:pPr>
        <w:ind w:left="5103"/>
        <w:jc w:val="both"/>
        <w:rPr>
          <w:caps/>
          <w:color w:val="FF0000"/>
          <w:sz w:val="28"/>
          <w:szCs w:val="28"/>
        </w:rPr>
      </w:pPr>
      <w:r w:rsidRPr="00D91A92">
        <w:rPr>
          <w:caps/>
          <w:color w:val="FF0000"/>
          <w:sz w:val="28"/>
          <w:szCs w:val="28"/>
        </w:rPr>
        <w:lastRenderedPageBreak/>
        <w:t>Приложение 2</w:t>
      </w:r>
    </w:p>
    <w:p w:rsidR="00E26AA4" w:rsidRPr="00D91A92" w:rsidRDefault="00BD4FB2" w:rsidP="00E26AA4">
      <w:pPr>
        <w:ind w:left="5103"/>
        <w:jc w:val="both"/>
        <w:rPr>
          <w:color w:val="FF0000"/>
          <w:sz w:val="28"/>
          <w:szCs w:val="28"/>
        </w:rPr>
      </w:pPr>
      <w:proofErr w:type="gramStart"/>
      <w:r w:rsidRPr="00D91A92">
        <w:rPr>
          <w:color w:val="FF0000"/>
          <w:sz w:val="28"/>
          <w:szCs w:val="28"/>
        </w:rPr>
        <w:t>УТВЕРЖДЕНЫ</w:t>
      </w:r>
      <w:proofErr w:type="gramEnd"/>
      <w:r w:rsidR="00E26AA4" w:rsidRPr="00D91A92">
        <w:rPr>
          <w:color w:val="FF0000"/>
          <w:sz w:val="28"/>
          <w:szCs w:val="28"/>
        </w:rPr>
        <w:t xml:space="preserve"> решени</w:t>
      </w:r>
      <w:r w:rsidRPr="00D91A92">
        <w:rPr>
          <w:color w:val="FF0000"/>
          <w:sz w:val="28"/>
          <w:szCs w:val="28"/>
        </w:rPr>
        <w:t>ем</w:t>
      </w:r>
      <w:r w:rsidR="00E26AA4" w:rsidRPr="00D91A92">
        <w:rPr>
          <w:color w:val="FF0000"/>
          <w:sz w:val="28"/>
          <w:szCs w:val="28"/>
        </w:rPr>
        <w:t xml:space="preserve"> сельского Совета депутатов от </w:t>
      </w:r>
      <w:r w:rsidR="00562E10">
        <w:rPr>
          <w:color w:val="FF0000"/>
          <w:sz w:val="28"/>
          <w:szCs w:val="28"/>
        </w:rPr>
        <w:t>00.12.2022</w:t>
      </w:r>
      <w:r w:rsidR="00E26AA4" w:rsidRPr="00D91A92">
        <w:rPr>
          <w:color w:val="FF0000"/>
          <w:sz w:val="28"/>
          <w:szCs w:val="28"/>
        </w:rPr>
        <w:t xml:space="preserve"> № </w:t>
      </w:r>
      <w:r w:rsidR="00562E10">
        <w:rPr>
          <w:color w:val="FF0000"/>
          <w:sz w:val="28"/>
          <w:szCs w:val="28"/>
        </w:rPr>
        <w:t>00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562E10"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2023 и 2024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016"/>
        <w:gridCol w:w="11"/>
        <w:gridCol w:w="1218"/>
        <w:gridCol w:w="1275"/>
      </w:tblGrid>
      <w:tr w:rsidR="00E26AA4" w:rsidRPr="00271EBB" w:rsidTr="00E26AA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562E10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="00E26AA4" w:rsidRPr="00271EBB">
              <w:rPr>
                <w:rFonts w:ascii="Times New Roman" w:hAnsi="Times New Roman"/>
                <w:b w:val="0"/>
                <w:sz w:val="24"/>
                <w:szCs w:val="24"/>
              </w:rPr>
              <w:t>ефицита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26AA4"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</w:t>
            </w:r>
            <w:r>
              <w:rPr>
                <w:sz w:val="24"/>
                <w:szCs w:val="24"/>
              </w:rPr>
              <w:t>202</w:t>
            </w:r>
            <w:r w:rsidR="00D013E5">
              <w:rPr>
                <w:sz w:val="24"/>
                <w:szCs w:val="24"/>
              </w:rPr>
              <w:t>4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</w:t>
            </w:r>
            <w:r>
              <w:rPr>
                <w:sz w:val="24"/>
                <w:szCs w:val="24"/>
              </w:rPr>
              <w:t>202</w:t>
            </w:r>
            <w:r w:rsidR="00D013E5">
              <w:rPr>
                <w:sz w:val="24"/>
                <w:szCs w:val="24"/>
              </w:rPr>
              <w:t>5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 xml:space="preserve">303 01 05 00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4" w:rsidRPr="008C41A4" w:rsidRDefault="008C41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8C41A4" w:rsidRDefault="00D013E5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8C41A4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8C41A4" w:rsidRDefault="00D013E5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FE580C" w:rsidRDefault="00FE580C" w:rsidP="004A4BC7">
      <w:pPr>
        <w:ind w:left="5103"/>
        <w:jc w:val="both"/>
        <w:rPr>
          <w:caps/>
          <w:sz w:val="28"/>
          <w:szCs w:val="28"/>
        </w:rPr>
      </w:pPr>
    </w:p>
    <w:p w:rsidR="008C41A4" w:rsidRDefault="008C41A4" w:rsidP="004A4BC7">
      <w:pPr>
        <w:ind w:left="5103"/>
        <w:jc w:val="both"/>
        <w:rPr>
          <w:caps/>
          <w:sz w:val="28"/>
          <w:szCs w:val="28"/>
        </w:rPr>
      </w:pPr>
    </w:p>
    <w:p w:rsidR="008C41A4" w:rsidRDefault="008C41A4" w:rsidP="004A4BC7">
      <w:pPr>
        <w:ind w:left="5103"/>
        <w:jc w:val="both"/>
        <w:rPr>
          <w:caps/>
          <w:sz w:val="28"/>
          <w:szCs w:val="28"/>
        </w:rPr>
      </w:pPr>
    </w:p>
    <w:p w:rsidR="008C41A4" w:rsidRDefault="008C41A4" w:rsidP="004A4BC7">
      <w:pPr>
        <w:ind w:left="5103"/>
        <w:jc w:val="both"/>
        <w:rPr>
          <w:caps/>
          <w:sz w:val="28"/>
          <w:szCs w:val="28"/>
        </w:rPr>
      </w:pPr>
    </w:p>
    <w:p w:rsidR="003E3060" w:rsidRDefault="003E3060" w:rsidP="004A4BC7">
      <w:pPr>
        <w:ind w:left="5103"/>
        <w:jc w:val="both"/>
        <w:rPr>
          <w:caps/>
          <w:sz w:val="28"/>
          <w:szCs w:val="28"/>
        </w:rPr>
      </w:pPr>
    </w:p>
    <w:p w:rsidR="00904681" w:rsidRPr="00EC0180" w:rsidRDefault="00904681" w:rsidP="004A4BC7">
      <w:pPr>
        <w:rPr>
          <w:color w:val="FF0000"/>
          <w:sz w:val="28"/>
          <w:szCs w:val="28"/>
        </w:rPr>
      </w:pPr>
    </w:p>
    <w:p w:rsidR="00904681" w:rsidRPr="00491E44" w:rsidRDefault="00904681" w:rsidP="004A4BC7">
      <w:pPr>
        <w:ind w:left="5103"/>
        <w:jc w:val="both"/>
        <w:rPr>
          <w:caps/>
          <w:color w:val="FF0000"/>
          <w:sz w:val="28"/>
          <w:szCs w:val="28"/>
        </w:rPr>
      </w:pPr>
      <w:r w:rsidRPr="00491E44">
        <w:rPr>
          <w:caps/>
          <w:color w:val="FF0000"/>
          <w:sz w:val="28"/>
          <w:szCs w:val="28"/>
        </w:rPr>
        <w:lastRenderedPageBreak/>
        <w:t>Приложение</w:t>
      </w:r>
      <w:r w:rsidR="00491E44">
        <w:rPr>
          <w:caps/>
          <w:color w:val="FF0000"/>
          <w:sz w:val="28"/>
          <w:szCs w:val="28"/>
        </w:rPr>
        <w:t xml:space="preserve"> </w:t>
      </w:r>
      <w:r w:rsidR="00A12CF2" w:rsidRPr="00491E44">
        <w:rPr>
          <w:caps/>
          <w:color w:val="FF0000"/>
          <w:sz w:val="28"/>
          <w:szCs w:val="28"/>
        </w:rPr>
        <w:t>3</w:t>
      </w:r>
    </w:p>
    <w:p w:rsidR="00904681" w:rsidRPr="00491E44" w:rsidRDefault="00BD4FB2" w:rsidP="004A4BC7">
      <w:pPr>
        <w:ind w:left="5103"/>
        <w:jc w:val="both"/>
        <w:rPr>
          <w:color w:val="FF0000"/>
          <w:sz w:val="28"/>
          <w:szCs w:val="28"/>
        </w:rPr>
      </w:pPr>
      <w:r w:rsidRPr="00491E44">
        <w:rPr>
          <w:color w:val="FF0000"/>
          <w:sz w:val="28"/>
          <w:szCs w:val="28"/>
        </w:rPr>
        <w:t>УТВЕРЖДЕНО</w:t>
      </w:r>
      <w:r w:rsidR="00904681" w:rsidRPr="00491E44">
        <w:rPr>
          <w:color w:val="FF0000"/>
          <w:sz w:val="28"/>
          <w:szCs w:val="28"/>
        </w:rPr>
        <w:t xml:space="preserve"> решени</w:t>
      </w:r>
      <w:r w:rsidRPr="00491E44">
        <w:rPr>
          <w:color w:val="FF0000"/>
          <w:sz w:val="28"/>
          <w:szCs w:val="28"/>
        </w:rPr>
        <w:t>ем</w:t>
      </w:r>
      <w:r w:rsidR="00562E10">
        <w:rPr>
          <w:color w:val="FF0000"/>
          <w:sz w:val="28"/>
          <w:szCs w:val="28"/>
        </w:rPr>
        <w:t xml:space="preserve"> </w:t>
      </w:r>
      <w:r w:rsidR="004A4BC7" w:rsidRPr="00491E44">
        <w:rPr>
          <w:color w:val="FF0000"/>
          <w:sz w:val="28"/>
          <w:szCs w:val="28"/>
        </w:rPr>
        <w:t xml:space="preserve">сельского Совета депутатов </w:t>
      </w:r>
      <w:r w:rsidR="00646141" w:rsidRPr="00491E44">
        <w:rPr>
          <w:color w:val="FF0000"/>
          <w:sz w:val="28"/>
          <w:szCs w:val="28"/>
        </w:rPr>
        <w:t xml:space="preserve">от </w:t>
      </w:r>
      <w:r w:rsidR="00562E10">
        <w:rPr>
          <w:color w:val="FF0000"/>
          <w:sz w:val="28"/>
          <w:szCs w:val="28"/>
        </w:rPr>
        <w:t>00.12.2022 № 00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337AB2" w:rsidP="002816A3">
      <w:pPr>
        <w:jc w:val="center"/>
        <w:rPr>
          <w:b/>
          <w:sz w:val="28"/>
          <w:szCs w:val="28"/>
        </w:rPr>
      </w:pPr>
      <w:hyperlink r:id="rId8" w:history="1">
        <w:r w:rsidR="00904681" w:rsidRPr="0001761D">
          <w:rPr>
            <w:b/>
            <w:sz w:val="28"/>
            <w:szCs w:val="28"/>
          </w:rPr>
          <w:t>Распределение</w:t>
        </w:r>
      </w:hyperlink>
      <w:r w:rsidR="00904681"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562E10">
        <w:rPr>
          <w:b/>
          <w:sz w:val="28"/>
          <w:szCs w:val="28"/>
        </w:rPr>
        <w:t xml:space="preserve"> </w:t>
      </w:r>
      <w:r w:rsidR="00904681"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D91A92">
        <w:rPr>
          <w:b/>
          <w:sz w:val="28"/>
          <w:szCs w:val="28"/>
        </w:rPr>
        <w:t>3</w:t>
      </w:r>
      <w:r w:rsidR="00EC0180" w:rsidRPr="00EC0180">
        <w:rPr>
          <w:b/>
          <w:sz w:val="28"/>
          <w:szCs w:val="28"/>
        </w:rPr>
        <w:t xml:space="preserve">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C8" w:rsidRPr="001B15C8" w:rsidRDefault="004C6184" w:rsidP="001B15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D91A92">
              <w:rPr>
                <w:b/>
                <w:color w:val="000000"/>
                <w:sz w:val="24"/>
                <w:szCs w:val="24"/>
              </w:rPr>
              <w:t>9</w:t>
            </w:r>
            <w:r w:rsidR="00517105">
              <w:rPr>
                <w:b/>
                <w:color w:val="000000"/>
                <w:sz w:val="24"/>
                <w:szCs w:val="24"/>
              </w:rPr>
              <w:t>2</w:t>
            </w:r>
            <w:r w:rsidR="00D91A92">
              <w:rPr>
                <w:b/>
                <w:color w:val="000000"/>
                <w:sz w:val="24"/>
                <w:szCs w:val="24"/>
              </w:rPr>
              <w:t>,</w:t>
            </w:r>
            <w:r w:rsidR="00D013E5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1B15C8" w:rsidRDefault="00D91A92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231,9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1B15C8" w:rsidRDefault="00A80894" w:rsidP="00627E51">
            <w:pPr>
              <w:jc w:val="center"/>
              <w:rPr>
                <w:color w:val="000000"/>
                <w:sz w:val="24"/>
                <w:szCs w:val="24"/>
              </w:rPr>
            </w:pPr>
            <w:r w:rsidRPr="001B15C8">
              <w:rPr>
                <w:color w:val="000000"/>
                <w:sz w:val="24"/>
                <w:szCs w:val="24"/>
              </w:rPr>
              <w:t>1,</w:t>
            </w:r>
            <w:r w:rsidR="00627E51" w:rsidRPr="001B15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1B15C8" w:rsidRDefault="00517105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D013E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="00D013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F76D18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D18" w:rsidRPr="00A80894" w:rsidRDefault="00F76D18" w:rsidP="006461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8" w:rsidRPr="00A80894" w:rsidRDefault="00F76D18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8" w:rsidRPr="00A80894" w:rsidRDefault="00F76D18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8" w:rsidRDefault="00F76D18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1B15C8" w:rsidRDefault="00D91A92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257,7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1B15C8" w:rsidRDefault="00D91A92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1B15C8" w:rsidRDefault="00D91A92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1B15C8" w:rsidRDefault="00F76D18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</w:t>
            </w:r>
            <w:r w:rsidR="001B15C8" w:rsidRPr="001B15C8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1B15C8" w:rsidRDefault="00F76D18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1B15C8" w:rsidRDefault="00F76D18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1B15C8" w:rsidRPr="001B15C8">
              <w:rPr>
                <w:b/>
                <w:color w:val="000000"/>
                <w:sz w:val="24"/>
                <w:szCs w:val="24"/>
              </w:rPr>
              <w:t>1,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1B15C8" w:rsidRDefault="00F76D18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1B15C8" w:rsidRDefault="00F76D18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1B15C8" w:rsidRDefault="00F76D18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47,3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1B15C8" w:rsidRDefault="00F76D18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1B15C8" w:rsidRPr="001B15C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1B15C8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1B15C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1B15C8" w:rsidRDefault="001B15C8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15C8">
              <w:rPr>
                <w:b/>
                <w:color w:val="000000"/>
                <w:sz w:val="24"/>
                <w:szCs w:val="24"/>
              </w:rPr>
              <w:t>9,6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1B15C8" w:rsidRDefault="001B15C8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1B15C8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1B15C8" w:rsidRDefault="001B15C8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15C8"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1B15C8" w:rsidRDefault="001B15C8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1B15C8">
              <w:rPr>
                <w:color w:val="000000"/>
                <w:sz w:val="24"/>
                <w:szCs w:val="24"/>
              </w:rPr>
              <w:t>0,5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04681" w:rsidRDefault="00904681" w:rsidP="004A4BC7">
      <w:pPr>
        <w:jc w:val="center"/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A12CF2" w:rsidRDefault="00A12CF2" w:rsidP="004A4BC7">
      <w:pPr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491E44" w:rsidRDefault="00491E44" w:rsidP="004A4BC7">
      <w:pPr>
        <w:rPr>
          <w:sz w:val="28"/>
          <w:szCs w:val="28"/>
        </w:rPr>
      </w:pPr>
    </w:p>
    <w:p w:rsidR="003E3060" w:rsidRDefault="003E3060" w:rsidP="004A4BC7">
      <w:pPr>
        <w:rPr>
          <w:sz w:val="28"/>
          <w:szCs w:val="28"/>
        </w:rPr>
      </w:pPr>
    </w:p>
    <w:p w:rsidR="00F76D18" w:rsidRDefault="00F76D18" w:rsidP="004A4BC7">
      <w:pPr>
        <w:rPr>
          <w:sz w:val="28"/>
          <w:szCs w:val="28"/>
        </w:rPr>
      </w:pPr>
    </w:p>
    <w:p w:rsidR="00646141" w:rsidRPr="00D013E5" w:rsidRDefault="00646141" w:rsidP="00646141">
      <w:pPr>
        <w:ind w:left="5103"/>
        <w:jc w:val="both"/>
        <w:rPr>
          <w:caps/>
          <w:color w:val="FF0000"/>
          <w:sz w:val="28"/>
          <w:szCs w:val="28"/>
        </w:rPr>
      </w:pPr>
      <w:r w:rsidRPr="00D013E5">
        <w:rPr>
          <w:caps/>
          <w:color w:val="FF0000"/>
          <w:sz w:val="28"/>
          <w:szCs w:val="28"/>
        </w:rPr>
        <w:lastRenderedPageBreak/>
        <w:t>Приложение 4</w:t>
      </w:r>
    </w:p>
    <w:p w:rsidR="00646141" w:rsidRPr="00D013E5" w:rsidRDefault="00BD4FB2" w:rsidP="00646141">
      <w:pPr>
        <w:ind w:left="5103"/>
        <w:jc w:val="both"/>
        <w:rPr>
          <w:color w:val="FF0000"/>
          <w:sz w:val="28"/>
          <w:szCs w:val="28"/>
        </w:rPr>
      </w:pPr>
      <w:r w:rsidRPr="00D013E5">
        <w:rPr>
          <w:color w:val="FF0000"/>
          <w:sz w:val="28"/>
          <w:szCs w:val="28"/>
        </w:rPr>
        <w:t>УТВЕРЖДЕНО</w:t>
      </w:r>
      <w:r w:rsidR="00646141" w:rsidRPr="00D013E5">
        <w:rPr>
          <w:color w:val="FF0000"/>
          <w:sz w:val="28"/>
          <w:szCs w:val="28"/>
        </w:rPr>
        <w:t xml:space="preserve"> решени</w:t>
      </w:r>
      <w:r w:rsidRPr="00D013E5">
        <w:rPr>
          <w:color w:val="FF0000"/>
          <w:sz w:val="28"/>
          <w:szCs w:val="28"/>
        </w:rPr>
        <w:t>ем</w:t>
      </w:r>
      <w:r w:rsidR="00646141" w:rsidRPr="00D013E5">
        <w:rPr>
          <w:color w:val="FF0000"/>
          <w:sz w:val="28"/>
          <w:szCs w:val="28"/>
        </w:rPr>
        <w:t xml:space="preserve"> сельского Совета депутатов от </w:t>
      </w:r>
      <w:r w:rsidR="00562E10">
        <w:rPr>
          <w:color w:val="FF0000"/>
          <w:sz w:val="28"/>
          <w:szCs w:val="28"/>
        </w:rPr>
        <w:t>00.12.2022 № 00</w:t>
      </w:r>
    </w:p>
    <w:p w:rsidR="00646141" w:rsidRPr="00D013E5" w:rsidRDefault="00646141" w:rsidP="00646141">
      <w:pPr>
        <w:ind w:left="5103"/>
        <w:jc w:val="both"/>
        <w:rPr>
          <w:color w:val="FF0000"/>
          <w:sz w:val="28"/>
          <w:szCs w:val="28"/>
        </w:rPr>
      </w:pPr>
    </w:p>
    <w:p w:rsidR="00646141" w:rsidRPr="0001761D" w:rsidRDefault="00337AB2" w:rsidP="00646141">
      <w:pPr>
        <w:jc w:val="center"/>
        <w:rPr>
          <w:b/>
          <w:sz w:val="28"/>
          <w:szCs w:val="28"/>
        </w:rPr>
      </w:pPr>
      <w:hyperlink r:id="rId9" w:history="1">
        <w:r w:rsidR="00646141" w:rsidRPr="0001761D">
          <w:rPr>
            <w:b/>
            <w:sz w:val="28"/>
            <w:szCs w:val="28"/>
          </w:rPr>
          <w:t>Распределение</w:t>
        </w:r>
      </w:hyperlink>
      <w:r w:rsidR="00646141"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562E10">
        <w:rPr>
          <w:b/>
          <w:sz w:val="28"/>
          <w:szCs w:val="28"/>
        </w:rPr>
        <w:t xml:space="preserve"> </w:t>
      </w:r>
      <w:r w:rsidR="00646141"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="00646141" w:rsidRPr="00EC0180">
        <w:rPr>
          <w:b/>
          <w:sz w:val="28"/>
          <w:szCs w:val="28"/>
        </w:rPr>
        <w:t>202</w:t>
      </w:r>
      <w:r w:rsidR="00D013E5">
        <w:rPr>
          <w:b/>
          <w:sz w:val="28"/>
          <w:szCs w:val="28"/>
        </w:rPr>
        <w:t>4</w:t>
      </w:r>
      <w:r w:rsidR="00896B9A">
        <w:rPr>
          <w:b/>
          <w:sz w:val="28"/>
          <w:szCs w:val="28"/>
        </w:rPr>
        <w:t xml:space="preserve"> и 202</w:t>
      </w:r>
      <w:r w:rsidR="00D013E5">
        <w:rPr>
          <w:b/>
          <w:sz w:val="28"/>
          <w:szCs w:val="28"/>
        </w:rPr>
        <w:t>5</w:t>
      </w:r>
      <w:r w:rsidR="00646141"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2"/>
        <w:gridCol w:w="944"/>
        <w:gridCol w:w="1005"/>
        <w:gridCol w:w="1421"/>
        <w:gridCol w:w="2282"/>
      </w:tblGrid>
      <w:tr w:rsidR="003B4530" w:rsidRPr="008D253E" w:rsidTr="003B4530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0" w:rsidRPr="008D253E" w:rsidRDefault="003B4530" w:rsidP="003B453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0" w:rsidRPr="008D253E" w:rsidRDefault="003B4530" w:rsidP="003B4530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0" w:rsidRPr="008D253E" w:rsidRDefault="003B4530" w:rsidP="003B4530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Default="003B4530" w:rsidP="003B4530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3B4530" w:rsidRDefault="003B4530" w:rsidP="003B4530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Default="003B4530" w:rsidP="003B4530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3B4530" w:rsidRPr="008D253E" w:rsidRDefault="003B4530" w:rsidP="003B4530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3B4530" w:rsidRPr="008D253E" w:rsidTr="003B4530">
        <w:trPr>
          <w:trHeight w:val="2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0" w:rsidRPr="008D253E" w:rsidRDefault="003B4530" w:rsidP="003B453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0" w:rsidRPr="008D253E" w:rsidRDefault="003B4530" w:rsidP="003B4530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0" w:rsidRPr="008D253E" w:rsidRDefault="003B4530" w:rsidP="003B4530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0" w:rsidRPr="008D253E" w:rsidRDefault="003B4530" w:rsidP="003B4530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0" w:rsidRPr="008D253E" w:rsidRDefault="003B4530" w:rsidP="003B4530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01761D" w:rsidRDefault="003B4530" w:rsidP="003B4530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01761D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01761D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1022,3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1029,1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A80894" w:rsidRDefault="003B4530" w:rsidP="003B453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231,9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A80894" w:rsidRDefault="003B4530" w:rsidP="003B453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1B15C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1B15C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A80894" w:rsidRDefault="003B4530" w:rsidP="003B453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537,5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A80894" w:rsidRDefault="003B4530" w:rsidP="003B45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A80894" w:rsidRDefault="003B4530" w:rsidP="003B453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257,7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01761D" w:rsidRDefault="003B4530" w:rsidP="003B4530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01761D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01761D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A80894" w:rsidRDefault="003B4530" w:rsidP="003B4530">
            <w:pPr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01761D" w:rsidRDefault="003B4530" w:rsidP="003B4530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01761D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01761D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</w:t>
            </w:r>
            <w:r w:rsidRPr="001B15C8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</w:t>
            </w:r>
            <w:r w:rsidRPr="001B15C8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A80894" w:rsidRDefault="003B4530" w:rsidP="003B453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01761D" w:rsidRDefault="003B4530" w:rsidP="003B4530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01761D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01761D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1B15C8">
              <w:rPr>
                <w:b/>
                <w:color w:val="000000"/>
                <w:sz w:val="24"/>
                <w:szCs w:val="24"/>
              </w:rPr>
              <w:t>1,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1B15C8">
              <w:rPr>
                <w:b/>
                <w:color w:val="000000"/>
                <w:sz w:val="24"/>
                <w:szCs w:val="24"/>
              </w:rPr>
              <w:t>1,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A80894" w:rsidRDefault="003B4530" w:rsidP="003B453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A80894" w:rsidRDefault="003B4530" w:rsidP="003B453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01761D" w:rsidRDefault="003B4530" w:rsidP="003B4530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01761D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01761D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47,3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A80894" w:rsidRDefault="003B4530" w:rsidP="003B453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Pr="001B15C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Pr="001B15C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A80894" w:rsidRDefault="003B4530" w:rsidP="003B453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1B15C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1B15C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01761D" w:rsidRDefault="003B4530" w:rsidP="003B4530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01761D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01761D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15C8">
              <w:rPr>
                <w:b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15C8">
              <w:rPr>
                <w:b/>
                <w:color w:val="000000"/>
                <w:sz w:val="24"/>
                <w:szCs w:val="24"/>
              </w:rPr>
              <w:t>9,6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A80894" w:rsidRDefault="003B4530" w:rsidP="003B453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1B15C8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1B15C8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01761D" w:rsidRDefault="003B4530" w:rsidP="003B4530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01761D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01761D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15C8"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15C8"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A80894" w:rsidRDefault="003B4530" w:rsidP="003B453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1B15C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  <w:r w:rsidRPr="001B15C8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B4530" w:rsidRPr="008D253E" w:rsidTr="003B4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30" w:rsidRPr="00A80894" w:rsidRDefault="003B4530" w:rsidP="003B45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A80894" w:rsidRDefault="003B4530" w:rsidP="003B45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111B4B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0" w:rsidRPr="001B15C8" w:rsidRDefault="00111B4B" w:rsidP="003B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</w:tbl>
    <w:p w:rsidR="00491E44" w:rsidRDefault="00491E44" w:rsidP="004A4BC7">
      <w:pPr>
        <w:ind w:left="5103"/>
        <w:jc w:val="both"/>
        <w:rPr>
          <w:caps/>
          <w:color w:val="FF0000"/>
          <w:sz w:val="28"/>
          <w:szCs w:val="28"/>
        </w:rPr>
      </w:pPr>
    </w:p>
    <w:p w:rsidR="00491E44" w:rsidRDefault="00491E44" w:rsidP="004A4BC7">
      <w:pPr>
        <w:ind w:left="5103"/>
        <w:jc w:val="both"/>
        <w:rPr>
          <w:caps/>
          <w:color w:val="FF0000"/>
          <w:sz w:val="28"/>
          <w:szCs w:val="28"/>
        </w:rPr>
      </w:pPr>
    </w:p>
    <w:p w:rsidR="00491E44" w:rsidRDefault="00491E44" w:rsidP="004A4BC7">
      <w:pPr>
        <w:ind w:left="5103"/>
        <w:jc w:val="both"/>
        <w:rPr>
          <w:caps/>
          <w:color w:val="FF0000"/>
          <w:sz w:val="28"/>
          <w:szCs w:val="28"/>
        </w:rPr>
      </w:pPr>
    </w:p>
    <w:p w:rsidR="00904681" w:rsidRPr="00111B4B" w:rsidRDefault="00904681" w:rsidP="004A4BC7">
      <w:pPr>
        <w:ind w:left="5103"/>
        <w:jc w:val="both"/>
        <w:rPr>
          <w:caps/>
          <w:color w:val="FF0000"/>
          <w:sz w:val="28"/>
          <w:szCs w:val="28"/>
        </w:rPr>
      </w:pPr>
      <w:r w:rsidRPr="00111B4B">
        <w:rPr>
          <w:caps/>
          <w:color w:val="FF0000"/>
          <w:sz w:val="28"/>
          <w:szCs w:val="28"/>
        </w:rPr>
        <w:lastRenderedPageBreak/>
        <w:t xml:space="preserve">Приложение </w:t>
      </w:r>
      <w:r w:rsidR="00FF1677" w:rsidRPr="00111B4B">
        <w:rPr>
          <w:caps/>
          <w:color w:val="FF0000"/>
          <w:sz w:val="28"/>
          <w:szCs w:val="28"/>
        </w:rPr>
        <w:t>5</w:t>
      </w:r>
    </w:p>
    <w:p w:rsidR="00904681" w:rsidRPr="00111B4B" w:rsidRDefault="00BD4FB2" w:rsidP="004A4BC7">
      <w:pPr>
        <w:ind w:left="5103"/>
        <w:jc w:val="both"/>
        <w:rPr>
          <w:color w:val="FF0000"/>
          <w:sz w:val="28"/>
          <w:szCs w:val="28"/>
        </w:rPr>
      </w:pPr>
      <w:proofErr w:type="gramStart"/>
      <w:r w:rsidRPr="00111B4B">
        <w:rPr>
          <w:color w:val="FF0000"/>
          <w:sz w:val="28"/>
          <w:szCs w:val="28"/>
        </w:rPr>
        <w:t>УТВЕРЖДЕНА</w:t>
      </w:r>
      <w:proofErr w:type="gramEnd"/>
      <w:r w:rsidR="00904681" w:rsidRPr="00111B4B">
        <w:rPr>
          <w:color w:val="FF0000"/>
          <w:sz w:val="28"/>
          <w:szCs w:val="28"/>
        </w:rPr>
        <w:t xml:space="preserve"> решени</w:t>
      </w:r>
      <w:r w:rsidRPr="00111B4B">
        <w:rPr>
          <w:color w:val="FF0000"/>
          <w:sz w:val="28"/>
          <w:szCs w:val="28"/>
        </w:rPr>
        <w:t>ем</w:t>
      </w:r>
      <w:r w:rsidR="00562E10">
        <w:rPr>
          <w:color w:val="FF0000"/>
          <w:sz w:val="28"/>
          <w:szCs w:val="28"/>
        </w:rPr>
        <w:t xml:space="preserve"> </w:t>
      </w:r>
      <w:r w:rsidR="004A4BC7" w:rsidRPr="00111B4B">
        <w:rPr>
          <w:color w:val="FF0000"/>
          <w:sz w:val="28"/>
          <w:szCs w:val="28"/>
        </w:rPr>
        <w:t>сельского Совета депутатов</w:t>
      </w:r>
      <w:r w:rsidR="00896B9A" w:rsidRPr="00111B4B">
        <w:rPr>
          <w:color w:val="FF0000"/>
          <w:sz w:val="28"/>
          <w:szCs w:val="28"/>
        </w:rPr>
        <w:t xml:space="preserve"> от </w:t>
      </w:r>
      <w:r w:rsidR="00562E10">
        <w:rPr>
          <w:color w:val="FF0000"/>
          <w:sz w:val="28"/>
          <w:szCs w:val="28"/>
        </w:rPr>
        <w:t>00.12.2022</w:t>
      </w:r>
      <w:r w:rsidR="000E6769" w:rsidRPr="00111B4B">
        <w:rPr>
          <w:color w:val="FF0000"/>
          <w:sz w:val="28"/>
          <w:szCs w:val="28"/>
        </w:rPr>
        <w:t xml:space="preserve"> № </w:t>
      </w:r>
      <w:r w:rsidR="00562E10">
        <w:rPr>
          <w:color w:val="FF0000"/>
          <w:sz w:val="28"/>
          <w:szCs w:val="28"/>
        </w:rPr>
        <w:t>00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EC0180">
        <w:rPr>
          <w:b/>
          <w:sz w:val="28"/>
          <w:szCs w:val="28"/>
        </w:rPr>
        <w:t xml:space="preserve"> 202</w:t>
      </w:r>
      <w:r w:rsidR="00517105">
        <w:rPr>
          <w:b/>
          <w:sz w:val="28"/>
          <w:szCs w:val="28"/>
        </w:rPr>
        <w:t>3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1B15C8" w:rsidRDefault="001B15C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15C8">
              <w:rPr>
                <w:b/>
                <w:bCs/>
                <w:sz w:val="24"/>
                <w:szCs w:val="24"/>
              </w:rPr>
              <w:t>10</w:t>
            </w:r>
            <w:r w:rsidR="00517105">
              <w:rPr>
                <w:b/>
                <w:bCs/>
                <w:sz w:val="24"/>
                <w:szCs w:val="24"/>
              </w:rPr>
              <w:t>92,</w:t>
            </w:r>
            <w:r w:rsidR="003B453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1B15C8" w:rsidRDefault="0051710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1B15C8" w:rsidRDefault="00517105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1B15C8" w:rsidRDefault="00517105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1B15C8" w:rsidRDefault="00517105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2B63CC" w:rsidRDefault="00D37495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231,9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1B15C8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15C8">
              <w:rPr>
                <w:b/>
                <w:bCs/>
                <w:sz w:val="24"/>
                <w:szCs w:val="24"/>
              </w:rPr>
              <w:t>1,</w:t>
            </w:r>
            <w:r w:rsidR="00203D19" w:rsidRPr="001B15C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1B15C8" w:rsidRDefault="00F82366" w:rsidP="00203D1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5C8">
              <w:rPr>
                <w:sz w:val="24"/>
                <w:szCs w:val="24"/>
              </w:rPr>
              <w:t>1,</w:t>
            </w:r>
            <w:r w:rsidR="00203D19" w:rsidRPr="001B15C8">
              <w:rPr>
                <w:sz w:val="24"/>
                <w:szCs w:val="24"/>
              </w:rPr>
              <w:t>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1B15C8" w:rsidRDefault="00203D19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5C8"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1B15C8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5C8">
              <w:rPr>
                <w:sz w:val="24"/>
                <w:szCs w:val="24"/>
              </w:rPr>
              <w:t>1,</w:t>
            </w:r>
            <w:r w:rsidR="00203D19" w:rsidRPr="001B15C8">
              <w:rPr>
                <w:sz w:val="24"/>
                <w:szCs w:val="24"/>
              </w:rPr>
              <w:t>0</w:t>
            </w:r>
          </w:p>
        </w:tc>
      </w:tr>
    </w:tbl>
    <w:p w:rsidR="005727EE" w:rsidRDefault="005727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2B63CC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1,</w:t>
            </w:r>
            <w:r w:rsidR="00203D19" w:rsidRPr="002B63CC">
              <w:rPr>
                <w:sz w:val="24"/>
                <w:szCs w:val="24"/>
              </w:rPr>
              <w:t>0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1B15C8" w:rsidRDefault="00F9127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3B453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3B4530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1B15C8" w:rsidRDefault="00F9127A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B45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3B4530">
              <w:rPr>
                <w:sz w:val="24"/>
                <w:szCs w:val="24"/>
              </w:rPr>
              <w:t>1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1B15C8" w:rsidRDefault="002B63CC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B45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3B4530">
              <w:rPr>
                <w:sz w:val="24"/>
                <w:szCs w:val="24"/>
              </w:rPr>
              <w:t>1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1B15C8" w:rsidRDefault="002B63CC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</w:t>
            </w:r>
            <w:r w:rsidR="003B4530">
              <w:rPr>
                <w:sz w:val="24"/>
                <w:szCs w:val="24"/>
              </w:rPr>
              <w:t>6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2B63CC" w:rsidRDefault="00F9127A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291,7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2B63CC" w:rsidRDefault="00F9127A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21</w:t>
            </w:r>
            <w:r w:rsidR="003B4530">
              <w:rPr>
                <w:sz w:val="24"/>
                <w:szCs w:val="24"/>
              </w:rPr>
              <w:t>3</w:t>
            </w:r>
            <w:r w:rsidRPr="002B63CC">
              <w:rPr>
                <w:sz w:val="24"/>
                <w:szCs w:val="24"/>
              </w:rPr>
              <w:t>,</w:t>
            </w:r>
            <w:r w:rsidR="003B4530">
              <w:rPr>
                <w:sz w:val="24"/>
                <w:szCs w:val="24"/>
              </w:rPr>
              <w:t>2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2B63CC" w:rsidRDefault="001B15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14,</w:t>
            </w:r>
            <w:r w:rsidR="00D37495" w:rsidRPr="002B63CC">
              <w:rPr>
                <w:sz w:val="24"/>
                <w:szCs w:val="24"/>
              </w:rPr>
              <w:t>7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1B15C8" w:rsidRDefault="00D37495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2B63CC" w:rsidRDefault="00D37495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3CC">
              <w:rPr>
                <w:bCs/>
                <w:sz w:val="24"/>
                <w:szCs w:val="24"/>
              </w:rPr>
              <w:t>81,5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93D" w:rsidRPr="00072DB2" w:rsidRDefault="002B63CC" w:rsidP="004A4BC7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2B63CC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5C1914" w:rsidRDefault="0082793D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1B15C8" w:rsidRDefault="002B63CC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2B63CC" w:rsidP="009950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2B63CC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2B63CC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1B15C8" w:rsidRDefault="002B63CC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3CC" w:rsidRPr="005C1914" w:rsidRDefault="002B63CC" w:rsidP="002B63CC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5C1914" w:rsidRDefault="002B63CC" w:rsidP="002B63C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5C1914" w:rsidRDefault="002B63CC" w:rsidP="002B63C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5C1914" w:rsidRDefault="002B63CC" w:rsidP="002B63C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5C1914" w:rsidRDefault="002B63CC" w:rsidP="002B63CC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5C1914" w:rsidRDefault="002B63CC" w:rsidP="002B63C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1B15C8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3CC" w:rsidRPr="005C1914" w:rsidRDefault="002B63CC" w:rsidP="002B63CC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5C1914" w:rsidRDefault="002B63CC" w:rsidP="002B63C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5C1914" w:rsidRDefault="002B63CC" w:rsidP="002B63C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5C1914" w:rsidRDefault="002B63CC" w:rsidP="002B63C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5C1914" w:rsidRDefault="002B63CC" w:rsidP="002B63CC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99 1 00 141 00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5C1914" w:rsidRDefault="002B63CC" w:rsidP="002B63C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2B63CC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3CC">
              <w:rPr>
                <w:bCs/>
                <w:sz w:val="24"/>
                <w:szCs w:val="24"/>
              </w:rPr>
              <w:t>1,0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1B15C8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257,7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1B15C8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222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,7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1B15C8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222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,7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3CC" w:rsidRPr="007161A0" w:rsidRDefault="002B63CC" w:rsidP="002B63CC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Централизованные бухгалтерии, группы хозяйственного </w:t>
            </w:r>
            <w:r w:rsidRPr="007161A0">
              <w:rPr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1B15C8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222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,7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9222F8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24</w:t>
            </w:r>
            <w:r w:rsidR="009222F8">
              <w:rPr>
                <w:sz w:val="24"/>
                <w:szCs w:val="24"/>
              </w:rPr>
              <w:t>5</w:t>
            </w:r>
            <w:r w:rsidR="009222F8" w:rsidRPr="009222F8">
              <w:rPr>
                <w:sz w:val="24"/>
                <w:szCs w:val="24"/>
              </w:rPr>
              <w:t>,7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1B15C8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1B15C8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1B15C8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9222F8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3,0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1B15C8" w:rsidRDefault="009222F8" w:rsidP="002B63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1B15C8" w:rsidRDefault="009222F8" w:rsidP="002B63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3CC" w:rsidRPr="007161A0" w:rsidRDefault="002B63CC" w:rsidP="002B63CC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1B15C8" w:rsidRDefault="009222F8" w:rsidP="002B63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9222F8" w:rsidRDefault="009222F8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9,0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3CC" w:rsidRPr="007161A0" w:rsidRDefault="002B63CC" w:rsidP="002B63CC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1B15C8" w:rsidRDefault="009222F8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3CC" w:rsidRPr="007161A0" w:rsidRDefault="002B63CC" w:rsidP="002B63CC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1B15C8" w:rsidRDefault="009222F8" w:rsidP="002B63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1B15C8" w:rsidRDefault="009222F8" w:rsidP="002B63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2B63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7161A0" w:rsidRDefault="002B63CC" w:rsidP="002B63C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CC" w:rsidRPr="001B15C8" w:rsidRDefault="009222F8" w:rsidP="002B63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</w:tbl>
    <w:p w:rsidR="00FE580C" w:rsidRDefault="00FE580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AF4445" w:rsidRDefault="009222F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CE37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AF4445" w:rsidRDefault="009222F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AF4445" w:rsidRDefault="009C71E7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AF4445" w:rsidRDefault="009C71E7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AF4445" w:rsidRDefault="009C71E7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AF4445" w:rsidRDefault="009C71E7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AF4445" w:rsidRDefault="009C71E7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AF4445" w:rsidRDefault="009C71E7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AF4445" w:rsidRDefault="009C71E7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F4445" w:rsidRPr="00AF4445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4445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4445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4445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4445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4445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4445" w:rsidRDefault="009C71E7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4445" w:rsidRDefault="009C71E7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4445" w:rsidRDefault="009C71E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4445" w:rsidRDefault="009C71E7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9C71E7" w:rsidRDefault="009C71E7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C71E7">
              <w:rPr>
                <w:bCs/>
                <w:sz w:val="24"/>
                <w:szCs w:val="24"/>
              </w:rPr>
              <w:t>8,0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 xml:space="preserve">Мероприятия в области жилищно-коммунального хозяйства по </w:t>
            </w:r>
            <w:proofErr w:type="spellStart"/>
            <w:r w:rsidRPr="007A284C">
              <w:rPr>
                <w:sz w:val="24"/>
                <w:szCs w:val="24"/>
              </w:rPr>
              <w:t>софинансированию</w:t>
            </w:r>
            <w:proofErr w:type="spellEnd"/>
            <w:r w:rsidRPr="007A284C">
              <w:rPr>
                <w:sz w:val="24"/>
                <w:szCs w:val="24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9C71E7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9C71E7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9C71E7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A284C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9C71E7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A284C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t>7,3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46,3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A284C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A284C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2,4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445">
              <w:rPr>
                <w:b/>
                <w:sz w:val="24"/>
                <w:szCs w:val="24"/>
              </w:rPr>
              <w:t>1,0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A284C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A284C">
              <w:rPr>
                <w:bCs/>
                <w:sz w:val="24"/>
                <w:szCs w:val="24"/>
              </w:rPr>
              <w:t>1,0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1,0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1,0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A284C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1,0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AF1004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1004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1004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1004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1004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1004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A284C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9,6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995008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995008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995008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AF4445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7A2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161A0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C" w:rsidRPr="007A284C" w:rsidRDefault="007A284C" w:rsidP="007A284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0,5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5C1E58" w:rsidRDefault="005C1E58" w:rsidP="004A4BC7">
      <w:pPr>
        <w:jc w:val="center"/>
        <w:rPr>
          <w:sz w:val="28"/>
          <w:szCs w:val="28"/>
        </w:rPr>
      </w:pPr>
    </w:p>
    <w:p w:rsidR="005C1E58" w:rsidRDefault="005C1E58" w:rsidP="004A4BC7">
      <w:pPr>
        <w:jc w:val="center"/>
        <w:rPr>
          <w:sz w:val="28"/>
          <w:szCs w:val="28"/>
        </w:rPr>
      </w:pPr>
    </w:p>
    <w:p w:rsidR="005C1E58" w:rsidRDefault="005C1E58" w:rsidP="004A4BC7">
      <w:pPr>
        <w:jc w:val="center"/>
        <w:rPr>
          <w:sz w:val="28"/>
          <w:szCs w:val="28"/>
        </w:rPr>
      </w:pPr>
    </w:p>
    <w:p w:rsidR="005C1E58" w:rsidRDefault="005C1E58" w:rsidP="004A4BC7">
      <w:pPr>
        <w:jc w:val="center"/>
        <w:rPr>
          <w:sz w:val="28"/>
          <w:szCs w:val="28"/>
        </w:rPr>
      </w:pPr>
    </w:p>
    <w:p w:rsidR="005C1E58" w:rsidRDefault="005C1E58" w:rsidP="004A4BC7">
      <w:pPr>
        <w:jc w:val="center"/>
        <w:rPr>
          <w:sz w:val="28"/>
          <w:szCs w:val="28"/>
        </w:rPr>
      </w:pPr>
    </w:p>
    <w:p w:rsidR="005C1E58" w:rsidRDefault="005C1E58" w:rsidP="004A4BC7">
      <w:pPr>
        <w:jc w:val="center"/>
        <w:rPr>
          <w:sz w:val="28"/>
          <w:szCs w:val="28"/>
        </w:rPr>
      </w:pPr>
    </w:p>
    <w:p w:rsidR="005C1E58" w:rsidRDefault="005C1E58" w:rsidP="004A4BC7">
      <w:pPr>
        <w:jc w:val="center"/>
        <w:rPr>
          <w:sz w:val="28"/>
          <w:szCs w:val="28"/>
        </w:rPr>
      </w:pPr>
    </w:p>
    <w:p w:rsidR="005C1E58" w:rsidRDefault="005C1E58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7A284C" w:rsidRDefault="007A284C" w:rsidP="0082793D">
      <w:pPr>
        <w:ind w:left="5103"/>
        <w:jc w:val="both"/>
        <w:rPr>
          <w:caps/>
          <w:sz w:val="28"/>
          <w:szCs w:val="28"/>
        </w:rPr>
      </w:pPr>
    </w:p>
    <w:p w:rsidR="0082793D" w:rsidRPr="002A713F" w:rsidRDefault="0082793D" w:rsidP="0082793D">
      <w:pPr>
        <w:ind w:left="5103"/>
        <w:jc w:val="both"/>
        <w:rPr>
          <w:caps/>
          <w:color w:val="FF0000"/>
          <w:sz w:val="28"/>
          <w:szCs w:val="28"/>
        </w:rPr>
      </w:pPr>
      <w:r w:rsidRPr="002A713F">
        <w:rPr>
          <w:caps/>
          <w:color w:val="FF0000"/>
          <w:sz w:val="28"/>
          <w:szCs w:val="28"/>
        </w:rPr>
        <w:lastRenderedPageBreak/>
        <w:t>Приложение</w:t>
      </w:r>
      <w:r w:rsidR="0005628F">
        <w:rPr>
          <w:caps/>
          <w:color w:val="FF0000"/>
          <w:sz w:val="28"/>
          <w:szCs w:val="28"/>
        </w:rPr>
        <w:t xml:space="preserve"> </w:t>
      </w:r>
      <w:r w:rsidR="00A12CF2" w:rsidRPr="002A713F">
        <w:rPr>
          <w:caps/>
          <w:color w:val="FF0000"/>
          <w:sz w:val="28"/>
          <w:szCs w:val="28"/>
        </w:rPr>
        <w:t>6</w:t>
      </w:r>
    </w:p>
    <w:p w:rsidR="0082793D" w:rsidRPr="002A713F" w:rsidRDefault="00BD4FB2" w:rsidP="0082793D">
      <w:pPr>
        <w:ind w:left="5103"/>
        <w:jc w:val="both"/>
        <w:rPr>
          <w:color w:val="FF0000"/>
          <w:sz w:val="28"/>
          <w:szCs w:val="28"/>
        </w:rPr>
      </w:pPr>
      <w:proofErr w:type="gramStart"/>
      <w:r w:rsidRPr="002A713F">
        <w:rPr>
          <w:color w:val="FF0000"/>
          <w:sz w:val="28"/>
          <w:szCs w:val="28"/>
        </w:rPr>
        <w:t>УТВЕРЖДЕНА</w:t>
      </w:r>
      <w:proofErr w:type="gramEnd"/>
      <w:r w:rsidR="0082793D" w:rsidRPr="002A713F">
        <w:rPr>
          <w:color w:val="FF0000"/>
          <w:sz w:val="28"/>
          <w:szCs w:val="28"/>
        </w:rPr>
        <w:t xml:space="preserve"> решени</w:t>
      </w:r>
      <w:r w:rsidRPr="002A713F">
        <w:rPr>
          <w:color w:val="FF0000"/>
          <w:sz w:val="28"/>
          <w:szCs w:val="28"/>
        </w:rPr>
        <w:t>ем</w:t>
      </w:r>
      <w:r w:rsidR="00562E10">
        <w:rPr>
          <w:color w:val="FF0000"/>
          <w:sz w:val="28"/>
          <w:szCs w:val="28"/>
        </w:rPr>
        <w:t xml:space="preserve"> </w:t>
      </w:r>
      <w:r w:rsidR="0082793D" w:rsidRPr="002A713F">
        <w:rPr>
          <w:color w:val="FF0000"/>
          <w:sz w:val="28"/>
          <w:szCs w:val="28"/>
        </w:rPr>
        <w:t xml:space="preserve">сельского Совета депутатов от </w:t>
      </w:r>
      <w:r w:rsidR="00562E10">
        <w:rPr>
          <w:color w:val="FF0000"/>
          <w:sz w:val="28"/>
          <w:szCs w:val="28"/>
        </w:rPr>
        <w:t>00.12.2022 № 00</w:t>
      </w:r>
    </w:p>
    <w:tbl>
      <w:tblPr>
        <w:tblpPr w:leftFromText="180" w:rightFromText="180" w:vertAnchor="text" w:horzAnchor="margin" w:tblpY="1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2"/>
        <w:gridCol w:w="633"/>
        <w:gridCol w:w="713"/>
        <w:gridCol w:w="570"/>
        <w:gridCol w:w="1711"/>
        <w:gridCol w:w="589"/>
        <w:gridCol w:w="1157"/>
        <w:gridCol w:w="1299"/>
      </w:tblGrid>
      <w:tr w:rsidR="0005628F" w:rsidRPr="006B4EC8" w:rsidTr="0005628F">
        <w:trPr>
          <w:trHeight w:val="255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A76DF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6DF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05628F" w:rsidRPr="005A76DF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6DF">
              <w:rPr>
                <w:rFonts w:ascii="Times New Roman" w:hAnsi="Times New Roman"/>
                <w:b w:val="0"/>
                <w:sz w:val="24"/>
                <w:szCs w:val="24"/>
              </w:rPr>
              <w:t>тыс. рублей 2024 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A76DF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6DF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05628F" w:rsidRPr="005A76DF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6DF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  <w:p w:rsidR="0005628F" w:rsidRPr="005A76DF" w:rsidRDefault="0005628F" w:rsidP="0005628F">
            <w:pPr>
              <w:jc w:val="center"/>
              <w:rPr>
                <w:sz w:val="24"/>
                <w:szCs w:val="24"/>
              </w:rPr>
            </w:pPr>
            <w:r w:rsidRPr="005A76DF">
              <w:rPr>
                <w:sz w:val="24"/>
                <w:szCs w:val="24"/>
              </w:rPr>
              <w:t>2025 г</w:t>
            </w:r>
          </w:p>
        </w:tc>
      </w:tr>
      <w:tr w:rsidR="0005628F" w:rsidRPr="008D253E" w:rsidTr="0005628F">
        <w:trPr>
          <w:trHeight w:val="255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05628F" w:rsidRPr="007161A0" w:rsidTr="0005628F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15C8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22,3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15C8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29,1</w:t>
            </w:r>
          </w:p>
        </w:tc>
      </w:tr>
      <w:tr w:rsidR="0005628F" w:rsidRPr="007161A0" w:rsidTr="0005628F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231,9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231,9</w:t>
            </w:r>
          </w:p>
        </w:tc>
      </w:tr>
      <w:tr w:rsidR="0005628F" w:rsidRPr="007161A0" w:rsidTr="0005628F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</w:tr>
      <w:tr w:rsidR="0005628F" w:rsidRPr="007161A0" w:rsidTr="0005628F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</w:tr>
      <w:tr w:rsidR="0005628F" w:rsidRPr="007161A0" w:rsidTr="0005628F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</w:tr>
      <w:tr w:rsidR="0005628F" w:rsidRPr="007161A0" w:rsidTr="0005628F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2B63C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231,9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2B63C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231,9</w:t>
            </w:r>
          </w:p>
        </w:tc>
      </w:tr>
      <w:tr w:rsidR="0005628F" w:rsidRPr="007161A0" w:rsidTr="0005628F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15C8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15C8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05628F" w:rsidRPr="007161A0" w:rsidTr="0005628F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5C8">
              <w:rPr>
                <w:sz w:val="24"/>
                <w:szCs w:val="24"/>
              </w:rPr>
              <w:t>1,0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5C8">
              <w:rPr>
                <w:sz w:val="24"/>
                <w:szCs w:val="24"/>
              </w:rPr>
              <w:t>1,0</w:t>
            </w:r>
          </w:p>
        </w:tc>
      </w:tr>
      <w:tr w:rsidR="0005628F" w:rsidRPr="007161A0" w:rsidTr="0005628F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5C8">
              <w:rPr>
                <w:sz w:val="24"/>
                <w:szCs w:val="24"/>
              </w:rPr>
              <w:t>1,0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5C8">
              <w:rPr>
                <w:sz w:val="24"/>
                <w:szCs w:val="24"/>
              </w:rPr>
              <w:t>1,0</w:t>
            </w:r>
          </w:p>
        </w:tc>
      </w:tr>
      <w:tr w:rsidR="0005628F" w:rsidRPr="007161A0" w:rsidTr="0005628F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5C8">
              <w:rPr>
                <w:sz w:val="24"/>
                <w:szCs w:val="24"/>
              </w:rPr>
              <w:t>1,0</w:t>
            </w:r>
          </w:p>
        </w:tc>
      </w:tr>
    </w:tbl>
    <w:p w:rsidR="0082793D" w:rsidRPr="00AF1004" w:rsidRDefault="0082793D" w:rsidP="0082793D">
      <w:pPr>
        <w:ind w:left="5103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7"/>
        <w:gridCol w:w="692"/>
        <w:gridCol w:w="467"/>
        <w:gridCol w:w="516"/>
        <w:gridCol w:w="1780"/>
        <w:gridCol w:w="164"/>
        <w:gridCol w:w="426"/>
        <w:gridCol w:w="252"/>
        <w:gridCol w:w="907"/>
        <w:gridCol w:w="193"/>
        <w:gridCol w:w="1100"/>
      </w:tblGrid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2B63C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1,0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2B63C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1,0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530,7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537,5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530,7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537,5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530,7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537,5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2B63C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291,7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2B63C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291,7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2B63C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2B63C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2B63C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14,7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2B63C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14,7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28F" w:rsidRPr="007161A0" w:rsidRDefault="0005628F" w:rsidP="0005628F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28F" w:rsidRPr="007161A0" w:rsidRDefault="0005628F" w:rsidP="0005628F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2B63C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3CC">
              <w:rPr>
                <w:bCs/>
                <w:sz w:val="24"/>
                <w:szCs w:val="24"/>
              </w:rPr>
              <w:t>81,5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2B63C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3CC">
              <w:rPr>
                <w:bCs/>
                <w:sz w:val="24"/>
                <w:szCs w:val="24"/>
              </w:rPr>
              <w:t>81,5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28F" w:rsidRPr="00072DB2" w:rsidRDefault="0005628F" w:rsidP="0005628F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072DB2" w:rsidRDefault="0005628F" w:rsidP="0005628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072DB2" w:rsidRDefault="0005628F" w:rsidP="0005628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072DB2" w:rsidRDefault="0005628F" w:rsidP="0005628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072DB2" w:rsidRDefault="0005628F" w:rsidP="0005628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C1914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28F" w:rsidRPr="005C1914" w:rsidRDefault="0005628F" w:rsidP="0005628F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C1914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C1914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C1914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C1914" w:rsidRDefault="0005628F" w:rsidP="0005628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C1914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28F" w:rsidRPr="005C1914" w:rsidRDefault="0005628F" w:rsidP="0005628F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C1914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C1914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C1914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C1914" w:rsidRDefault="0005628F" w:rsidP="0005628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C1914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28F" w:rsidRPr="005C1914" w:rsidRDefault="0005628F" w:rsidP="0005628F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C1914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C1914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C1914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C1914" w:rsidRDefault="0005628F" w:rsidP="0005628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99 1 00 141 00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C1914" w:rsidRDefault="0005628F" w:rsidP="0005628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2B63C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3CC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2B63C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3CC">
              <w:rPr>
                <w:bCs/>
                <w:sz w:val="24"/>
                <w:szCs w:val="24"/>
              </w:rPr>
              <w:t>1,0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257,7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257,7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9222F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5</w:t>
            </w:r>
            <w:r w:rsidRPr="009222F8">
              <w:rPr>
                <w:sz w:val="24"/>
                <w:szCs w:val="24"/>
              </w:rPr>
              <w:t>,7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9222F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5</w:t>
            </w:r>
            <w:r w:rsidRPr="009222F8">
              <w:rPr>
                <w:sz w:val="24"/>
                <w:szCs w:val="24"/>
              </w:rPr>
              <w:t>,7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9222F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3,0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9222F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3,0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9222F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9,0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9222F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9,0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4"/>
                <w:szCs w:val="24"/>
              </w:rPr>
              <w:t xml:space="preserve">пожарная </w:t>
            </w:r>
            <w:r>
              <w:rPr>
                <w:b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647BB7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BB7">
              <w:rPr>
                <w:sz w:val="24"/>
                <w:szCs w:val="24"/>
              </w:rPr>
              <w:t>102,0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647BB7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BB7">
              <w:rPr>
                <w:sz w:val="24"/>
                <w:szCs w:val="24"/>
              </w:rPr>
              <w:t>102,0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AF4445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AF4445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647BB7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BB7"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647BB7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BB7">
              <w:rPr>
                <w:sz w:val="24"/>
                <w:szCs w:val="24"/>
              </w:rPr>
              <w:t>0,5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Иные расходы в области жилищно-коммунального </w:t>
            </w:r>
            <w:r w:rsidRPr="007161A0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9C71E7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C71E7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9C71E7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C71E7">
              <w:rPr>
                <w:bCs/>
                <w:sz w:val="24"/>
                <w:szCs w:val="24"/>
              </w:rPr>
              <w:t>8,0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 xml:space="preserve">Мероприятия в области жилищно-коммунального хозяйства по </w:t>
            </w:r>
            <w:proofErr w:type="spellStart"/>
            <w:r w:rsidRPr="007A284C">
              <w:rPr>
                <w:sz w:val="24"/>
                <w:szCs w:val="24"/>
              </w:rPr>
              <w:t>софинансированию</w:t>
            </w:r>
            <w:proofErr w:type="spellEnd"/>
            <w:r w:rsidRPr="007A284C">
              <w:rPr>
                <w:sz w:val="24"/>
                <w:szCs w:val="24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9C71E7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9C71E7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9C71E7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A284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9C71E7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A284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t>7,3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46,3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A284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 xml:space="preserve">из бюджетов муниципальных районов на </w:t>
            </w:r>
            <w:r w:rsidRPr="007161A0">
              <w:rPr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A284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A284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2,4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445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445">
              <w:rPr>
                <w:b/>
                <w:sz w:val="24"/>
                <w:szCs w:val="24"/>
              </w:rPr>
              <w:t>1,0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A284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A284C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A284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A284C">
              <w:rPr>
                <w:bCs/>
                <w:sz w:val="24"/>
                <w:szCs w:val="24"/>
              </w:rPr>
              <w:t>1,0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1,0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1,0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A284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A284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1,0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AF1004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1004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1004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1004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1004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1004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A284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A284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9,6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99500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99500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99500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AF4445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A284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A284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0,5</w:t>
            </w:r>
          </w:p>
        </w:tc>
      </w:tr>
      <w:tr w:rsidR="0005628F" w:rsidRPr="007161A0" w:rsidTr="0005628F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A284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A284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</w:tbl>
    <w:p w:rsidR="0082793D" w:rsidRDefault="0082793D" w:rsidP="0082793D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562E10">
        <w:rPr>
          <w:b/>
          <w:sz w:val="28"/>
          <w:szCs w:val="28"/>
        </w:rPr>
        <w:t xml:space="preserve"> </w:t>
      </w:r>
      <w:r w:rsidR="0005628F">
        <w:rPr>
          <w:b/>
          <w:sz w:val="28"/>
          <w:szCs w:val="28"/>
        </w:rPr>
        <w:t xml:space="preserve"> </w:t>
      </w:r>
      <w:r w:rsidR="00CF4A42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</w:t>
      </w:r>
      <w:r w:rsidR="008167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816728">
        <w:rPr>
          <w:b/>
          <w:sz w:val="28"/>
          <w:szCs w:val="28"/>
        </w:rPr>
        <w:t>5</w:t>
      </w:r>
      <w:r w:rsidRPr="0001761D">
        <w:rPr>
          <w:b/>
          <w:sz w:val="28"/>
          <w:szCs w:val="28"/>
        </w:rPr>
        <w:t xml:space="preserve"> год</w:t>
      </w:r>
      <w:r w:rsidR="00CF4A42">
        <w:rPr>
          <w:b/>
          <w:sz w:val="28"/>
          <w:szCs w:val="28"/>
        </w:rPr>
        <w:t>ов</w:t>
      </w:r>
    </w:p>
    <w:p w:rsidR="00816728" w:rsidRDefault="00816728" w:rsidP="00816728"/>
    <w:p w:rsidR="00816728" w:rsidRDefault="00816728" w:rsidP="00816728">
      <w:pPr>
        <w:jc w:val="center"/>
        <w:rPr>
          <w:sz w:val="28"/>
          <w:szCs w:val="28"/>
        </w:rPr>
      </w:pPr>
    </w:p>
    <w:p w:rsidR="00816728" w:rsidRDefault="00816728" w:rsidP="00816728">
      <w:pPr>
        <w:jc w:val="center"/>
        <w:rPr>
          <w:sz w:val="28"/>
          <w:szCs w:val="28"/>
        </w:rPr>
      </w:pPr>
    </w:p>
    <w:p w:rsidR="00816728" w:rsidRDefault="00816728" w:rsidP="0082793D">
      <w:pPr>
        <w:jc w:val="center"/>
        <w:rPr>
          <w:b/>
          <w:sz w:val="28"/>
          <w:szCs w:val="28"/>
        </w:rPr>
      </w:pPr>
    </w:p>
    <w:p w:rsidR="00647BB7" w:rsidRDefault="00647BB7" w:rsidP="0082793D">
      <w:pPr>
        <w:jc w:val="center"/>
        <w:rPr>
          <w:b/>
          <w:sz w:val="28"/>
          <w:szCs w:val="28"/>
        </w:rPr>
      </w:pPr>
    </w:p>
    <w:p w:rsidR="00904681" w:rsidRPr="00647BB7" w:rsidRDefault="0005628F" w:rsidP="0005628F">
      <w:pPr>
        <w:rPr>
          <w:cap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904681" w:rsidRPr="00647BB7">
        <w:rPr>
          <w:caps/>
          <w:color w:val="FF0000"/>
          <w:sz w:val="28"/>
          <w:szCs w:val="28"/>
        </w:rPr>
        <w:t xml:space="preserve">Приложение </w:t>
      </w:r>
      <w:r w:rsidR="00A12CF2" w:rsidRPr="00647BB7">
        <w:rPr>
          <w:caps/>
          <w:color w:val="FF0000"/>
          <w:sz w:val="28"/>
          <w:szCs w:val="28"/>
        </w:rPr>
        <w:t>7</w:t>
      </w:r>
    </w:p>
    <w:p w:rsidR="0017691E" w:rsidRPr="00647BB7" w:rsidRDefault="00BD4FB2" w:rsidP="0017691E">
      <w:pPr>
        <w:ind w:left="5103"/>
        <w:jc w:val="both"/>
        <w:rPr>
          <w:color w:val="FF0000"/>
          <w:sz w:val="28"/>
          <w:szCs w:val="28"/>
        </w:rPr>
      </w:pPr>
      <w:r w:rsidRPr="00647BB7">
        <w:rPr>
          <w:color w:val="FF0000"/>
          <w:sz w:val="28"/>
          <w:szCs w:val="28"/>
        </w:rPr>
        <w:t>УТВЕРЖДЕНО</w:t>
      </w:r>
      <w:r w:rsidR="0017691E" w:rsidRPr="00647BB7">
        <w:rPr>
          <w:color w:val="FF0000"/>
          <w:sz w:val="28"/>
          <w:szCs w:val="28"/>
        </w:rPr>
        <w:t xml:space="preserve"> решени</w:t>
      </w:r>
      <w:r w:rsidRPr="00647BB7">
        <w:rPr>
          <w:color w:val="FF0000"/>
          <w:sz w:val="28"/>
          <w:szCs w:val="28"/>
        </w:rPr>
        <w:t>ем</w:t>
      </w:r>
      <w:r w:rsidR="0017691E" w:rsidRPr="00647BB7">
        <w:rPr>
          <w:color w:val="FF0000"/>
          <w:sz w:val="28"/>
          <w:szCs w:val="28"/>
        </w:rPr>
        <w:t xml:space="preserve"> сельского Совета депутатов от </w:t>
      </w:r>
      <w:r w:rsidR="0005628F">
        <w:rPr>
          <w:color w:val="FF0000"/>
          <w:sz w:val="28"/>
          <w:szCs w:val="28"/>
        </w:rPr>
        <w:t>00.12.2022 № 00</w:t>
      </w:r>
    </w:p>
    <w:p w:rsidR="00904681" w:rsidRPr="00647BB7" w:rsidRDefault="00904681" w:rsidP="004A4BC7">
      <w:pPr>
        <w:jc w:val="both"/>
        <w:rPr>
          <w:color w:val="FF0000"/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353995" w:rsidP="004A4BC7">
      <w:pPr>
        <w:jc w:val="center"/>
        <w:rPr>
          <w:b/>
        </w:rPr>
      </w:pPr>
      <w:r>
        <w:rPr>
          <w:b/>
          <w:sz w:val="28"/>
          <w:szCs w:val="28"/>
        </w:rPr>
        <w:t>на 202</w:t>
      </w:r>
      <w:r w:rsidR="007A284C">
        <w:rPr>
          <w:b/>
          <w:sz w:val="28"/>
          <w:szCs w:val="28"/>
        </w:rPr>
        <w:t>3</w:t>
      </w:r>
      <w:r w:rsidR="008223CA" w:rsidRPr="008223CA">
        <w:rPr>
          <w:b/>
          <w:sz w:val="28"/>
          <w:szCs w:val="28"/>
        </w:rPr>
        <w:t xml:space="preserve"> год</w:t>
      </w:r>
    </w:p>
    <w:p w:rsidR="00904681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7"/>
        <w:gridCol w:w="467"/>
        <w:gridCol w:w="540"/>
        <w:gridCol w:w="2142"/>
        <w:gridCol w:w="723"/>
        <w:gridCol w:w="1985"/>
      </w:tblGrid>
      <w:tr w:rsidR="000E0A1F" w:rsidRPr="006B4EC8" w:rsidTr="000E0A1F">
        <w:trPr>
          <w:trHeight w:val="25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8D253E" w:rsidRDefault="000E0A1F" w:rsidP="004C0D9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8D253E" w:rsidRDefault="000E0A1F" w:rsidP="004C0D9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8D253E" w:rsidRDefault="000E0A1F" w:rsidP="004C0D9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8D253E" w:rsidRDefault="000E0A1F" w:rsidP="004C0D9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8D253E" w:rsidRDefault="000E0A1F" w:rsidP="004C0D9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Default="000E0A1F" w:rsidP="004C0D9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0E0A1F" w:rsidRPr="008D253E" w:rsidRDefault="000E0A1F" w:rsidP="004C0D9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0E0A1F" w:rsidRPr="008D253E" w:rsidTr="000E0A1F">
        <w:trPr>
          <w:trHeight w:val="25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8D253E" w:rsidRDefault="000E0A1F" w:rsidP="004C0D9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8D253E" w:rsidRDefault="000E0A1F" w:rsidP="004C0D9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8D253E" w:rsidRDefault="000E0A1F" w:rsidP="004C0D9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8D253E" w:rsidRDefault="000E0A1F" w:rsidP="004C0D9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8D253E" w:rsidRDefault="000E0A1F" w:rsidP="004C0D9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8D253E" w:rsidRDefault="000E0A1F" w:rsidP="004C0D9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0E0A1F" w:rsidRPr="007161A0" w:rsidTr="000E0A1F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15C8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92,2</w:t>
            </w:r>
          </w:p>
        </w:tc>
      </w:tr>
      <w:tr w:rsidR="000E0A1F" w:rsidRPr="007161A0" w:rsidTr="000E0A1F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231,9</w:t>
            </w:r>
          </w:p>
        </w:tc>
      </w:tr>
      <w:tr w:rsidR="000E0A1F" w:rsidRPr="007161A0" w:rsidTr="000E0A1F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</w:tr>
      <w:tr w:rsidR="000E0A1F" w:rsidRPr="007161A0" w:rsidTr="000E0A1F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</w:tr>
      <w:tr w:rsidR="000E0A1F" w:rsidRPr="007161A0" w:rsidTr="000E0A1F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</w:tr>
      <w:tr w:rsidR="000E0A1F" w:rsidRPr="007161A0" w:rsidTr="000E0A1F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2B63CC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231,9</w:t>
            </w:r>
          </w:p>
        </w:tc>
      </w:tr>
      <w:tr w:rsidR="000E0A1F" w:rsidRPr="007161A0" w:rsidTr="000E0A1F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15C8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0E0A1F" w:rsidRPr="007161A0" w:rsidTr="000E0A1F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5C8">
              <w:rPr>
                <w:sz w:val="24"/>
                <w:szCs w:val="24"/>
              </w:rPr>
              <w:t>1,0</w:t>
            </w:r>
          </w:p>
        </w:tc>
      </w:tr>
      <w:tr w:rsidR="000E0A1F" w:rsidRPr="007161A0" w:rsidTr="000E0A1F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5C8">
              <w:rPr>
                <w:sz w:val="24"/>
                <w:szCs w:val="24"/>
              </w:rPr>
              <w:t>1,0</w:t>
            </w:r>
          </w:p>
        </w:tc>
      </w:tr>
      <w:tr w:rsidR="000E0A1F" w:rsidRPr="007161A0" w:rsidTr="000E0A1F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5C8">
              <w:rPr>
                <w:sz w:val="24"/>
                <w:szCs w:val="24"/>
              </w:rPr>
              <w:t>1,0</w:t>
            </w:r>
          </w:p>
        </w:tc>
      </w:tr>
    </w:tbl>
    <w:p w:rsidR="000E0A1F" w:rsidRDefault="000E0A1F" w:rsidP="000E0A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510"/>
        <w:gridCol w:w="583"/>
        <w:gridCol w:w="2186"/>
        <w:gridCol w:w="765"/>
        <w:gridCol w:w="2026"/>
      </w:tblGrid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2B63CC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1,0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600,6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600,6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600,6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519,1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2B63CC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291,7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2B63CC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212,7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2B63CC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14,7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A1F" w:rsidRPr="007161A0" w:rsidRDefault="000E0A1F" w:rsidP="004C0D9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A1F" w:rsidRPr="007161A0" w:rsidRDefault="000E0A1F" w:rsidP="004C0D9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2B63CC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3CC">
              <w:rPr>
                <w:bCs/>
                <w:sz w:val="24"/>
                <w:szCs w:val="24"/>
              </w:rPr>
              <w:t>81,5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A1F" w:rsidRPr="00072DB2" w:rsidRDefault="000E0A1F" w:rsidP="004C0D9E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072DB2" w:rsidRDefault="000E0A1F" w:rsidP="004C0D9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072DB2" w:rsidRDefault="000E0A1F" w:rsidP="004C0D9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072DB2" w:rsidRDefault="000E0A1F" w:rsidP="004C0D9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5C1914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A1F" w:rsidRPr="005C1914" w:rsidRDefault="000E0A1F" w:rsidP="004C0D9E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5C1914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5C1914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5C1914" w:rsidRDefault="000E0A1F" w:rsidP="004C0D9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5C1914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A1F" w:rsidRPr="005C1914" w:rsidRDefault="000E0A1F" w:rsidP="004C0D9E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5C1914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5C1914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5C1914" w:rsidRDefault="000E0A1F" w:rsidP="004C0D9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5C1914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A1F" w:rsidRPr="005C1914" w:rsidRDefault="000E0A1F" w:rsidP="004C0D9E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5C1914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5C1914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5C1914" w:rsidRDefault="000E0A1F" w:rsidP="004C0D9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99 1 00 141 00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5C1914" w:rsidRDefault="000E0A1F" w:rsidP="004C0D9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2B63CC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3CC">
              <w:rPr>
                <w:bCs/>
                <w:sz w:val="24"/>
                <w:szCs w:val="24"/>
              </w:rPr>
              <w:t>1,0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257,7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9222F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5</w:t>
            </w:r>
            <w:r w:rsidRPr="009222F8">
              <w:rPr>
                <w:sz w:val="24"/>
                <w:szCs w:val="24"/>
              </w:rPr>
              <w:t>,7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9222F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3,0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9222F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9,0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1B15C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</w:tbl>
    <w:p w:rsidR="000E0A1F" w:rsidRDefault="000E0A1F" w:rsidP="000E0A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510"/>
        <w:gridCol w:w="583"/>
        <w:gridCol w:w="2186"/>
        <w:gridCol w:w="765"/>
        <w:gridCol w:w="2026"/>
      </w:tblGrid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AF4445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9C71E7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C71E7">
              <w:rPr>
                <w:bCs/>
                <w:sz w:val="24"/>
                <w:szCs w:val="24"/>
              </w:rPr>
              <w:t>8,0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 xml:space="preserve">Мероприятия в области жилищно-коммунального хозяйства по </w:t>
            </w:r>
            <w:proofErr w:type="spellStart"/>
            <w:r w:rsidRPr="007A284C">
              <w:rPr>
                <w:sz w:val="24"/>
                <w:szCs w:val="24"/>
              </w:rPr>
              <w:t>софинансированию</w:t>
            </w:r>
            <w:proofErr w:type="spellEnd"/>
            <w:r w:rsidRPr="007A284C">
              <w:rPr>
                <w:sz w:val="24"/>
                <w:szCs w:val="24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9C71E7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9C71E7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9C71E7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A284C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9C71E7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A284C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t>7,3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46,3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A284C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A284C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2,4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445">
              <w:rPr>
                <w:b/>
                <w:sz w:val="24"/>
                <w:szCs w:val="24"/>
              </w:rPr>
              <w:t>1,0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A284C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A284C">
              <w:rPr>
                <w:bCs/>
                <w:sz w:val="24"/>
                <w:szCs w:val="24"/>
              </w:rPr>
              <w:t>1,0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1,0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1,0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A284C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1,0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AF1004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1004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1004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1004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1004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A284C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9,6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99500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995008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AF4445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0E0A1F" w:rsidRPr="007161A0" w:rsidTr="000E0A1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161A0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1F" w:rsidRPr="007A284C" w:rsidRDefault="000E0A1F" w:rsidP="004C0D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0,5</w:t>
            </w:r>
          </w:p>
        </w:tc>
      </w:tr>
    </w:tbl>
    <w:p w:rsidR="000E0A1F" w:rsidRDefault="000E0A1F" w:rsidP="000E0A1F">
      <w:pPr>
        <w:jc w:val="center"/>
        <w:rPr>
          <w:sz w:val="28"/>
          <w:szCs w:val="28"/>
        </w:rPr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5C1E58" w:rsidRDefault="005C1E58" w:rsidP="004A4BC7">
      <w:pPr>
        <w:jc w:val="center"/>
      </w:pPr>
    </w:p>
    <w:p w:rsidR="005C1E58" w:rsidRDefault="005C1E58" w:rsidP="004A4BC7">
      <w:pPr>
        <w:jc w:val="center"/>
      </w:pPr>
    </w:p>
    <w:p w:rsidR="005C1E58" w:rsidRDefault="005C1E58" w:rsidP="004A4BC7">
      <w:pPr>
        <w:jc w:val="center"/>
      </w:pPr>
    </w:p>
    <w:p w:rsidR="005C1E58" w:rsidRDefault="005C1E58" w:rsidP="004A4BC7">
      <w:pPr>
        <w:jc w:val="center"/>
      </w:pPr>
    </w:p>
    <w:p w:rsidR="005C1E58" w:rsidRDefault="005C1E58" w:rsidP="004A4BC7">
      <w:pPr>
        <w:jc w:val="center"/>
      </w:pPr>
    </w:p>
    <w:p w:rsidR="005C1E58" w:rsidRDefault="005C1E58" w:rsidP="004A4BC7">
      <w:pPr>
        <w:jc w:val="center"/>
      </w:pPr>
    </w:p>
    <w:p w:rsidR="005C1E58" w:rsidRDefault="005C1E58" w:rsidP="004A4BC7">
      <w:pPr>
        <w:jc w:val="center"/>
      </w:pPr>
    </w:p>
    <w:p w:rsidR="005C1E58" w:rsidRDefault="005C1E58" w:rsidP="004A4BC7">
      <w:pPr>
        <w:jc w:val="center"/>
      </w:pPr>
    </w:p>
    <w:p w:rsidR="005C1E58" w:rsidRDefault="005C1E58" w:rsidP="004A4BC7">
      <w:pPr>
        <w:jc w:val="center"/>
      </w:pPr>
    </w:p>
    <w:p w:rsidR="005C1E58" w:rsidRDefault="005C1E58" w:rsidP="004A4BC7">
      <w:pPr>
        <w:jc w:val="center"/>
      </w:pPr>
    </w:p>
    <w:p w:rsidR="005C1E58" w:rsidRDefault="005C1E58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0E0A1F" w:rsidRDefault="000E0A1F" w:rsidP="004A4BC7">
      <w:pPr>
        <w:jc w:val="center"/>
      </w:pPr>
    </w:p>
    <w:p w:rsidR="0017691E" w:rsidRPr="00647BB7" w:rsidRDefault="0005628F" w:rsidP="005C1E58">
      <w:pPr>
        <w:ind w:left="4248" w:firstLine="708"/>
        <w:rPr>
          <w:caps/>
          <w:color w:val="FF0000"/>
          <w:sz w:val="28"/>
          <w:szCs w:val="28"/>
        </w:rPr>
      </w:pPr>
      <w:r>
        <w:rPr>
          <w:caps/>
          <w:color w:val="FF0000"/>
          <w:sz w:val="28"/>
          <w:szCs w:val="28"/>
        </w:rPr>
        <w:t xml:space="preserve">   </w:t>
      </w:r>
      <w:r w:rsidR="0017691E" w:rsidRPr="00647BB7">
        <w:rPr>
          <w:caps/>
          <w:color w:val="FF0000"/>
          <w:sz w:val="28"/>
          <w:szCs w:val="28"/>
        </w:rPr>
        <w:t xml:space="preserve">Приложение </w:t>
      </w:r>
      <w:r w:rsidR="00A12CF2" w:rsidRPr="00647BB7">
        <w:rPr>
          <w:caps/>
          <w:color w:val="FF0000"/>
          <w:sz w:val="28"/>
          <w:szCs w:val="28"/>
        </w:rPr>
        <w:t>8</w:t>
      </w:r>
    </w:p>
    <w:p w:rsidR="0017691E" w:rsidRPr="00647BB7" w:rsidRDefault="00BD4FB2" w:rsidP="0017691E">
      <w:pPr>
        <w:ind w:left="5103"/>
        <w:jc w:val="both"/>
        <w:rPr>
          <w:color w:val="FF0000"/>
          <w:sz w:val="28"/>
          <w:szCs w:val="28"/>
        </w:rPr>
      </w:pPr>
      <w:r w:rsidRPr="00647BB7">
        <w:rPr>
          <w:color w:val="FF0000"/>
          <w:sz w:val="28"/>
          <w:szCs w:val="28"/>
        </w:rPr>
        <w:t>УТВЕРЖДЕНО</w:t>
      </w:r>
      <w:r w:rsidR="0017691E" w:rsidRPr="00647BB7">
        <w:rPr>
          <w:color w:val="FF0000"/>
          <w:sz w:val="28"/>
          <w:szCs w:val="28"/>
        </w:rPr>
        <w:t xml:space="preserve"> решени</w:t>
      </w:r>
      <w:r w:rsidRPr="00647BB7">
        <w:rPr>
          <w:color w:val="FF0000"/>
          <w:sz w:val="28"/>
          <w:szCs w:val="28"/>
        </w:rPr>
        <w:t>ем</w:t>
      </w:r>
      <w:r w:rsidR="0017691E" w:rsidRPr="00647BB7">
        <w:rPr>
          <w:color w:val="FF0000"/>
          <w:sz w:val="28"/>
          <w:szCs w:val="28"/>
        </w:rPr>
        <w:t xml:space="preserve"> сельского Совета депутатов от </w:t>
      </w:r>
      <w:r w:rsidR="00526DFE">
        <w:rPr>
          <w:color w:val="FF0000"/>
          <w:sz w:val="28"/>
          <w:szCs w:val="28"/>
        </w:rPr>
        <w:t>00.12.2022 № 00</w:t>
      </w:r>
    </w:p>
    <w:p w:rsidR="0017691E" w:rsidRDefault="0017691E" w:rsidP="0017691E">
      <w:pPr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05628F" w:rsidRDefault="0005628F" w:rsidP="00056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2024 и 2025</w:t>
      </w:r>
      <w:r w:rsidRPr="008223C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05628F" w:rsidRDefault="0005628F" w:rsidP="0017691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50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2"/>
        <w:gridCol w:w="716"/>
        <w:gridCol w:w="572"/>
        <w:gridCol w:w="1711"/>
        <w:gridCol w:w="588"/>
        <w:gridCol w:w="1156"/>
        <w:gridCol w:w="1296"/>
      </w:tblGrid>
      <w:tr w:rsidR="0005628F" w:rsidRPr="006B4EC8" w:rsidTr="0005628F">
        <w:trPr>
          <w:trHeight w:val="25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A76DF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6DF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05628F" w:rsidRPr="005A76DF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6DF">
              <w:rPr>
                <w:rFonts w:ascii="Times New Roman" w:hAnsi="Times New Roman"/>
                <w:b w:val="0"/>
                <w:sz w:val="24"/>
                <w:szCs w:val="24"/>
              </w:rPr>
              <w:t>тыс. рублей 2024 г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5A76DF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6DF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05628F" w:rsidRPr="005A76DF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76DF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  <w:p w:rsidR="0005628F" w:rsidRPr="005A76DF" w:rsidRDefault="0005628F" w:rsidP="0005628F">
            <w:pPr>
              <w:jc w:val="center"/>
              <w:rPr>
                <w:sz w:val="24"/>
                <w:szCs w:val="24"/>
              </w:rPr>
            </w:pPr>
            <w:r w:rsidRPr="005A76DF">
              <w:rPr>
                <w:sz w:val="24"/>
                <w:szCs w:val="24"/>
              </w:rPr>
              <w:t>2025 г</w:t>
            </w:r>
          </w:p>
        </w:tc>
      </w:tr>
      <w:tr w:rsidR="0005628F" w:rsidRPr="008D253E" w:rsidTr="0005628F">
        <w:trPr>
          <w:trHeight w:val="255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8D253E" w:rsidRDefault="0005628F" w:rsidP="0005628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05628F" w:rsidRPr="007161A0" w:rsidTr="0005628F"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15C8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22,3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15C8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29,1</w:t>
            </w:r>
          </w:p>
        </w:tc>
      </w:tr>
      <w:tr w:rsidR="0005628F" w:rsidRPr="007161A0" w:rsidTr="0005628F"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231,9</w:t>
            </w:r>
          </w:p>
        </w:tc>
      </w:tr>
      <w:tr w:rsidR="0005628F" w:rsidRPr="007161A0" w:rsidTr="0005628F"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</w:tr>
      <w:tr w:rsidR="0005628F" w:rsidRPr="007161A0" w:rsidTr="0005628F"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</w:tr>
      <w:tr w:rsidR="0005628F" w:rsidRPr="007161A0" w:rsidTr="0005628F"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231,9</w:t>
            </w:r>
          </w:p>
        </w:tc>
      </w:tr>
      <w:tr w:rsidR="0005628F" w:rsidRPr="007161A0" w:rsidTr="0005628F"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2B63C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231,9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2B63CC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231,9</w:t>
            </w:r>
          </w:p>
        </w:tc>
      </w:tr>
      <w:tr w:rsidR="0005628F" w:rsidRPr="007161A0" w:rsidTr="0005628F"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15C8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15C8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05628F" w:rsidRPr="007161A0" w:rsidTr="0005628F"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5C8">
              <w:rPr>
                <w:sz w:val="24"/>
                <w:szCs w:val="24"/>
              </w:rPr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5C8">
              <w:rPr>
                <w:sz w:val="24"/>
                <w:szCs w:val="24"/>
              </w:rPr>
              <w:t>1,0</w:t>
            </w:r>
          </w:p>
        </w:tc>
      </w:tr>
      <w:tr w:rsidR="0005628F" w:rsidRPr="007161A0" w:rsidTr="0005628F"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5C8">
              <w:rPr>
                <w:sz w:val="24"/>
                <w:szCs w:val="24"/>
              </w:rPr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5C8">
              <w:rPr>
                <w:sz w:val="24"/>
                <w:szCs w:val="24"/>
              </w:rPr>
              <w:t>1,0</w:t>
            </w:r>
          </w:p>
        </w:tc>
      </w:tr>
      <w:tr w:rsidR="0005628F" w:rsidRPr="007161A0" w:rsidTr="0005628F"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7161A0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628F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Pr="001B15C8" w:rsidRDefault="0005628F" w:rsidP="000562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5C8">
              <w:rPr>
                <w:sz w:val="24"/>
                <w:szCs w:val="24"/>
              </w:rPr>
              <w:t>1,0</w:t>
            </w:r>
          </w:p>
        </w:tc>
      </w:tr>
    </w:tbl>
    <w:p w:rsidR="005C1E58" w:rsidRDefault="005C1E58" w:rsidP="005C1E58"/>
    <w:tbl>
      <w:tblPr>
        <w:tblW w:w="4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3"/>
        <w:gridCol w:w="662"/>
        <w:gridCol w:w="614"/>
        <w:gridCol w:w="1055"/>
        <w:gridCol w:w="645"/>
        <w:gridCol w:w="84"/>
        <w:gridCol w:w="623"/>
        <w:gridCol w:w="55"/>
        <w:gridCol w:w="936"/>
        <w:gridCol w:w="163"/>
        <w:gridCol w:w="1092"/>
      </w:tblGrid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2B63C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1,0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2B63C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1,0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530,7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537,5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530,7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537,5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530,7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537,5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2B63C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291,7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2B63C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291,7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2B63C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2B63C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2B63C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14,7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2B63C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3CC">
              <w:rPr>
                <w:sz w:val="24"/>
                <w:szCs w:val="24"/>
              </w:rPr>
              <w:t>14,7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E58" w:rsidRPr="007161A0" w:rsidRDefault="005C1E58" w:rsidP="007B319D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E58" w:rsidRPr="007161A0" w:rsidRDefault="005C1E58" w:rsidP="007B319D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2B63C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3CC">
              <w:rPr>
                <w:bCs/>
                <w:sz w:val="24"/>
                <w:szCs w:val="24"/>
              </w:rPr>
              <w:t>81,5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2B63C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3CC">
              <w:rPr>
                <w:bCs/>
                <w:sz w:val="24"/>
                <w:szCs w:val="24"/>
              </w:rPr>
              <w:t>81,5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E58" w:rsidRPr="00072DB2" w:rsidRDefault="005C1E58" w:rsidP="007B319D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072DB2" w:rsidRDefault="005C1E58" w:rsidP="007B319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072DB2" w:rsidRDefault="005C1E58" w:rsidP="007B319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072DB2" w:rsidRDefault="005C1E58" w:rsidP="007B319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5C1914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E58" w:rsidRPr="005C1914" w:rsidRDefault="005C1E58" w:rsidP="007B319D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5C1914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5C1914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5C1914" w:rsidRDefault="005C1E58" w:rsidP="007B319D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5C1914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E58" w:rsidRPr="005C1914" w:rsidRDefault="005C1E58" w:rsidP="007B319D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5C1914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5C1914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5C1914" w:rsidRDefault="005C1E58" w:rsidP="007B319D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5C1914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E58" w:rsidRPr="005C1914" w:rsidRDefault="005C1E58" w:rsidP="007B319D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5C1914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5C1914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5C1914" w:rsidRDefault="005C1E58" w:rsidP="007B319D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99 1 00 141 00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5C1914" w:rsidRDefault="005C1E58" w:rsidP="007B319D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2B63C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3CC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2B63C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3CC">
              <w:rPr>
                <w:bCs/>
                <w:sz w:val="24"/>
                <w:szCs w:val="24"/>
              </w:rPr>
              <w:t>1,0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257,7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257,7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9222F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5</w:t>
            </w:r>
            <w:r w:rsidRPr="009222F8">
              <w:rPr>
                <w:sz w:val="24"/>
                <w:szCs w:val="24"/>
              </w:rPr>
              <w:t>,7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9222F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5</w:t>
            </w:r>
            <w:r w:rsidRPr="009222F8">
              <w:rPr>
                <w:sz w:val="24"/>
                <w:szCs w:val="24"/>
              </w:rPr>
              <w:t>,7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15C8">
              <w:rPr>
                <w:bCs/>
                <w:sz w:val="24"/>
                <w:szCs w:val="24"/>
              </w:rPr>
              <w:t>3,0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9222F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3,0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9222F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3,0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9222F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9,0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9222F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2F8">
              <w:rPr>
                <w:sz w:val="24"/>
                <w:szCs w:val="24"/>
              </w:rPr>
              <w:t>9,0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1B15C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647BB7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BB7">
              <w:rPr>
                <w:sz w:val="24"/>
                <w:szCs w:val="24"/>
              </w:rPr>
              <w:t>102,0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647BB7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BB7">
              <w:rPr>
                <w:sz w:val="24"/>
                <w:szCs w:val="24"/>
              </w:rPr>
              <w:t>102,0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AF4445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AF4445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647BB7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BB7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647BB7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BB7">
              <w:rPr>
                <w:sz w:val="24"/>
                <w:szCs w:val="24"/>
              </w:rPr>
              <w:t>0,5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9C71E7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C71E7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9C71E7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C71E7">
              <w:rPr>
                <w:bCs/>
                <w:sz w:val="24"/>
                <w:szCs w:val="24"/>
              </w:rPr>
              <w:t>8,0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 xml:space="preserve">Мероприятия в области жилищно-коммунального хозяйства по </w:t>
            </w:r>
            <w:proofErr w:type="spellStart"/>
            <w:r w:rsidRPr="007A284C">
              <w:rPr>
                <w:sz w:val="24"/>
                <w:szCs w:val="24"/>
              </w:rPr>
              <w:t>софинансированию</w:t>
            </w:r>
            <w:proofErr w:type="spellEnd"/>
            <w:r w:rsidRPr="007A284C">
              <w:rPr>
                <w:sz w:val="24"/>
                <w:szCs w:val="24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9C71E7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9C71E7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9C71E7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A284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9C71E7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A284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t>7,3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46,3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A284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2,4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A284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2,4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A284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2,4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445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445">
              <w:rPr>
                <w:b/>
                <w:sz w:val="24"/>
                <w:szCs w:val="24"/>
              </w:rPr>
              <w:t>1,0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A284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A284C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A284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A284C">
              <w:rPr>
                <w:bCs/>
                <w:sz w:val="24"/>
                <w:szCs w:val="24"/>
              </w:rPr>
              <w:t>1,0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1,0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1,0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A284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1,0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A284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1,0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AF1004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1004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1004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1004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1004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9,6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A284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9,6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A284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9,6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444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99500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995008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AF4445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445">
              <w:rPr>
                <w:bCs/>
                <w:sz w:val="24"/>
                <w:szCs w:val="24"/>
              </w:rPr>
              <w:t>0,5</w:t>
            </w:r>
          </w:p>
        </w:tc>
      </w:tr>
      <w:tr w:rsidR="005C1E58" w:rsidRPr="007161A0" w:rsidTr="005C1E58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A284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A284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84C">
              <w:rPr>
                <w:sz w:val="24"/>
                <w:szCs w:val="24"/>
              </w:rPr>
              <w:t>0,5</w:t>
            </w:r>
          </w:p>
        </w:tc>
      </w:tr>
      <w:tr w:rsidR="005C1E58" w:rsidRPr="007161A0" w:rsidTr="005C1E58">
        <w:trPr>
          <w:gridAfter w:val="7"/>
          <w:wAfter w:w="1965" w:type="pct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8" w:rsidRPr="007161A0" w:rsidRDefault="005C1E58" w:rsidP="007B319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A284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58" w:rsidRPr="007A284C" w:rsidRDefault="005C1E58" w:rsidP="007B31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</w:tbl>
    <w:p w:rsidR="005C1E58" w:rsidRDefault="005C1E58" w:rsidP="005C1E58">
      <w:pPr>
        <w:jc w:val="center"/>
        <w:rPr>
          <w:sz w:val="28"/>
          <w:szCs w:val="28"/>
        </w:rPr>
      </w:pPr>
    </w:p>
    <w:p w:rsidR="00647BB7" w:rsidRDefault="00647BB7" w:rsidP="00647BB7"/>
    <w:p w:rsidR="00647BB7" w:rsidRDefault="00647BB7" w:rsidP="00647BB7">
      <w:pPr>
        <w:jc w:val="center"/>
        <w:rPr>
          <w:sz w:val="28"/>
          <w:szCs w:val="28"/>
        </w:rPr>
      </w:pPr>
    </w:p>
    <w:p w:rsidR="00647BB7" w:rsidRDefault="00647BB7" w:rsidP="00647BB7">
      <w:pPr>
        <w:jc w:val="center"/>
        <w:rPr>
          <w:b/>
          <w:sz w:val="28"/>
          <w:szCs w:val="28"/>
        </w:rPr>
      </w:pPr>
    </w:p>
    <w:p w:rsidR="00647BB7" w:rsidRDefault="00647BB7" w:rsidP="0017691E">
      <w:pPr>
        <w:jc w:val="center"/>
        <w:rPr>
          <w:b/>
          <w:sz w:val="28"/>
          <w:szCs w:val="28"/>
        </w:rPr>
      </w:pPr>
    </w:p>
    <w:p w:rsidR="00647BB7" w:rsidRDefault="00647BB7" w:rsidP="0017691E">
      <w:pPr>
        <w:jc w:val="center"/>
        <w:rPr>
          <w:b/>
          <w:sz w:val="28"/>
          <w:szCs w:val="28"/>
        </w:rPr>
      </w:pPr>
    </w:p>
    <w:p w:rsidR="009B7C7C" w:rsidRDefault="009B7C7C"/>
    <w:p w:rsidR="00441B88" w:rsidRPr="002D79B8" w:rsidRDefault="00441B88" w:rsidP="00491E44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Пояснительная записка</w:t>
      </w:r>
    </w:p>
    <w:p w:rsidR="00441B88" w:rsidRPr="002D79B8" w:rsidRDefault="00441B88" w:rsidP="00491E44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к решению   </w:t>
      </w:r>
      <w:r w:rsidR="00887928">
        <w:rPr>
          <w:b/>
          <w:sz w:val="28"/>
          <w:szCs w:val="28"/>
        </w:rPr>
        <w:t>Верх-Аллакского</w:t>
      </w:r>
      <w:r w:rsidRPr="002D79B8">
        <w:rPr>
          <w:b/>
          <w:sz w:val="28"/>
          <w:szCs w:val="28"/>
        </w:rPr>
        <w:t xml:space="preserve"> сельского Совета депутатов</w:t>
      </w:r>
    </w:p>
    <w:p w:rsidR="009531AD" w:rsidRDefault="00441B88" w:rsidP="00491E44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«О бюджете </w:t>
      </w:r>
      <w:r w:rsidR="009531AD" w:rsidRPr="009531AD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887928">
        <w:rPr>
          <w:b/>
          <w:sz w:val="28"/>
          <w:szCs w:val="28"/>
        </w:rPr>
        <w:t>Верх-Аллакский</w:t>
      </w:r>
      <w:proofErr w:type="spellEnd"/>
      <w:r w:rsidR="007B319D">
        <w:rPr>
          <w:b/>
          <w:sz w:val="28"/>
          <w:szCs w:val="28"/>
        </w:rPr>
        <w:t xml:space="preserve"> </w:t>
      </w:r>
      <w:r w:rsidR="009531AD" w:rsidRPr="009531AD">
        <w:rPr>
          <w:b/>
          <w:sz w:val="28"/>
          <w:szCs w:val="28"/>
        </w:rPr>
        <w:t>сельсовет  Каменского района Алтайского края на 202</w:t>
      </w:r>
      <w:r w:rsidR="000E0A1F">
        <w:rPr>
          <w:b/>
          <w:sz w:val="28"/>
          <w:szCs w:val="28"/>
        </w:rPr>
        <w:t>3</w:t>
      </w:r>
      <w:r w:rsidR="009531AD" w:rsidRPr="009531AD">
        <w:rPr>
          <w:b/>
          <w:sz w:val="28"/>
          <w:szCs w:val="28"/>
        </w:rPr>
        <w:t xml:space="preserve"> год</w:t>
      </w:r>
    </w:p>
    <w:p w:rsidR="00441B88" w:rsidRDefault="009531AD" w:rsidP="00491E44">
      <w:pPr>
        <w:jc w:val="center"/>
        <w:rPr>
          <w:b/>
          <w:sz w:val="28"/>
          <w:szCs w:val="28"/>
        </w:rPr>
      </w:pPr>
      <w:r w:rsidRPr="009531AD">
        <w:rPr>
          <w:b/>
          <w:sz w:val="28"/>
          <w:szCs w:val="28"/>
        </w:rPr>
        <w:t>и на плановый период 202</w:t>
      </w:r>
      <w:r w:rsidR="000E0A1F">
        <w:rPr>
          <w:b/>
          <w:sz w:val="28"/>
          <w:szCs w:val="28"/>
        </w:rPr>
        <w:t>4</w:t>
      </w:r>
      <w:r w:rsidRPr="009531AD">
        <w:rPr>
          <w:b/>
          <w:sz w:val="28"/>
          <w:szCs w:val="28"/>
        </w:rPr>
        <w:t xml:space="preserve"> и 202</w:t>
      </w:r>
      <w:r w:rsidR="000E0A1F">
        <w:rPr>
          <w:b/>
          <w:sz w:val="28"/>
          <w:szCs w:val="28"/>
        </w:rPr>
        <w:t>5</w:t>
      </w:r>
      <w:r w:rsidRPr="009531AD">
        <w:rPr>
          <w:b/>
          <w:sz w:val="28"/>
          <w:szCs w:val="28"/>
        </w:rPr>
        <w:t xml:space="preserve"> годов</w:t>
      </w:r>
      <w:r w:rsidR="00441B88" w:rsidRPr="009531AD">
        <w:rPr>
          <w:b/>
          <w:sz w:val="28"/>
          <w:szCs w:val="28"/>
        </w:rPr>
        <w:t>»</w:t>
      </w:r>
    </w:p>
    <w:p w:rsidR="00DA08AC" w:rsidRPr="002D79B8" w:rsidRDefault="00DA08AC" w:rsidP="007B319D">
      <w:pPr>
        <w:ind w:firstLine="709"/>
        <w:jc w:val="both"/>
        <w:rPr>
          <w:b/>
          <w:sz w:val="28"/>
          <w:szCs w:val="28"/>
        </w:rPr>
      </w:pPr>
    </w:p>
    <w:p w:rsidR="00441B88" w:rsidRPr="002D79B8" w:rsidRDefault="008921D3" w:rsidP="007B3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887928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сельского Совета депутатов «О   бюджете </w:t>
      </w:r>
      <w:r w:rsidR="009531AD" w:rsidRPr="009A7FD2">
        <w:rPr>
          <w:sz w:val="28"/>
          <w:szCs w:val="28"/>
        </w:rPr>
        <w:t xml:space="preserve">муниципального образования </w:t>
      </w:r>
      <w:proofErr w:type="spellStart"/>
      <w:r w:rsidR="00887928">
        <w:rPr>
          <w:sz w:val="28"/>
          <w:szCs w:val="28"/>
        </w:rPr>
        <w:t>Верх-Аллакский</w:t>
      </w:r>
      <w:proofErr w:type="spellEnd"/>
      <w:r w:rsidR="009531AD" w:rsidRPr="009A7FD2">
        <w:rPr>
          <w:sz w:val="28"/>
          <w:szCs w:val="28"/>
        </w:rPr>
        <w:t xml:space="preserve"> сельсовет  Каменского района </w:t>
      </w:r>
      <w:r w:rsidR="009531AD" w:rsidRPr="00AF1004">
        <w:rPr>
          <w:sz w:val="28"/>
          <w:szCs w:val="28"/>
        </w:rPr>
        <w:t xml:space="preserve">Алтайского края </w:t>
      </w:r>
      <w:r w:rsidR="009531AD" w:rsidRPr="005C07FA">
        <w:rPr>
          <w:sz w:val="28"/>
          <w:szCs w:val="28"/>
        </w:rPr>
        <w:t>на 202</w:t>
      </w:r>
      <w:r w:rsidR="000E0A1F">
        <w:rPr>
          <w:sz w:val="28"/>
          <w:szCs w:val="28"/>
        </w:rPr>
        <w:t>3</w:t>
      </w:r>
      <w:r w:rsidR="009531AD" w:rsidRPr="005C07FA">
        <w:rPr>
          <w:sz w:val="28"/>
          <w:szCs w:val="28"/>
        </w:rPr>
        <w:t xml:space="preserve"> год и на плановый период 202</w:t>
      </w:r>
      <w:r w:rsidR="000E0A1F">
        <w:rPr>
          <w:sz w:val="28"/>
          <w:szCs w:val="28"/>
        </w:rPr>
        <w:t>4</w:t>
      </w:r>
      <w:r w:rsidR="009531AD" w:rsidRPr="005C07FA">
        <w:rPr>
          <w:sz w:val="28"/>
          <w:szCs w:val="28"/>
        </w:rPr>
        <w:t xml:space="preserve"> и 202</w:t>
      </w:r>
      <w:r w:rsidR="000E0A1F">
        <w:rPr>
          <w:sz w:val="28"/>
          <w:szCs w:val="28"/>
        </w:rPr>
        <w:t>5</w:t>
      </w:r>
      <w:r w:rsidR="009531AD" w:rsidRPr="005C07FA">
        <w:rPr>
          <w:sz w:val="28"/>
          <w:szCs w:val="28"/>
        </w:rPr>
        <w:t xml:space="preserve"> годов</w:t>
      </w:r>
      <w:r w:rsidR="009531AD">
        <w:rPr>
          <w:sz w:val="28"/>
          <w:szCs w:val="28"/>
        </w:rPr>
        <w:t xml:space="preserve">» </w:t>
      </w:r>
      <w:r w:rsidRPr="009E70D0">
        <w:rPr>
          <w:sz w:val="28"/>
          <w:szCs w:val="28"/>
        </w:rPr>
        <w:t>(далее</w:t>
      </w:r>
      <w:r w:rsidRPr="009E70D0">
        <w:rPr>
          <w:szCs w:val="28"/>
        </w:rPr>
        <w:t xml:space="preserve"> – </w:t>
      </w:r>
      <w:r w:rsidRPr="009E70D0">
        <w:rPr>
          <w:sz w:val="28"/>
          <w:szCs w:val="28"/>
        </w:rPr>
        <w:t xml:space="preserve">бюджет </w:t>
      </w:r>
      <w:r w:rsidRPr="00B0530D">
        <w:rPr>
          <w:sz w:val="28"/>
          <w:szCs w:val="28"/>
        </w:rPr>
        <w:t xml:space="preserve">поселения) подготовлен в соответствии  с требованиями Бюджетного кодекса Российской Федерации и решением </w:t>
      </w:r>
      <w:r w:rsidR="00887928">
        <w:rPr>
          <w:sz w:val="28"/>
          <w:szCs w:val="28"/>
        </w:rPr>
        <w:t>Верх-Аллакского</w:t>
      </w:r>
      <w:r w:rsidR="00441B88" w:rsidRPr="00C61907">
        <w:rPr>
          <w:sz w:val="28"/>
          <w:szCs w:val="28"/>
        </w:rPr>
        <w:t xml:space="preserve"> сельского Совета депутатов от </w:t>
      </w:r>
      <w:r w:rsidR="00B21962">
        <w:rPr>
          <w:sz w:val="28"/>
          <w:szCs w:val="28"/>
        </w:rPr>
        <w:t>24.12.2021  № 31</w:t>
      </w:r>
      <w:r w:rsidR="00441B88" w:rsidRPr="00C61907">
        <w:rPr>
          <w:sz w:val="28"/>
          <w:szCs w:val="28"/>
        </w:rPr>
        <w:t xml:space="preserve"> «О</w:t>
      </w:r>
      <w:r w:rsidR="00B21962">
        <w:rPr>
          <w:sz w:val="28"/>
          <w:szCs w:val="28"/>
        </w:rPr>
        <w:t>б утверждении</w:t>
      </w:r>
      <w:r w:rsidR="00441B88" w:rsidRPr="00C61907">
        <w:rPr>
          <w:sz w:val="28"/>
          <w:szCs w:val="28"/>
        </w:rPr>
        <w:t xml:space="preserve"> Положении о бюджетном </w:t>
      </w:r>
      <w:r w:rsidR="00441B88" w:rsidRPr="002D79B8">
        <w:rPr>
          <w:sz w:val="28"/>
          <w:szCs w:val="28"/>
        </w:rPr>
        <w:t xml:space="preserve">процессе в муниципальном образовании </w:t>
      </w:r>
      <w:proofErr w:type="spellStart"/>
      <w:r w:rsidR="00887928">
        <w:rPr>
          <w:sz w:val="28"/>
          <w:szCs w:val="28"/>
        </w:rPr>
        <w:t>Верх-Аллакский</w:t>
      </w:r>
      <w:proofErr w:type="spellEnd"/>
      <w:r w:rsidR="00441B88" w:rsidRPr="002D79B8">
        <w:rPr>
          <w:sz w:val="28"/>
          <w:szCs w:val="28"/>
        </w:rPr>
        <w:t xml:space="preserve"> сельсовет Каменского района Алтайского края».</w:t>
      </w:r>
    </w:p>
    <w:p w:rsidR="008921D3" w:rsidRDefault="008921D3" w:rsidP="007B319D">
      <w:pPr>
        <w:ind w:firstLine="709"/>
        <w:jc w:val="both"/>
        <w:rPr>
          <w:sz w:val="28"/>
          <w:szCs w:val="28"/>
        </w:rPr>
      </w:pPr>
      <w:r w:rsidRPr="00B0530D"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r w:rsidR="00887928">
        <w:rPr>
          <w:sz w:val="28"/>
          <w:szCs w:val="28"/>
        </w:rPr>
        <w:t>Верх-Аллакского</w:t>
      </w:r>
      <w:r w:rsidRPr="00B0530D">
        <w:rPr>
          <w:sz w:val="28"/>
          <w:szCs w:val="28"/>
        </w:rPr>
        <w:t xml:space="preserve"> сельсовета Каменског</w:t>
      </w:r>
      <w:r w:rsidR="0092532F">
        <w:rPr>
          <w:sz w:val="28"/>
          <w:szCs w:val="28"/>
        </w:rPr>
        <w:t>о района Алтайского края на 20</w:t>
      </w:r>
      <w:r w:rsidR="004457BE">
        <w:rPr>
          <w:sz w:val="28"/>
          <w:szCs w:val="28"/>
        </w:rPr>
        <w:t>2</w:t>
      </w:r>
      <w:r w:rsidR="000E0A1F">
        <w:rPr>
          <w:sz w:val="28"/>
          <w:szCs w:val="28"/>
        </w:rPr>
        <w:t>3</w:t>
      </w:r>
      <w:r w:rsidR="00312FCF">
        <w:rPr>
          <w:sz w:val="28"/>
          <w:szCs w:val="28"/>
        </w:rPr>
        <w:t xml:space="preserve"> год и на плановый период 202</w:t>
      </w:r>
      <w:r w:rsidR="000E0A1F">
        <w:rPr>
          <w:sz w:val="28"/>
          <w:szCs w:val="28"/>
        </w:rPr>
        <w:t>4</w:t>
      </w:r>
      <w:r w:rsidRPr="00B0530D">
        <w:rPr>
          <w:sz w:val="28"/>
          <w:szCs w:val="28"/>
        </w:rPr>
        <w:t xml:space="preserve"> и 202</w:t>
      </w:r>
      <w:r w:rsidR="000E0A1F">
        <w:rPr>
          <w:sz w:val="28"/>
          <w:szCs w:val="28"/>
        </w:rPr>
        <w:t>5</w:t>
      </w:r>
      <w:r w:rsidRPr="00B0530D">
        <w:rPr>
          <w:sz w:val="28"/>
          <w:szCs w:val="28"/>
        </w:rPr>
        <w:t xml:space="preserve"> годов, основных направлениях бюджетной и налоговой политики муниципального образования </w:t>
      </w:r>
      <w:proofErr w:type="spellStart"/>
      <w:r w:rsidR="00887928">
        <w:rPr>
          <w:sz w:val="28"/>
          <w:szCs w:val="28"/>
        </w:rPr>
        <w:t>Верх-Аллакский</w:t>
      </w:r>
      <w:proofErr w:type="spellEnd"/>
      <w:r w:rsidRPr="00B0530D">
        <w:rPr>
          <w:sz w:val="28"/>
          <w:szCs w:val="28"/>
        </w:rPr>
        <w:t xml:space="preserve"> сельсовет Каменского района Алтайского края.</w:t>
      </w:r>
    </w:p>
    <w:p w:rsidR="00DA08AC" w:rsidRDefault="00DA08AC" w:rsidP="007B319D">
      <w:pPr>
        <w:ind w:firstLine="709"/>
        <w:jc w:val="both"/>
        <w:rPr>
          <w:b/>
          <w:sz w:val="28"/>
          <w:szCs w:val="28"/>
        </w:rPr>
      </w:pPr>
    </w:p>
    <w:p w:rsidR="00441B88" w:rsidRPr="002D79B8" w:rsidRDefault="00441B88" w:rsidP="00491E44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Прогноз доходов бюджета </w:t>
      </w:r>
      <w:r w:rsidR="00887928">
        <w:rPr>
          <w:b/>
          <w:sz w:val="28"/>
          <w:szCs w:val="28"/>
        </w:rPr>
        <w:t>Верх-Аллакского</w:t>
      </w:r>
      <w:r w:rsidRPr="002D79B8">
        <w:rPr>
          <w:b/>
          <w:sz w:val="28"/>
          <w:szCs w:val="28"/>
        </w:rPr>
        <w:t xml:space="preserve"> сельсовета</w:t>
      </w:r>
    </w:p>
    <w:p w:rsidR="00441B88" w:rsidRPr="002D79B8" w:rsidRDefault="00441B88" w:rsidP="00491E44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Каменского района Алтайского края</w:t>
      </w:r>
      <w:r w:rsidR="00526DFE">
        <w:rPr>
          <w:b/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</w:t>
      </w:r>
      <w:r w:rsidR="000E0A1F">
        <w:rPr>
          <w:b/>
          <w:bCs/>
          <w:sz w:val="28"/>
          <w:szCs w:val="28"/>
        </w:rPr>
        <w:t>3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</w:t>
      </w:r>
      <w:r w:rsidR="000E0A1F">
        <w:rPr>
          <w:b/>
          <w:bCs/>
          <w:sz w:val="28"/>
          <w:szCs w:val="28"/>
        </w:rPr>
        <w:t>4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</w:t>
      </w:r>
      <w:r w:rsidR="000E0A1F">
        <w:rPr>
          <w:b/>
          <w:bCs/>
          <w:sz w:val="28"/>
          <w:szCs w:val="28"/>
        </w:rPr>
        <w:t>5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8921D3" w:rsidRDefault="008921D3" w:rsidP="007B3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  </w:t>
      </w:r>
      <w:r w:rsidRPr="00B0530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7B319D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поселения</w:t>
      </w:r>
      <w:r w:rsidR="007B319D">
        <w:rPr>
          <w:sz w:val="28"/>
          <w:szCs w:val="28"/>
        </w:rPr>
        <w:t xml:space="preserve"> </w:t>
      </w:r>
      <w:r w:rsidR="009E70D0" w:rsidRPr="009E70D0">
        <w:rPr>
          <w:bCs/>
          <w:sz w:val="28"/>
          <w:szCs w:val="28"/>
        </w:rPr>
        <w:t>на 202</w:t>
      </w:r>
      <w:r w:rsidR="000E0A1F">
        <w:rPr>
          <w:bCs/>
          <w:sz w:val="28"/>
          <w:szCs w:val="28"/>
        </w:rPr>
        <w:t>3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0E0A1F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и 202</w:t>
      </w:r>
      <w:r w:rsidR="000E0A1F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годов</w:t>
      </w:r>
      <w:r w:rsidR="007B319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C04456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04456">
        <w:rPr>
          <w:sz w:val="28"/>
          <w:szCs w:val="28"/>
        </w:rPr>
        <w:t xml:space="preserve"> оценки поступлений доходов в </w:t>
      </w:r>
      <w:r>
        <w:rPr>
          <w:sz w:val="28"/>
          <w:szCs w:val="28"/>
        </w:rPr>
        <w:t>бюджет поселения</w:t>
      </w:r>
      <w:r w:rsidR="0092532F">
        <w:rPr>
          <w:sz w:val="28"/>
          <w:szCs w:val="28"/>
        </w:rPr>
        <w:t xml:space="preserve"> в 20</w:t>
      </w:r>
      <w:r w:rsidR="004457BE">
        <w:rPr>
          <w:sz w:val="28"/>
          <w:szCs w:val="28"/>
        </w:rPr>
        <w:t>2</w:t>
      </w:r>
      <w:r w:rsidR="000E0A1F">
        <w:rPr>
          <w:sz w:val="28"/>
          <w:szCs w:val="28"/>
        </w:rPr>
        <w:t>2</w:t>
      </w:r>
      <w:r w:rsidRPr="00C044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0445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выпадающих и дополнительных доходов</w:t>
      </w:r>
      <w:r w:rsidRPr="00C04456">
        <w:rPr>
          <w:sz w:val="28"/>
          <w:szCs w:val="28"/>
        </w:rPr>
        <w:t xml:space="preserve"> и сложившейся динамики в условиях действующего законодательства, а также </w:t>
      </w:r>
      <w:r>
        <w:rPr>
          <w:sz w:val="28"/>
          <w:szCs w:val="28"/>
        </w:rPr>
        <w:t xml:space="preserve">анализе </w:t>
      </w:r>
      <w:r w:rsidRPr="00C04456">
        <w:rPr>
          <w:sz w:val="28"/>
          <w:szCs w:val="28"/>
        </w:rPr>
        <w:t>статистических данных.</w:t>
      </w:r>
    </w:p>
    <w:p w:rsidR="008921D3" w:rsidRDefault="008921D3" w:rsidP="007B3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объема доходов бюджета сельсовета учтены изменения законодательства Российской Федерации.</w:t>
      </w:r>
    </w:p>
    <w:p w:rsidR="008921D3" w:rsidRPr="00EB3218" w:rsidRDefault="008921D3" w:rsidP="007B319D">
      <w:pPr>
        <w:keepNext/>
        <w:ind w:firstLine="567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Прогнозируемый объем доходов определен в соответствии с Методиками прогнозирования поступлений доходов в </w:t>
      </w:r>
      <w:r w:rsidRPr="00B0530D">
        <w:rPr>
          <w:sz w:val="28"/>
          <w:szCs w:val="28"/>
        </w:rPr>
        <w:t>бюджет поселения</w:t>
      </w:r>
      <w:r w:rsidRPr="00C04456">
        <w:rPr>
          <w:sz w:val="28"/>
          <w:szCs w:val="28"/>
        </w:rPr>
        <w:t>, утвержденными главными администраторами доходов бюджета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 xml:space="preserve"> в соответствии с пунктом 1 статьи 160.1 Бюджетного кодекса Российской Федерации.</w:t>
      </w:r>
    </w:p>
    <w:p w:rsidR="00441B88" w:rsidRPr="002D79B8" w:rsidRDefault="00441B88" w:rsidP="007B319D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Параметры дох</w:t>
      </w:r>
      <w:r w:rsidR="00A04C75" w:rsidRPr="002D79B8">
        <w:rPr>
          <w:sz w:val="28"/>
          <w:szCs w:val="28"/>
        </w:rPr>
        <w:t xml:space="preserve">одов бюджета сельсовета </w:t>
      </w:r>
      <w:r w:rsidR="009E70D0" w:rsidRPr="009E70D0">
        <w:rPr>
          <w:bCs/>
          <w:sz w:val="28"/>
          <w:szCs w:val="28"/>
        </w:rPr>
        <w:t>на 202</w:t>
      </w:r>
      <w:r w:rsidR="000E0A1F">
        <w:rPr>
          <w:bCs/>
          <w:sz w:val="28"/>
          <w:szCs w:val="28"/>
        </w:rPr>
        <w:t>3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0E0A1F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и 202</w:t>
      </w:r>
      <w:r w:rsidR="000E0A1F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годов</w:t>
      </w:r>
      <w:r w:rsidR="007B319D">
        <w:rPr>
          <w:bCs/>
          <w:sz w:val="28"/>
          <w:szCs w:val="28"/>
        </w:rPr>
        <w:t xml:space="preserve"> </w:t>
      </w:r>
      <w:r w:rsidRPr="009E70D0">
        <w:rPr>
          <w:sz w:val="28"/>
          <w:szCs w:val="28"/>
        </w:rPr>
        <w:t>приведены в</w:t>
      </w:r>
      <w:r w:rsidRPr="002D79B8">
        <w:rPr>
          <w:sz w:val="28"/>
          <w:szCs w:val="28"/>
        </w:rPr>
        <w:t xml:space="preserve"> приложении 1 к настоящей пояснительной записке.</w:t>
      </w:r>
    </w:p>
    <w:p w:rsidR="00441B88" w:rsidRPr="00122F33" w:rsidRDefault="00441B88" w:rsidP="007B319D">
      <w:pPr>
        <w:ind w:firstLine="709"/>
        <w:jc w:val="both"/>
        <w:rPr>
          <w:sz w:val="28"/>
          <w:szCs w:val="28"/>
        </w:rPr>
      </w:pPr>
      <w:r w:rsidRPr="00AC3535">
        <w:rPr>
          <w:color w:val="000000" w:themeColor="text1"/>
          <w:sz w:val="28"/>
          <w:szCs w:val="28"/>
        </w:rPr>
        <w:t>Объем собственных доходо</w:t>
      </w:r>
      <w:r w:rsidR="00A04C75" w:rsidRPr="00AC3535">
        <w:rPr>
          <w:color w:val="000000" w:themeColor="text1"/>
          <w:sz w:val="28"/>
          <w:szCs w:val="28"/>
        </w:rPr>
        <w:t xml:space="preserve">в бюджета </w:t>
      </w:r>
      <w:r w:rsidR="008921D3" w:rsidRPr="00AC3535">
        <w:rPr>
          <w:color w:val="000000" w:themeColor="text1"/>
          <w:sz w:val="28"/>
          <w:szCs w:val="28"/>
        </w:rPr>
        <w:t xml:space="preserve">поселения составит </w:t>
      </w:r>
      <w:r w:rsidR="00A04C75" w:rsidRPr="00AC3535">
        <w:rPr>
          <w:color w:val="000000" w:themeColor="text1"/>
          <w:sz w:val="28"/>
          <w:szCs w:val="28"/>
        </w:rPr>
        <w:t>на 20</w:t>
      </w:r>
      <w:r w:rsidR="004457BE" w:rsidRPr="00AC3535">
        <w:rPr>
          <w:color w:val="000000" w:themeColor="text1"/>
          <w:sz w:val="28"/>
          <w:szCs w:val="28"/>
        </w:rPr>
        <w:t>2</w:t>
      </w:r>
      <w:r w:rsidR="00AC3535">
        <w:rPr>
          <w:color w:val="000000" w:themeColor="text1"/>
          <w:sz w:val="28"/>
          <w:szCs w:val="28"/>
        </w:rPr>
        <w:t>3</w:t>
      </w:r>
      <w:r w:rsidRPr="00AC3535">
        <w:rPr>
          <w:color w:val="000000" w:themeColor="text1"/>
          <w:sz w:val="28"/>
          <w:szCs w:val="28"/>
        </w:rPr>
        <w:t xml:space="preserve"> год </w:t>
      </w:r>
      <w:r w:rsidR="00312FCF" w:rsidRPr="00AC3535">
        <w:rPr>
          <w:color w:val="000000" w:themeColor="text1"/>
          <w:sz w:val="28"/>
          <w:szCs w:val="28"/>
        </w:rPr>
        <w:t>–</w:t>
      </w:r>
      <w:r w:rsidR="00887928" w:rsidRPr="00AC3535">
        <w:rPr>
          <w:color w:val="000000" w:themeColor="text1"/>
          <w:sz w:val="28"/>
          <w:szCs w:val="28"/>
        </w:rPr>
        <w:t>7</w:t>
      </w:r>
      <w:r w:rsidR="00AC3535">
        <w:rPr>
          <w:color w:val="000000" w:themeColor="text1"/>
          <w:sz w:val="28"/>
          <w:szCs w:val="28"/>
        </w:rPr>
        <w:t>46</w:t>
      </w:r>
      <w:r w:rsidR="00887928" w:rsidRPr="00AC3535">
        <w:rPr>
          <w:color w:val="000000" w:themeColor="text1"/>
          <w:sz w:val="28"/>
          <w:szCs w:val="28"/>
        </w:rPr>
        <w:t>,0</w:t>
      </w:r>
      <w:r w:rsidR="004457BE" w:rsidRPr="00AC3535">
        <w:rPr>
          <w:color w:val="000000" w:themeColor="text1"/>
          <w:sz w:val="28"/>
          <w:szCs w:val="28"/>
        </w:rPr>
        <w:t xml:space="preserve"> тыс. рублей; на 202</w:t>
      </w:r>
      <w:r w:rsidR="00AC3535">
        <w:rPr>
          <w:color w:val="000000" w:themeColor="text1"/>
          <w:sz w:val="28"/>
          <w:szCs w:val="28"/>
        </w:rPr>
        <w:t>4</w:t>
      </w:r>
      <w:r w:rsidR="004457BE" w:rsidRPr="00AC3535">
        <w:rPr>
          <w:color w:val="000000" w:themeColor="text1"/>
          <w:sz w:val="28"/>
          <w:szCs w:val="28"/>
        </w:rPr>
        <w:t xml:space="preserve"> год </w:t>
      </w:r>
      <w:r w:rsidR="00887928" w:rsidRPr="00AC3535">
        <w:rPr>
          <w:color w:val="000000" w:themeColor="text1"/>
          <w:sz w:val="28"/>
          <w:szCs w:val="28"/>
        </w:rPr>
        <w:t>–</w:t>
      </w:r>
      <w:r w:rsidR="00AC3535">
        <w:rPr>
          <w:color w:val="000000" w:themeColor="text1"/>
          <w:sz w:val="28"/>
          <w:szCs w:val="28"/>
        </w:rPr>
        <w:t>762,0</w:t>
      </w:r>
      <w:r w:rsidR="004457BE" w:rsidRPr="00AC3535">
        <w:rPr>
          <w:color w:val="000000" w:themeColor="text1"/>
          <w:sz w:val="28"/>
          <w:szCs w:val="28"/>
        </w:rPr>
        <w:t xml:space="preserve"> тыс. рублей;</w:t>
      </w:r>
      <w:r w:rsidR="0005628F">
        <w:rPr>
          <w:color w:val="000000" w:themeColor="text1"/>
          <w:sz w:val="28"/>
          <w:szCs w:val="28"/>
        </w:rPr>
        <w:t xml:space="preserve"> </w:t>
      </w:r>
      <w:r w:rsidR="004457BE" w:rsidRPr="00AC3535">
        <w:rPr>
          <w:color w:val="000000" w:themeColor="text1"/>
          <w:sz w:val="28"/>
          <w:szCs w:val="28"/>
        </w:rPr>
        <w:t>на 202</w:t>
      </w:r>
      <w:r w:rsidR="00AC3535">
        <w:rPr>
          <w:color w:val="000000" w:themeColor="text1"/>
          <w:sz w:val="28"/>
          <w:szCs w:val="28"/>
        </w:rPr>
        <w:t>5</w:t>
      </w:r>
      <w:r w:rsidR="004457BE" w:rsidRPr="00AC3535">
        <w:rPr>
          <w:color w:val="000000" w:themeColor="text1"/>
          <w:sz w:val="28"/>
          <w:szCs w:val="28"/>
        </w:rPr>
        <w:t xml:space="preserve"> год </w:t>
      </w:r>
      <w:r w:rsidR="00887928" w:rsidRPr="00AC3535">
        <w:rPr>
          <w:color w:val="000000" w:themeColor="text1"/>
          <w:sz w:val="28"/>
          <w:szCs w:val="28"/>
        </w:rPr>
        <w:t>–</w:t>
      </w:r>
      <w:r w:rsidR="00AC3535">
        <w:rPr>
          <w:color w:val="000000" w:themeColor="text1"/>
          <w:sz w:val="28"/>
          <w:szCs w:val="28"/>
        </w:rPr>
        <w:t>770,0</w:t>
      </w:r>
      <w:r w:rsidR="004457BE" w:rsidRPr="00AC3535">
        <w:rPr>
          <w:color w:val="000000" w:themeColor="text1"/>
          <w:sz w:val="28"/>
          <w:szCs w:val="28"/>
        </w:rPr>
        <w:t xml:space="preserve"> тыс. рублей. </w:t>
      </w:r>
      <w:proofErr w:type="gramStart"/>
      <w:r w:rsidRPr="00AC3535">
        <w:rPr>
          <w:color w:val="000000" w:themeColor="text1"/>
          <w:sz w:val="28"/>
          <w:szCs w:val="28"/>
        </w:rPr>
        <w:t>В структуре  собственных доходов бюджета  сельсовета прогнозируется поступление</w:t>
      </w:r>
      <w:r w:rsidR="00273AA4" w:rsidRPr="00AC3535">
        <w:rPr>
          <w:color w:val="000000" w:themeColor="text1"/>
          <w:sz w:val="28"/>
          <w:szCs w:val="28"/>
        </w:rPr>
        <w:t>:</w:t>
      </w:r>
      <w:r w:rsidRPr="00AC3535">
        <w:rPr>
          <w:color w:val="000000" w:themeColor="text1"/>
          <w:sz w:val="28"/>
          <w:szCs w:val="28"/>
        </w:rPr>
        <w:t xml:space="preserve">  налоговых доходов</w:t>
      </w:r>
      <w:r w:rsidR="009E70D0" w:rsidRPr="00AC3535">
        <w:rPr>
          <w:color w:val="000000" w:themeColor="text1"/>
          <w:sz w:val="28"/>
          <w:szCs w:val="28"/>
        </w:rPr>
        <w:t xml:space="preserve"> в 202</w:t>
      </w:r>
      <w:r w:rsidR="00AC3535">
        <w:rPr>
          <w:color w:val="000000" w:themeColor="text1"/>
          <w:sz w:val="28"/>
          <w:szCs w:val="28"/>
        </w:rPr>
        <w:t>3</w:t>
      </w:r>
      <w:r w:rsidR="009E70D0" w:rsidRPr="00AC3535">
        <w:rPr>
          <w:color w:val="000000" w:themeColor="text1"/>
          <w:sz w:val="28"/>
          <w:szCs w:val="28"/>
        </w:rPr>
        <w:t xml:space="preserve"> году</w:t>
      </w:r>
      <w:r w:rsidRPr="00AC3535">
        <w:rPr>
          <w:color w:val="000000" w:themeColor="text1"/>
          <w:sz w:val="28"/>
          <w:szCs w:val="28"/>
        </w:rPr>
        <w:t xml:space="preserve"> в сумме </w:t>
      </w:r>
      <w:r w:rsidR="00AC3535">
        <w:rPr>
          <w:color w:val="000000" w:themeColor="text1"/>
          <w:sz w:val="28"/>
          <w:szCs w:val="28"/>
        </w:rPr>
        <w:t>605</w:t>
      </w:r>
      <w:r w:rsidR="00887928" w:rsidRPr="00AC3535">
        <w:rPr>
          <w:color w:val="000000" w:themeColor="text1"/>
          <w:sz w:val="28"/>
          <w:szCs w:val="28"/>
        </w:rPr>
        <w:t>,0</w:t>
      </w:r>
      <w:r w:rsidRPr="00AC3535">
        <w:rPr>
          <w:color w:val="000000" w:themeColor="text1"/>
          <w:sz w:val="28"/>
          <w:szCs w:val="28"/>
        </w:rPr>
        <w:t xml:space="preserve"> тыс. рублей</w:t>
      </w:r>
      <w:r w:rsidR="008921D3" w:rsidRPr="00AC3535">
        <w:rPr>
          <w:color w:val="000000" w:themeColor="text1"/>
          <w:sz w:val="28"/>
          <w:szCs w:val="28"/>
        </w:rPr>
        <w:t xml:space="preserve"> или </w:t>
      </w:r>
      <w:r w:rsidR="00887928" w:rsidRPr="00AC3535">
        <w:rPr>
          <w:color w:val="000000" w:themeColor="text1"/>
          <w:sz w:val="28"/>
          <w:szCs w:val="28"/>
        </w:rPr>
        <w:t>8</w:t>
      </w:r>
      <w:r w:rsidR="00AC3535">
        <w:rPr>
          <w:color w:val="000000" w:themeColor="text1"/>
          <w:sz w:val="28"/>
          <w:szCs w:val="28"/>
        </w:rPr>
        <w:t>1,0</w:t>
      </w:r>
      <w:r w:rsidR="008921D3" w:rsidRPr="00AC3535">
        <w:rPr>
          <w:color w:val="000000" w:themeColor="text1"/>
          <w:sz w:val="28"/>
          <w:szCs w:val="28"/>
        </w:rPr>
        <w:t xml:space="preserve"> процента</w:t>
      </w:r>
      <w:r w:rsidRPr="00AC3535">
        <w:rPr>
          <w:color w:val="000000" w:themeColor="text1"/>
          <w:sz w:val="28"/>
          <w:szCs w:val="28"/>
        </w:rPr>
        <w:t xml:space="preserve">, неналоговых доходов  - в сумме </w:t>
      </w:r>
      <w:r w:rsidR="00887928" w:rsidRPr="00AC3535">
        <w:rPr>
          <w:color w:val="000000" w:themeColor="text1"/>
          <w:sz w:val="28"/>
          <w:szCs w:val="28"/>
        </w:rPr>
        <w:t>141,0</w:t>
      </w:r>
      <w:r w:rsidRPr="00AC3535">
        <w:rPr>
          <w:color w:val="000000" w:themeColor="text1"/>
          <w:sz w:val="28"/>
          <w:szCs w:val="28"/>
        </w:rPr>
        <w:t xml:space="preserve"> тыс. рублей</w:t>
      </w:r>
      <w:r w:rsidR="008921D3" w:rsidRPr="00AC3535">
        <w:rPr>
          <w:color w:val="000000" w:themeColor="text1"/>
          <w:sz w:val="28"/>
          <w:szCs w:val="28"/>
        </w:rPr>
        <w:t xml:space="preserve"> или </w:t>
      </w:r>
      <w:r w:rsidR="00887928" w:rsidRPr="00AC3535">
        <w:rPr>
          <w:color w:val="000000" w:themeColor="text1"/>
          <w:sz w:val="28"/>
          <w:szCs w:val="28"/>
        </w:rPr>
        <w:t>1</w:t>
      </w:r>
      <w:r w:rsidR="00AC3535">
        <w:rPr>
          <w:color w:val="000000" w:themeColor="text1"/>
          <w:sz w:val="28"/>
          <w:szCs w:val="28"/>
        </w:rPr>
        <w:t>8,9</w:t>
      </w:r>
      <w:r w:rsidR="008921D3" w:rsidRPr="00AC3535">
        <w:rPr>
          <w:color w:val="000000" w:themeColor="text1"/>
          <w:sz w:val="28"/>
          <w:szCs w:val="28"/>
        </w:rPr>
        <w:t xml:space="preserve"> процента</w:t>
      </w:r>
      <w:r w:rsidR="00273AA4" w:rsidRPr="00AC3535">
        <w:rPr>
          <w:color w:val="000000" w:themeColor="text1"/>
          <w:sz w:val="28"/>
          <w:szCs w:val="28"/>
        </w:rPr>
        <w:t>; в 202</w:t>
      </w:r>
      <w:r w:rsidR="00AC3535">
        <w:rPr>
          <w:color w:val="000000" w:themeColor="text1"/>
          <w:sz w:val="28"/>
          <w:szCs w:val="28"/>
        </w:rPr>
        <w:t>4</w:t>
      </w:r>
      <w:r w:rsidR="00273AA4" w:rsidRPr="00AC3535">
        <w:rPr>
          <w:color w:val="000000" w:themeColor="text1"/>
          <w:sz w:val="28"/>
          <w:szCs w:val="28"/>
        </w:rPr>
        <w:t xml:space="preserve"> году налоговых доходов в сумме</w:t>
      </w:r>
      <w:r w:rsidR="00AC3535">
        <w:rPr>
          <w:color w:val="000000" w:themeColor="text1"/>
          <w:sz w:val="28"/>
          <w:szCs w:val="28"/>
        </w:rPr>
        <w:t>608</w:t>
      </w:r>
      <w:r w:rsidR="00887928" w:rsidRPr="00AC3535">
        <w:rPr>
          <w:color w:val="000000" w:themeColor="text1"/>
          <w:sz w:val="28"/>
          <w:szCs w:val="28"/>
        </w:rPr>
        <w:t>,0</w:t>
      </w:r>
      <w:r w:rsidR="00273AA4" w:rsidRPr="00AC3535">
        <w:rPr>
          <w:color w:val="000000" w:themeColor="text1"/>
          <w:sz w:val="28"/>
          <w:szCs w:val="28"/>
        </w:rPr>
        <w:t xml:space="preserve"> тыс. рублей или </w:t>
      </w:r>
      <w:r w:rsidR="00AC3535">
        <w:rPr>
          <w:color w:val="000000" w:themeColor="text1"/>
          <w:sz w:val="28"/>
          <w:szCs w:val="28"/>
        </w:rPr>
        <w:t>79,8</w:t>
      </w:r>
      <w:r w:rsidR="00273AA4" w:rsidRPr="00AC3535">
        <w:rPr>
          <w:color w:val="000000" w:themeColor="text1"/>
          <w:sz w:val="28"/>
          <w:szCs w:val="28"/>
        </w:rPr>
        <w:t xml:space="preserve"> процента, неналоговых доходов  - в сумме </w:t>
      </w:r>
      <w:r w:rsidR="00887928" w:rsidRPr="00AC3535">
        <w:rPr>
          <w:color w:val="000000" w:themeColor="text1"/>
          <w:sz w:val="28"/>
          <w:szCs w:val="28"/>
        </w:rPr>
        <w:t>1</w:t>
      </w:r>
      <w:r w:rsidR="00AC3535">
        <w:rPr>
          <w:color w:val="000000" w:themeColor="text1"/>
          <w:sz w:val="28"/>
          <w:szCs w:val="28"/>
        </w:rPr>
        <w:t>54</w:t>
      </w:r>
      <w:r w:rsidR="00887928" w:rsidRPr="00AC3535">
        <w:rPr>
          <w:color w:val="000000" w:themeColor="text1"/>
          <w:sz w:val="28"/>
          <w:szCs w:val="28"/>
        </w:rPr>
        <w:t>,0</w:t>
      </w:r>
      <w:r w:rsidR="00273AA4" w:rsidRPr="00AC3535">
        <w:rPr>
          <w:color w:val="000000" w:themeColor="text1"/>
          <w:sz w:val="28"/>
          <w:szCs w:val="28"/>
        </w:rPr>
        <w:t xml:space="preserve"> тыс. рублей или </w:t>
      </w:r>
      <w:r w:rsidR="00AC3535">
        <w:rPr>
          <w:color w:val="000000" w:themeColor="text1"/>
          <w:sz w:val="28"/>
          <w:szCs w:val="28"/>
        </w:rPr>
        <w:t>20,2</w:t>
      </w:r>
      <w:r w:rsidR="00273AA4" w:rsidRPr="00AC3535">
        <w:rPr>
          <w:color w:val="000000" w:themeColor="text1"/>
          <w:sz w:val="28"/>
          <w:szCs w:val="28"/>
        </w:rPr>
        <w:t xml:space="preserve"> процента;</w:t>
      </w:r>
      <w:proofErr w:type="gramEnd"/>
      <w:r w:rsidR="0005628F">
        <w:rPr>
          <w:color w:val="000000" w:themeColor="text1"/>
          <w:sz w:val="28"/>
          <w:szCs w:val="28"/>
        </w:rPr>
        <w:t xml:space="preserve"> </w:t>
      </w:r>
      <w:r w:rsidR="00273AA4" w:rsidRPr="00AC3535">
        <w:rPr>
          <w:color w:val="000000" w:themeColor="text1"/>
          <w:sz w:val="28"/>
          <w:szCs w:val="28"/>
        </w:rPr>
        <w:t>в 202</w:t>
      </w:r>
      <w:r w:rsidR="00AC3535">
        <w:rPr>
          <w:color w:val="000000" w:themeColor="text1"/>
          <w:sz w:val="28"/>
          <w:szCs w:val="28"/>
        </w:rPr>
        <w:t>5</w:t>
      </w:r>
      <w:r w:rsidR="00273AA4" w:rsidRPr="00AC3535">
        <w:rPr>
          <w:color w:val="000000" w:themeColor="text1"/>
          <w:sz w:val="28"/>
          <w:szCs w:val="28"/>
        </w:rPr>
        <w:t xml:space="preserve"> году налоговых доходов в сумме </w:t>
      </w:r>
      <w:r w:rsidR="00887928" w:rsidRPr="00AC3535">
        <w:rPr>
          <w:color w:val="000000" w:themeColor="text1"/>
          <w:sz w:val="28"/>
          <w:szCs w:val="28"/>
        </w:rPr>
        <w:t>6</w:t>
      </w:r>
      <w:r w:rsidR="00AC3535">
        <w:rPr>
          <w:color w:val="000000" w:themeColor="text1"/>
          <w:sz w:val="28"/>
          <w:szCs w:val="28"/>
        </w:rPr>
        <w:t>11</w:t>
      </w:r>
      <w:r w:rsidR="00887928" w:rsidRPr="00AC3535">
        <w:rPr>
          <w:color w:val="000000" w:themeColor="text1"/>
          <w:sz w:val="28"/>
          <w:szCs w:val="28"/>
        </w:rPr>
        <w:t>,0</w:t>
      </w:r>
      <w:r w:rsidR="00273AA4" w:rsidRPr="00AC3535">
        <w:rPr>
          <w:color w:val="000000" w:themeColor="text1"/>
          <w:sz w:val="28"/>
          <w:szCs w:val="28"/>
        </w:rPr>
        <w:t xml:space="preserve"> тыс. рублей или </w:t>
      </w:r>
      <w:r w:rsidR="00AC3535">
        <w:rPr>
          <w:color w:val="000000" w:themeColor="text1"/>
          <w:sz w:val="28"/>
          <w:szCs w:val="28"/>
        </w:rPr>
        <w:t>79,4</w:t>
      </w:r>
      <w:r w:rsidR="00273AA4" w:rsidRPr="00AC3535">
        <w:rPr>
          <w:color w:val="000000" w:themeColor="text1"/>
          <w:sz w:val="28"/>
          <w:szCs w:val="28"/>
        </w:rPr>
        <w:t xml:space="preserve"> процента, неналоговых доходов  </w:t>
      </w:r>
      <w:r w:rsidR="00273AA4" w:rsidRPr="00122F33">
        <w:rPr>
          <w:sz w:val="28"/>
          <w:szCs w:val="28"/>
        </w:rPr>
        <w:t xml:space="preserve">- в сумме </w:t>
      </w:r>
      <w:r w:rsidR="00887928">
        <w:rPr>
          <w:sz w:val="28"/>
          <w:szCs w:val="28"/>
        </w:rPr>
        <w:t>1</w:t>
      </w:r>
      <w:r w:rsidR="00AC3535">
        <w:rPr>
          <w:sz w:val="28"/>
          <w:szCs w:val="28"/>
        </w:rPr>
        <w:t>59</w:t>
      </w:r>
      <w:r w:rsidR="00887928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AC3535">
        <w:rPr>
          <w:sz w:val="28"/>
          <w:szCs w:val="28"/>
        </w:rPr>
        <w:t>20,6</w:t>
      </w:r>
      <w:r w:rsidR="00273AA4">
        <w:rPr>
          <w:sz w:val="28"/>
          <w:szCs w:val="28"/>
        </w:rPr>
        <w:t xml:space="preserve"> процента.</w:t>
      </w:r>
    </w:p>
    <w:p w:rsidR="00DA08AC" w:rsidRDefault="00441B88" w:rsidP="007B319D">
      <w:pPr>
        <w:ind w:firstLine="709"/>
        <w:jc w:val="both"/>
        <w:rPr>
          <w:b/>
          <w:sz w:val="28"/>
          <w:szCs w:val="28"/>
        </w:rPr>
      </w:pPr>
      <w:r w:rsidRPr="002D79B8">
        <w:rPr>
          <w:sz w:val="28"/>
          <w:szCs w:val="28"/>
        </w:rPr>
        <w:t xml:space="preserve">Основными источниками собственных доходов бюджета сельсовета являются: налог на доходы физических лиц, налоги на совокупный доход, земельный налог, налог на имущество физических лиц, неналоговые доходы </w:t>
      </w:r>
      <w:r w:rsidR="00A04C75" w:rsidRPr="002D79B8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  <w:r w:rsidR="0044531B" w:rsidRPr="002D79B8">
        <w:rPr>
          <w:sz w:val="28"/>
          <w:szCs w:val="28"/>
        </w:rPr>
        <w:t>.</w:t>
      </w:r>
    </w:p>
    <w:p w:rsidR="00441B88" w:rsidRPr="007B319D" w:rsidRDefault="00441B88" w:rsidP="007B319D">
      <w:pPr>
        <w:jc w:val="center"/>
        <w:rPr>
          <w:b/>
          <w:sz w:val="28"/>
          <w:szCs w:val="28"/>
        </w:rPr>
      </w:pPr>
      <w:r w:rsidRPr="007B319D">
        <w:rPr>
          <w:b/>
          <w:sz w:val="28"/>
          <w:szCs w:val="28"/>
        </w:rPr>
        <w:t>Налог на доходы физических лиц</w:t>
      </w:r>
    </w:p>
    <w:p w:rsidR="008921D3" w:rsidRPr="007B319D" w:rsidRDefault="008921D3" w:rsidP="007B319D">
      <w:pPr>
        <w:ind w:firstLine="600"/>
        <w:jc w:val="both"/>
        <w:rPr>
          <w:sz w:val="28"/>
          <w:szCs w:val="28"/>
        </w:rPr>
      </w:pPr>
      <w:r w:rsidRPr="007B319D">
        <w:rPr>
          <w:sz w:val="28"/>
          <w:szCs w:val="28"/>
        </w:rPr>
        <w:t>Расчет поступления налога на</w:t>
      </w:r>
      <w:r w:rsidR="00CE1F82" w:rsidRPr="007B319D">
        <w:rPr>
          <w:sz w:val="28"/>
          <w:szCs w:val="28"/>
        </w:rPr>
        <w:t xml:space="preserve"> доходы физических лиц на 20</w:t>
      </w:r>
      <w:r w:rsidR="00273AA4" w:rsidRPr="007B319D">
        <w:rPr>
          <w:sz w:val="28"/>
          <w:szCs w:val="28"/>
        </w:rPr>
        <w:t>2</w:t>
      </w:r>
      <w:r w:rsidR="00AC3535" w:rsidRPr="007B319D">
        <w:rPr>
          <w:sz w:val="28"/>
          <w:szCs w:val="28"/>
        </w:rPr>
        <w:t>3</w:t>
      </w:r>
      <w:r w:rsidRPr="007B319D">
        <w:rPr>
          <w:sz w:val="28"/>
          <w:szCs w:val="28"/>
        </w:rPr>
        <w:t xml:space="preserve"> год произведен в соответствии с положениями главы 23 части 2 Налогового кодекса РФ.</w:t>
      </w:r>
    </w:p>
    <w:p w:rsidR="0072493D" w:rsidRPr="007B319D" w:rsidRDefault="008921D3" w:rsidP="007B319D">
      <w:pPr>
        <w:ind w:firstLine="600"/>
        <w:jc w:val="both"/>
        <w:rPr>
          <w:sz w:val="28"/>
          <w:szCs w:val="28"/>
        </w:rPr>
      </w:pPr>
      <w:r w:rsidRPr="007B319D">
        <w:rPr>
          <w:sz w:val="28"/>
          <w:szCs w:val="28"/>
        </w:rPr>
        <w:t>Сумма налога на доходы физических лиц определена исходя из прогнозируемого объема фонда оплаты труда, численности занятого населения и реальной оценки поступлений налог</w:t>
      </w:r>
      <w:r w:rsidR="00312FCF" w:rsidRPr="007B319D">
        <w:rPr>
          <w:sz w:val="28"/>
          <w:szCs w:val="28"/>
        </w:rPr>
        <w:t>а</w:t>
      </w:r>
      <w:r w:rsidR="007A1BD6" w:rsidRPr="007B319D">
        <w:rPr>
          <w:sz w:val="28"/>
          <w:szCs w:val="28"/>
        </w:rPr>
        <w:t xml:space="preserve"> на доходы физических лиц в 202</w:t>
      </w:r>
      <w:r w:rsidR="00AC3535" w:rsidRPr="007B319D">
        <w:rPr>
          <w:sz w:val="28"/>
          <w:szCs w:val="28"/>
        </w:rPr>
        <w:t>2</w:t>
      </w:r>
      <w:r w:rsidRPr="007B319D">
        <w:rPr>
          <w:sz w:val="28"/>
          <w:szCs w:val="28"/>
        </w:rPr>
        <w:t xml:space="preserve"> году. В прогнозе поступлений НДФЛ учтены поступления налога на доходы физических лиц от прочих доходов и дополнительные поступления налога, в связи с проведением налоговыми органами </w:t>
      </w:r>
      <w:r w:rsidR="0072493D" w:rsidRPr="007B319D">
        <w:rPr>
          <w:sz w:val="28"/>
          <w:szCs w:val="28"/>
        </w:rPr>
        <w:t>контрольных мероприятий.</w:t>
      </w:r>
    </w:p>
    <w:p w:rsidR="008921D3" w:rsidRPr="007B319D" w:rsidRDefault="00746E05" w:rsidP="007B319D">
      <w:pPr>
        <w:ind w:firstLine="600"/>
        <w:jc w:val="both"/>
        <w:rPr>
          <w:sz w:val="28"/>
          <w:szCs w:val="28"/>
        </w:rPr>
      </w:pPr>
      <w:r w:rsidRPr="007B319D">
        <w:rPr>
          <w:sz w:val="28"/>
          <w:szCs w:val="28"/>
        </w:rPr>
        <w:t xml:space="preserve">Сумма налога на доходы физических лиц при нормативе отчислений 2 процента в местный бюджет прогнозируется </w:t>
      </w:r>
      <w:r w:rsidR="00086366" w:rsidRPr="007B319D">
        <w:rPr>
          <w:sz w:val="28"/>
          <w:szCs w:val="28"/>
        </w:rPr>
        <w:t>в 202</w:t>
      </w:r>
      <w:r w:rsidR="00FE5CFF">
        <w:rPr>
          <w:sz w:val="28"/>
          <w:szCs w:val="28"/>
        </w:rPr>
        <w:t>3</w:t>
      </w:r>
      <w:r w:rsidR="00086366" w:rsidRPr="007B319D">
        <w:rPr>
          <w:sz w:val="28"/>
          <w:szCs w:val="28"/>
        </w:rPr>
        <w:t xml:space="preserve"> году </w:t>
      </w:r>
      <w:r w:rsidRPr="007B319D">
        <w:rPr>
          <w:sz w:val="28"/>
          <w:szCs w:val="28"/>
        </w:rPr>
        <w:t xml:space="preserve">в размере </w:t>
      </w:r>
      <w:r w:rsidR="00FE5CFF">
        <w:rPr>
          <w:sz w:val="28"/>
          <w:szCs w:val="28"/>
        </w:rPr>
        <w:t>20</w:t>
      </w:r>
      <w:r w:rsidR="008E1A82" w:rsidRPr="007B319D">
        <w:rPr>
          <w:sz w:val="28"/>
          <w:szCs w:val="28"/>
        </w:rPr>
        <w:t>,0</w:t>
      </w:r>
      <w:r w:rsidRPr="007B319D">
        <w:rPr>
          <w:sz w:val="28"/>
          <w:szCs w:val="28"/>
        </w:rPr>
        <w:t xml:space="preserve"> тыс. рублей</w:t>
      </w:r>
      <w:r w:rsidR="00086366" w:rsidRPr="007B319D">
        <w:rPr>
          <w:color w:val="000000"/>
          <w:sz w:val="28"/>
          <w:szCs w:val="28"/>
        </w:rPr>
        <w:t xml:space="preserve"> Прогноз поступлений на 202</w:t>
      </w:r>
      <w:r w:rsidR="00FE5CFF">
        <w:rPr>
          <w:color w:val="000000"/>
          <w:sz w:val="28"/>
          <w:szCs w:val="28"/>
        </w:rPr>
        <w:t>4</w:t>
      </w:r>
      <w:r w:rsidR="00086366" w:rsidRPr="007B319D">
        <w:rPr>
          <w:color w:val="000000"/>
          <w:sz w:val="28"/>
          <w:szCs w:val="28"/>
        </w:rPr>
        <w:t>-202</w:t>
      </w:r>
      <w:r w:rsidR="00FE5CFF">
        <w:rPr>
          <w:color w:val="000000"/>
          <w:sz w:val="28"/>
          <w:szCs w:val="28"/>
        </w:rPr>
        <w:t>5</w:t>
      </w:r>
      <w:r w:rsidR="00086366" w:rsidRPr="007B319D">
        <w:rPr>
          <w:color w:val="000000"/>
          <w:sz w:val="28"/>
          <w:szCs w:val="28"/>
        </w:rPr>
        <w:t xml:space="preserve"> года составляет </w:t>
      </w:r>
      <w:r w:rsidR="00AF19AA" w:rsidRPr="007B319D">
        <w:rPr>
          <w:color w:val="000000"/>
          <w:sz w:val="28"/>
          <w:szCs w:val="28"/>
        </w:rPr>
        <w:t>20</w:t>
      </w:r>
      <w:r w:rsidR="008E1A82" w:rsidRPr="007B319D">
        <w:rPr>
          <w:color w:val="000000"/>
          <w:sz w:val="28"/>
          <w:szCs w:val="28"/>
        </w:rPr>
        <w:t>,0</w:t>
      </w:r>
      <w:r w:rsidR="00086366" w:rsidRPr="007B319D">
        <w:rPr>
          <w:color w:val="000000"/>
          <w:sz w:val="28"/>
          <w:szCs w:val="28"/>
        </w:rPr>
        <w:t xml:space="preserve"> тыс. рублей и </w:t>
      </w:r>
      <w:r w:rsidR="00AF19AA" w:rsidRPr="007B319D">
        <w:rPr>
          <w:color w:val="000000"/>
          <w:sz w:val="28"/>
          <w:szCs w:val="28"/>
        </w:rPr>
        <w:t>20</w:t>
      </w:r>
      <w:r w:rsidR="008E1A82" w:rsidRPr="007B319D">
        <w:rPr>
          <w:color w:val="000000"/>
          <w:sz w:val="28"/>
          <w:szCs w:val="28"/>
        </w:rPr>
        <w:t>,0</w:t>
      </w:r>
      <w:r w:rsidR="00086366" w:rsidRPr="007B319D">
        <w:rPr>
          <w:color w:val="000000"/>
          <w:sz w:val="28"/>
          <w:szCs w:val="28"/>
        </w:rPr>
        <w:t xml:space="preserve"> тыс. рублей соответственно.</w:t>
      </w:r>
    </w:p>
    <w:p w:rsidR="00DA08AC" w:rsidRPr="007B319D" w:rsidRDefault="00DA08AC" w:rsidP="007B319D">
      <w:pPr>
        <w:keepNext/>
        <w:tabs>
          <w:tab w:val="left" w:pos="8647"/>
        </w:tabs>
        <w:jc w:val="both"/>
        <w:rPr>
          <w:b/>
          <w:sz w:val="28"/>
          <w:szCs w:val="28"/>
        </w:rPr>
      </w:pPr>
    </w:p>
    <w:p w:rsidR="008921D3" w:rsidRPr="00D02444" w:rsidRDefault="008921D3" w:rsidP="007B319D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 w:rsidRPr="00D02444">
        <w:rPr>
          <w:b/>
          <w:sz w:val="28"/>
          <w:szCs w:val="28"/>
        </w:rPr>
        <w:t>Единый сельскохозяйственный налог</w:t>
      </w:r>
    </w:p>
    <w:p w:rsidR="00086366" w:rsidRPr="00D02444" w:rsidRDefault="008921D3" w:rsidP="007B319D">
      <w:pPr>
        <w:ind w:firstLine="709"/>
        <w:jc w:val="both"/>
        <w:rPr>
          <w:sz w:val="28"/>
          <w:szCs w:val="28"/>
        </w:rPr>
      </w:pPr>
      <w:r w:rsidRPr="00D02444"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</w:t>
      </w:r>
      <w:r w:rsidR="00086366" w:rsidRPr="00D02444">
        <w:rPr>
          <w:sz w:val="28"/>
          <w:szCs w:val="28"/>
        </w:rPr>
        <w:t>на 202</w:t>
      </w:r>
      <w:r w:rsidR="00D02444">
        <w:rPr>
          <w:sz w:val="28"/>
          <w:szCs w:val="28"/>
        </w:rPr>
        <w:t>3</w:t>
      </w:r>
      <w:r w:rsidR="00086366" w:rsidRPr="00D02444">
        <w:rPr>
          <w:sz w:val="28"/>
          <w:szCs w:val="28"/>
        </w:rPr>
        <w:t xml:space="preserve"> год </w:t>
      </w:r>
      <w:r w:rsidRPr="00D02444">
        <w:rPr>
          <w:sz w:val="28"/>
          <w:szCs w:val="28"/>
        </w:rPr>
        <w:t xml:space="preserve">в сумме </w:t>
      </w:r>
      <w:r w:rsidR="00D02444">
        <w:rPr>
          <w:sz w:val="28"/>
          <w:szCs w:val="28"/>
        </w:rPr>
        <w:t>20,</w:t>
      </w:r>
      <w:r w:rsidR="008E1A82" w:rsidRPr="00D02444">
        <w:rPr>
          <w:sz w:val="28"/>
          <w:szCs w:val="28"/>
        </w:rPr>
        <w:t>0</w:t>
      </w:r>
      <w:r w:rsidRPr="00D02444">
        <w:rPr>
          <w:sz w:val="28"/>
          <w:szCs w:val="28"/>
        </w:rPr>
        <w:t xml:space="preserve"> тыс. рублей</w:t>
      </w:r>
      <w:r w:rsidR="00A8754E" w:rsidRPr="00D02444">
        <w:rPr>
          <w:sz w:val="28"/>
          <w:szCs w:val="28"/>
        </w:rPr>
        <w:t>, на 202</w:t>
      </w:r>
      <w:r w:rsidR="00D02444">
        <w:rPr>
          <w:sz w:val="28"/>
          <w:szCs w:val="28"/>
        </w:rPr>
        <w:t>4</w:t>
      </w:r>
      <w:r w:rsidR="00A8754E" w:rsidRPr="00D02444">
        <w:rPr>
          <w:sz w:val="28"/>
          <w:szCs w:val="28"/>
        </w:rPr>
        <w:t xml:space="preserve"> год в сумме </w:t>
      </w:r>
      <w:r w:rsidR="00D02444">
        <w:rPr>
          <w:sz w:val="28"/>
          <w:szCs w:val="28"/>
        </w:rPr>
        <w:t>21</w:t>
      </w:r>
      <w:r w:rsidR="008E1A82" w:rsidRPr="00D02444">
        <w:rPr>
          <w:sz w:val="28"/>
          <w:szCs w:val="28"/>
        </w:rPr>
        <w:t>,0</w:t>
      </w:r>
      <w:r w:rsidR="00086366" w:rsidRPr="00D02444">
        <w:rPr>
          <w:sz w:val="28"/>
          <w:szCs w:val="28"/>
        </w:rPr>
        <w:t xml:space="preserve"> тыс. рублей</w:t>
      </w:r>
      <w:r w:rsidR="00A8754E" w:rsidRPr="00D02444">
        <w:rPr>
          <w:sz w:val="28"/>
          <w:szCs w:val="28"/>
        </w:rPr>
        <w:t>, на 202</w:t>
      </w:r>
      <w:r w:rsidR="00D02444">
        <w:rPr>
          <w:sz w:val="28"/>
          <w:szCs w:val="28"/>
        </w:rPr>
        <w:t>5</w:t>
      </w:r>
      <w:r w:rsidR="00A8754E" w:rsidRPr="00D02444">
        <w:rPr>
          <w:sz w:val="28"/>
          <w:szCs w:val="28"/>
        </w:rPr>
        <w:t xml:space="preserve"> год </w:t>
      </w:r>
      <w:r w:rsidR="008E1A82" w:rsidRPr="00D02444">
        <w:rPr>
          <w:sz w:val="28"/>
          <w:szCs w:val="28"/>
        </w:rPr>
        <w:t>2</w:t>
      </w:r>
      <w:r w:rsidR="00D02444">
        <w:rPr>
          <w:sz w:val="28"/>
          <w:szCs w:val="28"/>
        </w:rPr>
        <w:t>2</w:t>
      </w:r>
      <w:r w:rsidR="008E1A82" w:rsidRPr="00D02444">
        <w:rPr>
          <w:sz w:val="28"/>
          <w:szCs w:val="28"/>
        </w:rPr>
        <w:t>,0</w:t>
      </w:r>
      <w:r w:rsidR="00086366" w:rsidRPr="00D02444">
        <w:rPr>
          <w:sz w:val="28"/>
          <w:szCs w:val="28"/>
        </w:rPr>
        <w:t xml:space="preserve"> тыс. рублей.</w:t>
      </w:r>
    </w:p>
    <w:p w:rsidR="00A8754E" w:rsidRPr="002B6B84" w:rsidRDefault="00A8754E" w:rsidP="007B319D">
      <w:pPr>
        <w:ind w:firstLine="709"/>
        <w:jc w:val="both"/>
        <w:rPr>
          <w:sz w:val="28"/>
          <w:szCs w:val="28"/>
          <w:highlight w:val="yellow"/>
        </w:rPr>
      </w:pPr>
    </w:p>
    <w:p w:rsidR="00441B88" w:rsidRPr="00D02444" w:rsidRDefault="00441B88" w:rsidP="00D02444">
      <w:pPr>
        <w:ind w:firstLine="709"/>
        <w:jc w:val="center"/>
        <w:rPr>
          <w:sz w:val="28"/>
          <w:szCs w:val="28"/>
        </w:rPr>
      </w:pPr>
      <w:r w:rsidRPr="00D02444">
        <w:rPr>
          <w:b/>
          <w:sz w:val="28"/>
          <w:szCs w:val="28"/>
        </w:rPr>
        <w:t>Налог на имущество физических лиц</w:t>
      </w:r>
    </w:p>
    <w:p w:rsidR="00086366" w:rsidRPr="00D02444" w:rsidRDefault="008921D3" w:rsidP="007B319D">
      <w:pPr>
        <w:ind w:firstLine="600"/>
        <w:jc w:val="both"/>
        <w:rPr>
          <w:color w:val="000000"/>
          <w:szCs w:val="28"/>
        </w:rPr>
      </w:pPr>
      <w:r w:rsidRPr="00D02444">
        <w:rPr>
          <w:sz w:val="28"/>
          <w:szCs w:val="28"/>
        </w:rPr>
        <w:t xml:space="preserve">Поступление налога на имущество физических лиц в бюджет поселения, с учетом нормативов отчислений, установленных федеральным законодательством в размере 100 процентов, прогнозируется </w:t>
      </w:r>
      <w:r w:rsidR="00086366" w:rsidRPr="00D02444">
        <w:rPr>
          <w:sz w:val="28"/>
          <w:szCs w:val="28"/>
        </w:rPr>
        <w:t>в 202</w:t>
      </w:r>
      <w:r w:rsidR="00D02444">
        <w:rPr>
          <w:sz w:val="28"/>
          <w:szCs w:val="28"/>
        </w:rPr>
        <w:t>3</w:t>
      </w:r>
      <w:r w:rsidR="00086366" w:rsidRPr="00D02444">
        <w:rPr>
          <w:sz w:val="28"/>
          <w:szCs w:val="28"/>
        </w:rPr>
        <w:t xml:space="preserve"> году </w:t>
      </w:r>
      <w:r w:rsidRPr="00D02444">
        <w:rPr>
          <w:sz w:val="28"/>
          <w:szCs w:val="28"/>
        </w:rPr>
        <w:t xml:space="preserve">в сумме </w:t>
      </w:r>
      <w:r w:rsidR="00D02444">
        <w:rPr>
          <w:sz w:val="28"/>
          <w:szCs w:val="28"/>
        </w:rPr>
        <w:t>33</w:t>
      </w:r>
      <w:r w:rsidR="008E1A82" w:rsidRPr="00D02444">
        <w:rPr>
          <w:sz w:val="28"/>
          <w:szCs w:val="28"/>
        </w:rPr>
        <w:t>,0</w:t>
      </w:r>
      <w:r w:rsidR="00441B88" w:rsidRPr="00D02444">
        <w:rPr>
          <w:sz w:val="28"/>
          <w:szCs w:val="28"/>
        </w:rPr>
        <w:t xml:space="preserve"> тыс. рублей</w:t>
      </w:r>
      <w:r w:rsidR="00FE5CFF">
        <w:rPr>
          <w:sz w:val="28"/>
          <w:szCs w:val="28"/>
        </w:rPr>
        <w:t>.</w:t>
      </w:r>
      <w:r w:rsidR="00086366" w:rsidRPr="00D02444">
        <w:rPr>
          <w:color w:val="000000"/>
          <w:sz w:val="28"/>
          <w:szCs w:val="28"/>
        </w:rPr>
        <w:t xml:space="preserve"> Прогноз поступлений на 202</w:t>
      </w:r>
      <w:r w:rsidR="00D02444">
        <w:rPr>
          <w:color w:val="000000"/>
          <w:sz w:val="28"/>
          <w:szCs w:val="28"/>
        </w:rPr>
        <w:t>4</w:t>
      </w:r>
      <w:r w:rsidR="00086366" w:rsidRPr="00D02444">
        <w:rPr>
          <w:color w:val="000000"/>
          <w:sz w:val="28"/>
          <w:szCs w:val="28"/>
        </w:rPr>
        <w:t>-202</w:t>
      </w:r>
      <w:r w:rsidR="00D02444">
        <w:rPr>
          <w:color w:val="000000"/>
          <w:sz w:val="28"/>
          <w:szCs w:val="28"/>
        </w:rPr>
        <w:t>5</w:t>
      </w:r>
      <w:r w:rsidR="00086366" w:rsidRPr="00D02444">
        <w:rPr>
          <w:color w:val="000000"/>
          <w:sz w:val="28"/>
          <w:szCs w:val="28"/>
        </w:rPr>
        <w:t xml:space="preserve"> года составляет </w:t>
      </w:r>
      <w:r w:rsidR="00D02444">
        <w:rPr>
          <w:color w:val="000000"/>
          <w:sz w:val="28"/>
          <w:szCs w:val="28"/>
        </w:rPr>
        <w:t>37</w:t>
      </w:r>
      <w:r w:rsidR="008E1A82" w:rsidRPr="00D02444">
        <w:rPr>
          <w:color w:val="000000"/>
          <w:sz w:val="28"/>
          <w:szCs w:val="28"/>
        </w:rPr>
        <w:t>,0</w:t>
      </w:r>
      <w:r w:rsidR="00086366" w:rsidRPr="00D02444">
        <w:rPr>
          <w:color w:val="000000"/>
          <w:sz w:val="28"/>
          <w:szCs w:val="28"/>
        </w:rPr>
        <w:t xml:space="preserve"> тыс. рублей и </w:t>
      </w:r>
      <w:r w:rsidR="00D02444">
        <w:rPr>
          <w:color w:val="000000"/>
          <w:sz w:val="28"/>
          <w:szCs w:val="28"/>
        </w:rPr>
        <w:t>37</w:t>
      </w:r>
      <w:r w:rsidR="008E1A82" w:rsidRPr="00D02444">
        <w:rPr>
          <w:color w:val="000000"/>
          <w:sz w:val="28"/>
          <w:szCs w:val="28"/>
        </w:rPr>
        <w:t>,0</w:t>
      </w:r>
      <w:r w:rsidR="00086366" w:rsidRPr="00D02444">
        <w:rPr>
          <w:color w:val="000000"/>
          <w:sz w:val="28"/>
          <w:szCs w:val="28"/>
        </w:rPr>
        <w:t xml:space="preserve"> тыс. рублей соответственно.</w:t>
      </w:r>
    </w:p>
    <w:p w:rsidR="00086366" w:rsidRPr="002B6B84" w:rsidRDefault="00086366" w:rsidP="007B319D">
      <w:pPr>
        <w:ind w:firstLine="600"/>
        <w:jc w:val="both"/>
        <w:rPr>
          <w:color w:val="000000"/>
          <w:szCs w:val="28"/>
          <w:highlight w:val="yellow"/>
        </w:rPr>
      </w:pPr>
    </w:p>
    <w:p w:rsidR="00086366" w:rsidRPr="00D02444" w:rsidRDefault="00441B88" w:rsidP="00D02444">
      <w:pPr>
        <w:ind w:firstLine="600"/>
        <w:jc w:val="center"/>
        <w:rPr>
          <w:b/>
          <w:sz w:val="28"/>
          <w:szCs w:val="28"/>
        </w:rPr>
      </w:pPr>
      <w:r w:rsidRPr="00D02444">
        <w:rPr>
          <w:b/>
          <w:sz w:val="28"/>
          <w:szCs w:val="28"/>
        </w:rPr>
        <w:t>Земельный налог</w:t>
      </w:r>
    </w:p>
    <w:p w:rsidR="00A8754E" w:rsidRPr="00D02444" w:rsidRDefault="008921D3" w:rsidP="007B319D">
      <w:pPr>
        <w:ind w:firstLine="600"/>
        <w:jc w:val="both"/>
        <w:rPr>
          <w:bCs/>
          <w:sz w:val="28"/>
          <w:szCs w:val="28"/>
        </w:rPr>
      </w:pPr>
      <w:proofErr w:type="gramStart"/>
      <w:r w:rsidRPr="00D02444">
        <w:rPr>
          <w:sz w:val="28"/>
          <w:szCs w:val="28"/>
        </w:rPr>
        <w:t xml:space="preserve">Поступление земельного налога в бюджет сельского поселения, с учетом нормативов отчислений, установленных федеральным законодательством в размере 100 процентов, прогнозируется </w:t>
      </w:r>
      <w:r w:rsidR="00A8754E" w:rsidRPr="00D02444">
        <w:rPr>
          <w:sz w:val="28"/>
          <w:szCs w:val="28"/>
        </w:rPr>
        <w:t>на 202</w:t>
      </w:r>
      <w:r w:rsidR="00FE5CFF">
        <w:rPr>
          <w:sz w:val="28"/>
          <w:szCs w:val="28"/>
        </w:rPr>
        <w:t>3</w:t>
      </w:r>
      <w:r w:rsidR="00A8754E" w:rsidRPr="00D02444">
        <w:rPr>
          <w:sz w:val="28"/>
          <w:szCs w:val="28"/>
        </w:rPr>
        <w:t xml:space="preserve"> год </w:t>
      </w:r>
      <w:r w:rsidRPr="00D02444">
        <w:rPr>
          <w:sz w:val="28"/>
          <w:szCs w:val="28"/>
        </w:rPr>
        <w:t xml:space="preserve">в сумме </w:t>
      </w:r>
      <w:r w:rsidR="00FE5CFF">
        <w:rPr>
          <w:sz w:val="28"/>
          <w:szCs w:val="28"/>
        </w:rPr>
        <w:t>528</w:t>
      </w:r>
      <w:r w:rsidR="008E1A82" w:rsidRPr="00D02444">
        <w:rPr>
          <w:sz w:val="28"/>
          <w:szCs w:val="28"/>
        </w:rPr>
        <w:t>,0</w:t>
      </w:r>
      <w:r w:rsidRPr="00D02444">
        <w:rPr>
          <w:sz w:val="28"/>
          <w:szCs w:val="28"/>
        </w:rPr>
        <w:t xml:space="preserve"> тыс. рублей, в том числе </w:t>
      </w:r>
      <w:r w:rsidRPr="00D02444">
        <w:rPr>
          <w:bCs/>
          <w:sz w:val="28"/>
          <w:szCs w:val="28"/>
        </w:rPr>
        <w:t>земельный налог, взимаемый с организаций -</w:t>
      </w:r>
      <w:r w:rsidR="00FE5CFF">
        <w:rPr>
          <w:bCs/>
          <w:sz w:val="28"/>
          <w:szCs w:val="28"/>
        </w:rPr>
        <w:t>30</w:t>
      </w:r>
      <w:r w:rsidR="008E1A82" w:rsidRPr="00D02444">
        <w:rPr>
          <w:bCs/>
          <w:sz w:val="28"/>
          <w:szCs w:val="28"/>
        </w:rPr>
        <w:t>,0</w:t>
      </w:r>
      <w:r w:rsidRPr="00D02444">
        <w:rPr>
          <w:bCs/>
          <w:sz w:val="28"/>
          <w:szCs w:val="28"/>
        </w:rPr>
        <w:t xml:space="preserve"> тыс. рублей, земельный налог, взимаемый с физических лиц – </w:t>
      </w:r>
      <w:r w:rsidR="00FE5CFF">
        <w:rPr>
          <w:bCs/>
          <w:sz w:val="28"/>
          <w:szCs w:val="28"/>
        </w:rPr>
        <w:t>498</w:t>
      </w:r>
      <w:r w:rsidR="008E1A82" w:rsidRPr="00D02444">
        <w:rPr>
          <w:bCs/>
          <w:sz w:val="28"/>
          <w:szCs w:val="28"/>
        </w:rPr>
        <w:t>,0</w:t>
      </w:r>
      <w:r w:rsidR="00A8754E" w:rsidRPr="00D02444">
        <w:rPr>
          <w:bCs/>
          <w:sz w:val="28"/>
          <w:szCs w:val="28"/>
        </w:rPr>
        <w:t xml:space="preserve"> тыс. рублей; на 202</w:t>
      </w:r>
      <w:r w:rsidR="00FE5CFF">
        <w:rPr>
          <w:bCs/>
          <w:sz w:val="28"/>
          <w:szCs w:val="28"/>
        </w:rPr>
        <w:t>4</w:t>
      </w:r>
      <w:r w:rsidR="00A8754E" w:rsidRPr="00D02444">
        <w:rPr>
          <w:bCs/>
          <w:sz w:val="28"/>
          <w:szCs w:val="28"/>
        </w:rPr>
        <w:t xml:space="preserve"> год- </w:t>
      </w:r>
      <w:r w:rsidR="00FE5CFF">
        <w:rPr>
          <w:bCs/>
          <w:sz w:val="28"/>
          <w:szCs w:val="28"/>
        </w:rPr>
        <w:t>500</w:t>
      </w:r>
      <w:r w:rsidR="008E1A82" w:rsidRPr="00D02444">
        <w:rPr>
          <w:bCs/>
          <w:sz w:val="28"/>
          <w:szCs w:val="28"/>
        </w:rPr>
        <w:t>,0</w:t>
      </w:r>
      <w:r w:rsidR="00A8754E" w:rsidRPr="00D02444">
        <w:rPr>
          <w:bCs/>
          <w:sz w:val="28"/>
          <w:szCs w:val="28"/>
        </w:rPr>
        <w:t xml:space="preserve"> тыс. рублей;</w:t>
      </w:r>
      <w:proofErr w:type="gramEnd"/>
      <w:r w:rsidR="00A8754E" w:rsidRPr="00D02444">
        <w:rPr>
          <w:bCs/>
          <w:sz w:val="28"/>
          <w:szCs w:val="28"/>
        </w:rPr>
        <w:t xml:space="preserve"> на 202</w:t>
      </w:r>
      <w:r w:rsidR="00FE5CFF">
        <w:rPr>
          <w:bCs/>
          <w:sz w:val="28"/>
          <w:szCs w:val="28"/>
        </w:rPr>
        <w:t>5</w:t>
      </w:r>
      <w:r w:rsidR="00A8754E" w:rsidRPr="00D02444">
        <w:rPr>
          <w:bCs/>
          <w:sz w:val="28"/>
          <w:szCs w:val="28"/>
        </w:rPr>
        <w:t xml:space="preserve"> год </w:t>
      </w:r>
      <w:r w:rsidR="008E1A82" w:rsidRPr="00D02444">
        <w:rPr>
          <w:bCs/>
          <w:sz w:val="28"/>
          <w:szCs w:val="28"/>
        </w:rPr>
        <w:t>–5</w:t>
      </w:r>
      <w:r w:rsidR="00FE5CFF">
        <w:rPr>
          <w:bCs/>
          <w:sz w:val="28"/>
          <w:szCs w:val="28"/>
        </w:rPr>
        <w:t>02</w:t>
      </w:r>
      <w:r w:rsidR="008E1A82" w:rsidRPr="00D02444">
        <w:rPr>
          <w:bCs/>
          <w:sz w:val="28"/>
          <w:szCs w:val="28"/>
        </w:rPr>
        <w:t>,0</w:t>
      </w:r>
      <w:r w:rsidR="00A8754E" w:rsidRPr="00D02444">
        <w:rPr>
          <w:bCs/>
          <w:sz w:val="28"/>
          <w:szCs w:val="28"/>
        </w:rPr>
        <w:t>тыс. рублей.</w:t>
      </w:r>
    </w:p>
    <w:p w:rsidR="00DA08AC" w:rsidRPr="00D02444" w:rsidRDefault="008921D3" w:rsidP="007B319D">
      <w:pPr>
        <w:ind w:firstLine="600"/>
        <w:jc w:val="both"/>
        <w:rPr>
          <w:i/>
          <w:sz w:val="28"/>
          <w:szCs w:val="28"/>
        </w:rPr>
      </w:pPr>
      <w:r w:rsidRPr="00D02444">
        <w:rPr>
          <w:kern w:val="28"/>
          <w:sz w:val="28"/>
          <w:szCs w:val="28"/>
        </w:rPr>
        <w:t>Прогноз налога 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DA08AC" w:rsidRPr="002B6B84" w:rsidRDefault="00DA08AC" w:rsidP="007B319D">
      <w:pPr>
        <w:ind w:firstLine="709"/>
        <w:jc w:val="both"/>
        <w:rPr>
          <w:b/>
          <w:sz w:val="28"/>
          <w:szCs w:val="28"/>
          <w:highlight w:val="yellow"/>
        </w:rPr>
      </w:pPr>
    </w:p>
    <w:p w:rsidR="00441B88" w:rsidRPr="00FE5CFF" w:rsidRDefault="00441B88" w:rsidP="00FE5CFF">
      <w:pPr>
        <w:jc w:val="center"/>
        <w:rPr>
          <w:b/>
          <w:sz w:val="28"/>
          <w:szCs w:val="28"/>
        </w:rPr>
      </w:pPr>
      <w:r w:rsidRPr="00FE5CFF">
        <w:rPr>
          <w:b/>
          <w:sz w:val="28"/>
          <w:szCs w:val="28"/>
        </w:rPr>
        <w:t>Неналоговые доходы</w:t>
      </w:r>
    </w:p>
    <w:p w:rsidR="00255697" w:rsidRPr="00FE5CFF" w:rsidRDefault="00441B88" w:rsidP="00FE5CFF">
      <w:pPr>
        <w:ind w:firstLine="709"/>
        <w:jc w:val="center"/>
        <w:rPr>
          <w:sz w:val="28"/>
          <w:szCs w:val="28"/>
        </w:rPr>
      </w:pPr>
      <w:r w:rsidRPr="00FE5CFF">
        <w:rPr>
          <w:sz w:val="28"/>
          <w:szCs w:val="28"/>
        </w:rPr>
        <w:t xml:space="preserve">В объеме доходов </w:t>
      </w:r>
      <w:r w:rsidR="0044531B" w:rsidRPr="00FE5CFF">
        <w:rPr>
          <w:sz w:val="28"/>
          <w:szCs w:val="28"/>
        </w:rPr>
        <w:t xml:space="preserve">бюджета </w:t>
      </w:r>
      <w:r w:rsidR="00A8754E" w:rsidRPr="00FE5CFF">
        <w:rPr>
          <w:bCs/>
          <w:sz w:val="28"/>
          <w:szCs w:val="28"/>
        </w:rPr>
        <w:t>на 202</w:t>
      </w:r>
      <w:r w:rsidR="00FE5CFF">
        <w:rPr>
          <w:bCs/>
          <w:sz w:val="28"/>
          <w:szCs w:val="28"/>
        </w:rPr>
        <w:t>3</w:t>
      </w:r>
      <w:r w:rsidR="00A8754E" w:rsidRPr="00FE5CFF">
        <w:rPr>
          <w:bCs/>
          <w:sz w:val="28"/>
          <w:szCs w:val="28"/>
        </w:rPr>
        <w:t xml:space="preserve"> год и на плановый период 202</w:t>
      </w:r>
      <w:r w:rsidR="00FE5CFF">
        <w:rPr>
          <w:bCs/>
          <w:sz w:val="28"/>
          <w:szCs w:val="28"/>
        </w:rPr>
        <w:t>4</w:t>
      </w:r>
      <w:r w:rsidR="00A8754E" w:rsidRPr="00FE5CFF">
        <w:rPr>
          <w:bCs/>
          <w:sz w:val="28"/>
          <w:szCs w:val="28"/>
        </w:rPr>
        <w:t xml:space="preserve"> и 202</w:t>
      </w:r>
      <w:r w:rsidR="00FE5CFF">
        <w:rPr>
          <w:bCs/>
          <w:sz w:val="28"/>
          <w:szCs w:val="28"/>
        </w:rPr>
        <w:t>5</w:t>
      </w:r>
      <w:r w:rsidR="00A8754E" w:rsidRPr="00FE5CFF">
        <w:rPr>
          <w:bCs/>
          <w:sz w:val="28"/>
          <w:szCs w:val="28"/>
        </w:rPr>
        <w:t xml:space="preserve"> годов</w:t>
      </w:r>
      <w:r w:rsidR="00FE5CFF">
        <w:rPr>
          <w:bCs/>
          <w:sz w:val="28"/>
          <w:szCs w:val="28"/>
        </w:rPr>
        <w:t xml:space="preserve"> </w:t>
      </w:r>
      <w:r w:rsidRPr="00FE5CFF">
        <w:rPr>
          <w:sz w:val="28"/>
          <w:szCs w:val="28"/>
        </w:rPr>
        <w:t>прогнозируются неналоговые доходы в размере</w:t>
      </w:r>
      <w:r w:rsidR="00FE5CFF">
        <w:rPr>
          <w:sz w:val="28"/>
          <w:szCs w:val="28"/>
        </w:rPr>
        <w:t xml:space="preserve"> </w:t>
      </w:r>
      <w:r w:rsidR="008E1A82" w:rsidRPr="00FE5CFF">
        <w:rPr>
          <w:sz w:val="28"/>
          <w:szCs w:val="28"/>
        </w:rPr>
        <w:t>141,0</w:t>
      </w:r>
      <w:r w:rsidRPr="00FE5CFF">
        <w:rPr>
          <w:sz w:val="28"/>
          <w:szCs w:val="28"/>
        </w:rPr>
        <w:t xml:space="preserve"> тыс. рублей</w:t>
      </w:r>
      <w:r w:rsidR="00FE5CFF">
        <w:rPr>
          <w:sz w:val="28"/>
          <w:szCs w:val="28"/>
        </w:rPr>
        <w:t xml:space="preserve"> </w:t>
      </w:r>
      <w:r w:rsidRPr="00FE5CFF">
        <w:rPr>
          <w:sz w:val="28"/>
          <w:szCs w:val="28"/>
        </w:rPr>
        <w:t>поступление доходов, получаемые в виде арендной платы, находящиеся в собственности поселений</w:t>
      </w:r>
      <w:r w:rsidR="00830A24" w:rsidRPr="00FE5CFF">
        <w:rPr>
          <w:sz w:val="28"/>
          <w:szCs w:val="28"/>
        </w:rPr>
        <w:t xml:space="preserve">, а так же </w:t>
      </w:r>
      <w:proofErr w:type="gramStart"/>
      <w:r w:rsidR="00830A24" w:rsidRPr="00FE5CFF">
        <w:rPr>
          <w:sz w:val="28"/>
          <w:szCs w:val="28"/>
        </w:rPr>
        <w:t>доходы</w:t>
      </w:r>
      <w:proofErr w:type="gramEnd"/>
      <w:r w:rsidR="00830A24" w:rsidRPr="00FE5CFF">
        <w:rPr>
          <w:sz w:val="28"/>
          <w:szCs w:val="28"/>
        </w:rPr>
        <w:t xml:space="preserve"> поступающие в порядке возмещения расходов, понесенных в связи с эксплуатацией имущества  сельских поселений.</w:t>
      </w:r>
    </w:p>
    <w:p w:rsidR="005F0F72" w:rsidRPr="002B6B84" w:rsidRDefault="005F0F72" w:rsidP="00FE5CFF">
      <w:pPr>
        <w:jc w:val="center"/>
        <w:rPr>
          <w:b/>
          <w:sz w:val="28"/>
          <w:szCs w:val="28"/>
          <w:highlight w:val="yellow"/>
        </w:rPr>
      </w:pPr>
    </w:p>
    <w:p w:rsidR="00441B88" w:rsidRPr="00FE5CFF" w:rsidRDefault="00441B88" w:rsidP="00FE5CFF">
      <w:pPr>
        <w:jc w:val="center"/>
        <w:rPr>
          <w:b/>
          <w:sz w:val="28"/>
          <w:szCs w:val="28"/>
        </w:rPr>
      </w:pPr>
      <w:r w:rsidRPr="00FE5CFF">
        <w:rPr>
          <w:b/>
          <w:sz w:val="28"/>
          <w:szCs w:val="28"/>
        </w:rPr>
        <w:t>Поступления из районного бюджета</w:t>
      </w:r>
    </w:p>
    <w:p w:rsidR="00441B88" w:rsidRPr="00CD7BE8" w:rsidRDefault="00441B88" w:rsidP="007B319D">
      <w:pPr>
        <w:ind w:firstLine="709"/>
        <w:jc w:val="both"/>
        <w:rPr>
          <w:color w:val="000000"/>
          <w:sz w:val="28"/>
          <w:szCs w:val="28"/>
        </w:rPr>
      </w:pPr>
      <w:r w:rsidRPr="00FE5CFF">
        <w:rPr>
          <w:sz w:val="28"/>
          <w:szCs w:val="28"/>
        </w:rPr>
        <w:t>Поступл</w:t>
      </w:r>
      <w:r w:rsidR="004B0C56" w:rsidRPr="00FE5CFF">
        <w:rPr>
          <w:sz w:val="28"/>
          <w:szCs w:val="28"/>
        </w:rPr>
        <w:t>ения из районного бюджета в 20</w:t>
      </w:r>
      <w:r w:rsidR="008D1BD6" w:rsidRPr="00FE5CFF">
        <w:rPr>
          <w:sz w:val="28"/>
          <w:szCs w:val="28"/>
        </w:rPr>
        <w:t>2</w:t>
      </w:r>
      <w:r w:rsidR="00FE5CFF">
        <w:rPr>
          <w:sz w:val="28"/>
          <w:szCs w:val="28"/>
        </w:rPr>
        <w:t>3</w:t>
      </w:r>
      <w:r w:rsidRPr="00FE5CFF">
        <w:rPr>
          <w:sz w:val="28"/>
          <w:szCs w:val="28"/>
        </w:rPr>
        <w:t xml:space="preserve"> году планируются в сумме</w:t>
      </w:r>
      <w:r w:rsidR="00FE5CFF">
        <w:rPr>
          <w:sz w:val="28"/>
          <w:szCs w:val="28"/>
        </w:rPr>
        <w:t xml:space="preserve"> 470,0</w:t>
      </w:r>
      <w:r w:rsidRPr="00FE5CFF">
        <w:rPr>
          <w:sz w:val="28"/>
          <w:szCs w:val="28"/>
        </w:rPr>
        <w:t>тыс. рублей</w:t>
      </w:r>
      <w:r w:rsidR="00FE5CFF">
        <w:rPr>
          <w:sz w:val="28"/>
          <w:szCs w:val="28"/>
        </w:rPr>
        <w:t xml:space="preserve">. </w:t>
      </w:r>
      <w:r w:rsidRPr="00FE5CFF">
        <w:rPr>
          <w:sz w:val="28"/>
          <w:szCs w:val="28"/>
        </w:rPr>
        <w:t>Поступления составят: дотации бюджетам поселений на выравнивание бюджет</w:t>
      </w:r>
      <w:r w:rsidR="004B0C56" w:rsidRPr="00FE5CFF">
        <w:rPr>
          <w:sz w:val="28"/>
          <w:szCs w:val="28"/>
        </w:rPr>
        <w:t xml:space="preserve">ной обеспеченности в сумме </w:t>
      </w:r>
      <w:r w:rsidR="00FE5CFF">
        <w:rPr>
          <w:sz w:val="28"/>
          <w:szCs w:val="28"/>
        </w:rPr>
        <w:t>81,5</w:t>
      </w:r>
      <w:r w:rsidRPr="00FE5CFF">
        <w:rPr>
          <w:sz w:val="28"/>
          <w:szCs w:val="28"/>
        </w:rPr>
        <w:t xml:space="preserve"> тыс. рублей, </w:t>
      </w:r>
      <w:r w:rsidR="00EB62FE" w:rsidRPr="00FE5CFF">
        <w:rPr>
          <w:snapToGrid w:val="0"/>
          <w:sz w:val="28"/>
          <w:szCs w:val="28"/>
        </w:rPr>
        <w:t xml:space="preserve">прочие межбюджетные трансферты, передаваемые бюджетам </w:t>
      </w:r>
      <w:r w:rsidR="00EB62FE" w:rsidRPr="00FE5CFF">
        <w:rPr>
          <w:sz w:val="28"/>
          <w:szCs w:val="28"/>
        </w:rPr>
        <w:t>сельских</w:t>
      </w:r>
      <w:r w:rsidR="00EB62FE" w:rsidRPr="00FE5CFF">
        <w:rPr>
          <w:snapToGrid w:val="0"/>
          <w:sz w:val="28"/>
          <w:szCs w:val="28"/>
        </w:rPr>
        <w:t xml:space="preserve"> поселений</w:t>
      </w:r>
      <w:r w:rsidR="00FE5CFF">
        <w:rPr>
          <w:snapToGrid w:val="0"/>
          <w:sz w:val="28"/>
          <w:szCs w:val="28"/>
        </w:rPr>
        <w:t xml:space="preserve"> 283,0</w:t>
      </w:r>
      <w:r w:rsidR="00CD58DA" w:rsidRPr="00FE5CFF">
        <w:rPr>
          <w:sz w:val="28"/>
          <w:szCs w:val="28"/>
        </w:rPr>
        <w:t xml:space="preserve"> тыс</w:t>
      </w:r>
      <w:proofErr w:type="gramStart"/>
      <w:r w:rsidR="00CD58DA" w:rsidRPr="00FE5CFF">
        <w:rPr>
          <w:sz w:val="28"/>
          <w:szCs w:val="28"/>
        </w:rPr>
        <w:t>.р</w:t>
      </w:r>
      <w:proofErr w:type="gramEnd"/>
      <w:r w:rsidR="00CD58DA" w:rsidRPr="00FE5CFF">
        <w:rPr>
          <w:sz w:val="28"/>
          <w:szCs w:val="28"/>
        </w:rPr>
        <w:t>ублей</w:t>
      </w:r>
      <w:r w:rsidR="001C0C57" w:rsidRPr="00FE5CFF">
        <w:rPr>
          <w:sz w:val="28"/>
          <w:szCs w:val="28"/>
        </w:rPr>
        <w:t xml:space="preserve">, </w:t>
      </w:r>
      <w:r w:rsidRPr="00FE5CFF">
        <w:rPr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405981" w:rsidRPr="00FE5CFF">
        <w:rPr>
          <w:sz w:val="28"/>
          <w:szCs w:val="28"/>
        </w:rPr>
        <w:t xml:space="preserve"> в сумме </w:t>
      </w:r>
      <w:r w:rsidR="00FE5CFF">
        <w:rPr>
          <w:sz w:val="28"/>
          <w:szCs w:val="28"/>
        </w:rPr>
        <w:t>105,5</w:t>
      </w:r>
      <w:r w:rsidR="00CD7BE8">
        <w:rPr>
          <w:sz w:val="28"/>
          <w:szCs w:val="28"/>
        </w:rPr>
        <w:t xml:space="preserve"> </w:t>
      </w:r>
      <w:r w:rsidRPr="00FE5CFF">
        <w:rPr>
          <w:sz w:val="28"/>
          <w:szCs w:val="28"/>
        </w:rPr>
        <w:t>тыс. рублей.</w:t>
      </w:r>
      <w:r w:rsidR="00CD7BE8">
        <w:rPr>
          <w:sz w:val="28"/>
          <w:szCs w:val="28"/>
        </w:rPr>
        <w:t xml:space="preserve"> </w:t>
      </w:r>
      <w:r w:rsidR="00CD7BE8">
        <w:rPr>
          <w:color w:val="000000"/>
          <w:sz w:val="28"/>
          <w:szCs w:val="28"/>
        </w:rPr>
        <w:t>Прогноз поступлений на 2024</w:t>
      </w:r>
      <w:r w:rsidR="006A0AFE" w:rsidRPr="00FE5CFF">
        <w:rPr>
          <w:color w:val="000000"/>
          <w:sz w:val="28"/>
          <w:szCs w:val="28"/>
        </w:rPr>
        <w:t>-202</w:t>
      </w:r>
      <w:r w:rsidR="00CD7BE8">
        <w:rPr>
          <w:color w:val="000000"/>
          <w:sz w:val="28"/>
          <w:szCs w:val="28"/>
        </w:rPr>
        <w:t>5</w:t>
      </w:r>
      <w:r w:rsidR="006A0AFE" w:rsidRPr="00FE5CFF">
        <w:rPr>
          <w:color w:val="000000"/>
          <w:sz w:val="28"/>
          <w:szCs w:val="28"/>
        </w:rPr>
        <w:t xml:space="preserve"> года составляет </w:t>
      </w:r>
      <w:r w:rsidR="00CD7BE8">
        <w:rPr>
          <w:color w:val="000000"/>
          <w:sz w:val="28"/>
          <w:szCs w:val="28"/>
        </w:rPr>
        <w:t>380,0</w:t>
      </w:r>
      <w:r w:rsidR="006A0AFE" w:rsidRPr="00FE5CFF">
        <w:rPr>
          <w:color w:val="000000"/>
          <w:sz w:val="28"/>
          <w:szCs w:val="28"/>
        </w:rPr>
        <w:t xml:space="preserve">тыс. рублей и </w:t>
      </w:r>
      <w:r w:rsidR="00CD7BE8">
        <w:rPr>
          <w:color w:val="000000"/>
          <w:sz w:val="28"/>
          <w:szCs w:val="28"/>
        </w:rPr>
        <w:t>378,0</w:t>
      </w:r>
      <w:r w:rsidR="006A0AFE" w:rsidRPr="00FE5CFF">
        <w:rPr>
          <w:color w:val="000000"/>
          <w:sz w:val="28"/>
          <w:szCs w:val="28"/>
        </w:rPr>
        <w:t>тыс. рублей соответственно</w:t>
      </w:r>
      <w:r w:rsidR="006A0AFE" w:rsidRPr="00CD7BE8">
        <w:rPr>
          <w:color w:val="000000"/>
          <w:sz w:val="28"/>
          <w:szCs w:val="28"/>
        </w:rPr>
        <w:t>.</w:t>
      </w:r>
    </w:p>
    <w:p w:rsidR="00DA08AC" w:rsidRPr="002B6B84" w:rsidRDefault="00DA08AC" w:rsidP="007B319D">
      <w:pPr>
        <w:ind w:firstLine="709"/>
        <w:jc w:val="both"/>
        <w:rPr>
          <w:b/>
          <w:sz w:val="28"/>
          <w:szCs w:val="28"/>
          <w:highlight w:val="yellow"/>
        </w:rPr>
      </w:pPr>
    </w:p>
    <w:p w:rsidR="00441B88" w:rsidRPr="00CD7BE8" w:rsidRDefault="00441B88" w:rsidP="00CD7BE8">
      <w:pPr>
        <w:jc w:val="center"/>
        <w:rPr>
          <w:b/>
          <w:sz w:val="28"/>
          <w:szCs w:val="28"/>
        </w:rPr>
      </w:pPr>
      <w:r w:rsidRPr="00CD7BE8">
        <w:rPr>
          <w:b/>
          <w:sz w:val="28"/>
          <w:szCs w:val="28"/>
        </w:rPr>
        <w:t xml:space="preserve">Дефицит бюджета </w:t>
      </w:r>
      <w:r w:rsidR="008E1A82" w:rsidRPr="00CD7BE8">
        <w:rPr>
          <w:b/>
          <w:sz w:val="28"/>
          <w:szCs w:val="28"/>
        </w:rPr>
        <w:t>Верх-Аллакского</w:t>
      </w:r>
      <w:r w:rsidRPr="00CD7BE8">
        <w:rPr>
          <w:b/>
          <w:sz w:val="28"/>
          <w:szCs w:val="28"/>
        </w:rPr>
        <w:t xml:space="preserve"> сельсовета</w:t>
      </w:r>
    </w:p>
    <w:p w:rsidR="00441B88" w:rsidRDefault="00441B88" w:rsidP="007B319D">
      <w:pPr>
        <w:ind w:firstLine="709"/>
        <w:jc w:val="both"/>
        <w:rPr>
          <w:color w:val="FF0000"/>
          <w:sz w:val="28"/>
          <w:szCs w:val="28"/>
        </w:rPr>
      </w:pPr>
      <w:r w:rsidRPr="00CD7BE8">
        <w:rPr>
          <w:sz w:val="28"/>
          <w:szCs w:val="28"/>
        </w:rPr>
        <w:t>Де</w:t>
      </w:r>
      <w:r w:rsidR="004B0C56" w:rsidRPr="00CD7BE8">
        <w:rPr>
          <w:sz w:val="28"/>
          <w:szCs w:val="28"/>
        </w:rPr>
        <w:t>фицит бюджета сельсовета на 20</w:t>
      </w:r>
      <w:r w:rsidR="00A80894" w:rsidRPr="00CD7BE8">
        <w:rPr>
          <w:sz w:val="28"/>
          <w:szCs w:val="28"/>
        </w:rPr>
        <w:t>2</w:t>
      </w:r>
      <w:r w:rsidR="00CD7BE8" w:rsidRPr="00CD7BE8">
        <w:rPr>
          <w:sz w:val="28"/>
          <w:szCs w:val="28"/>
        </w:rPr>
        <w:t>3</w:t>
      </w:r>
      <w:r w:rsidRPr="00CD7BE8">
        <w:rPr>
          <w:sz w:val="28"/>
          <w:szCs w:val="28"/>
        </w:rPr>
        <w:t xml:space="preserve"> год определен в размере </w:t>
      </w:r>
      <w:r w:rsidR="00CD7BE8">
        <w:rPr>
          <w:sz w:val="28"/>
          <w:szCs w:val="28"/>
        </w:rPr>
        <w:t>74,6</w:t>
      </w:r>
      <w:r w:rsidRPr="00CD7BE8">
        <w:rPr>
          <w:sz w:val="28"/>
          <w:szCs w:val="28"/>
        </w:rPr>
        <w:t>тыс. рублей</w:t>
      </w:r>
      <w:r w:rsidR="006A0AFE" w:rsidRPr="00CD7BE8">
        <w:rPr>
          <w:sz w:val="28"/>
          <w:szCs w:val="28"/>
        </w:rPr>
        <w:t>, на 202</w:t>
      </w:r>
      <w:r w:rsidR="00CD7BE8">
        <w:rPr>
          <w:sz w:val="28"/>
          <w:szCs w:val="28"/>
        </w:rPr>
        <w:t>4</w:t>
      </w:r>
      <w:r w:rsidR="006A0AFE" w:rsidRPr="00CD7BE8">
        <w:rPr>
          <w:sz w:val="28"/>
          <w:szCs w:val="28"/>
        </w:rPr>
        <w:t xml:space="preserve"> год </w:t>
      </w:r>
      <w:r w:rsidR="00CD7BE8">
        <w:rPr>
          <w:sz w:val="28"/>
          <w:szCs w:val="28"/>
        </w:rPr>
        <w:t>76,2</w:t>
      </w:r>
      <w:r w:rsidR="006A0AFE" w:rsidRPr="00CD7BE8">
        <w:rPr>
          <w:sz w:val="28"/>
          <w:szCs w:val="28"/>
        </w:rPr>
        <w:t>тыс. рублей, на 202</w:t>
      </w:r>
      <w:r w:rsidR="00CD7BE8">
        <w:rPr>
          <w:sz w:val="28"/>
          <w:szCs w:val="28"/>
        </w:rPr>
        <w:t>5</w:t>
      </w:r>
      <w:r w:rsidR="006A0AFE" w:rsidRPr="00CD7BE8">
        <w:rPr>
          <w:sz w:val="28"/>
          <w:szCs w:val="28"/>
        </w:rPr>
        <w:t xml:space="preserve"> год </w:t>
      </w:r>
      <w:r w:rsidR="00CD7BE8">
        <w:rPr>
          <w:sz w:val="28"/>
          <w:szCs w:val="28"/>
        </w:rPr>
        <w:t>77,0</w:t>
      </w:r>
      <w:r w:rsidR="006A0AFE" w:rsidRPr="00CD7BE8">
        <w:rPr>
          <w:sz w:val="28"/>
          <w:szCs w:val="28"/>
        </w:rPr>
        <w:t xml:space="preserve"> тыс. рублей</w:t>
      </w:r>
      <w:r w:rsidRPr="00CD7BE8">
        <w:rPr>
          <w:sz w:val="28"/>
          <w:szCs w:val="28"/>
        </w:rPr>
        <w:t xml:space="preserve">. </w:t>
      </w:r>
      <w:r w:rsidR="00DC3E34" w:rsidRPr="00CD7BE8">
        <w:rPr>
          <w:sz w:val="28"/>
          <w:szCs w:val="28"/>
        </w:rPr>
        <w:t>Дефицит</w:t>
      </w:r>
      <w:r w:rsidR="00CD7BE8">
        <w:rPr>
          <w:sz w:val="28"/>
          <w:szCs w:val="28"/>
        </w:rPr>
        <w:t xml:space="preserve"> </w:t>
      </w:r>
      <w:r w:rsidR="00830A24" w:rsidRPr="00CD7BE8">
        <w:rPr>
          <w:sz w:val="28"/>
          <w:szCs w:val="28"/>
        </w:rPr>
        <w:t>Верх-Аллакского</w:t>
      </w:r>
      <w:r w:rsidRPr="00CD7BE8">
        <w:rPr>
          <w:sz w:val="28"/>
          <w:szCs w:val="28"/>
        </w:rPr>
        <w:t xml:space="preserve"> сельсовета </w:t>
      </w:r>
      <w:r w:rsidR="00DC3E34" w:rsidRPr="00CD7BE8">
        <w:rPr>
          <w:sz w:val="28"/>
          <w:szCs w:val="28"/>
        </w:rPr>
        <w:t>составил</w:t>
      </w:r>
      <w:r w:rsidR="00CD7BE8">
        <w:rPr>
          <w:sz w:val="28"/>
          <w:szCs w:val="28"/>
        </w:rPr>
        <w:t xml:space="preserve"> </w:t>
      </w:r>
      <w:r w:rsidR="007A1BD6" w:rsidRPr="00CD7BE8">
        <w:rPr>
          <w:sz w:val="28"/>
          <w:szCs w:val="28"/>
        </w:rPr>
        <w:t>10 процентов утвержденного общего годового объема доходов местного бюджета без учета утвержденного объема безвозмездных поступлений</w:t>
      </w:r>
      <w:r w:rsidR="00830A24" w:rsidRPr="00CD7BE8">
        <w:rPr>
          <w:sz w:val="28"/>
          <w:szCs w:val="28"/>
        </w:rPr>
        <w:t>.</w:t>
      </w:r>
    </w:p>
    <w:p w:rsidR="006A0AFE" w:rsidRPr="009F5451" w:rsidRDefault="006A0AFE" w:rsidP="007B319D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441B88" w:rsidRPr="009F5451" w:rsidTr="00D62E59">
        <w:trPr>
          <w:trHeight w:val="349"/>
        </w:trPr>
        <w:tc>
          <w:tcPr>
            <w:tcW w:w="9639" w:type="dxa"/>
            <w:noWrap/>
            <w:vAlign w:val="bottom"/>
          </w:tcPr>
          <w:p w:rsidR="00441B88" w:rsidRPr="009F5451" w:rsidRDefault="00441B88" w:rsidP="00CD7BE8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Расходы бюджета </w:t>
            </w:r>
            <w:r w:rsidR="008E1A82">
              <w:rPr>
                <w:b/>
                <w:bCs/>
                <w:sz w:val="28"/>
                <w:szCs w:val="28"/>
              </w:rPr>
              <w:t>Верх-Аллакского</w:t>
            </w:r>
            <w:r w:rsidRPr="009F5451">
              <w:rPr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9F5451" w:rsidRPr="009F5451" w:rsidTr="00D62E59">
        <w:trPr>
          <w:trHeight w:val="564"/>
        </w:trPr>
        <w:tc>
          <w:tcPr>
            <w:tcW w:w="9639" w:type="dxa"/>
            <w:noWrap/>
            <w:vAlign w:val="bottom"/>
          </w:tcPr>
          <w:p w:rsidR="00441B88" w:rsidRPr="009F5451" w:rsidRDefault="00441B88" w:rsidP="007B319D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Формирование объема бюджетных ассигнований реализовано с уче</w:t>
            </w:r>
            <w:r w:rsidR="000900C6" w:rsidRPr="009F5451">
              <w:rPr>
                <w:sz w:val="28"/>
                <w:szCs w:val="28"/>
              </w:rPr>
              <w:t>том в 20</w:t>
            </w:r>
            <w:r w:rsidR="006A0AFE">
              <w:rPr>
                <w:sz w:val="28"/>
                <w:szCs w:val="28"/>
              </w:rPr>
              <w:t>2</w:t>
            </w:r>
            <w:r w:rsidR="002B6B84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 xml:space="preserve"> году фондов оплаты труда работников бюджетных учреждений. При определении</w:t>
            </w:r>
            <w:r w:rsidR="00CD7BE8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объема расходов бюджета сельсовета на уплату страховых взносов в государственные внебюджетные фонды Российской Федерации применили 30 процента от фондов оплаты труда.</w:t>
            </w:r>
          </w:p>
          <w:p w:rsidR="00441B88" w:rsidRPr="009F5451" w:rsidRDefault="00441B88" w:rsidP="007B319D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В соответствии</w:t>
            </w:r>
            <w:r w:rsidR="00CD7BE8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с принципами бюджетного </w:t>
            </w:r>
            <w:proofErr w:type="gramStart"/>
            <w:r w:rsidRPr="009F5451">
              <w:rPr>
                <w:sz w:val="28"/>
                <w:szCs w:val="28"/>
              </w:rPr>
              <w:t>законодательства</w:t>
            </w:r>
            <w:proofErr w:type="gramEnd"/>
            <w:r w:rsidRPr="009F5451">
              <w:rPr>
                <w:sz w:val="28"/>
                <w:szCs w:val="28"/>
              </w:rPr>
              <w:t xml:space="preserve"> предлагаемые основные направления р</w:t>
            </w:r>
            <w:r w:rsidR="00BC3A87" w:rsidRPr="009F5451">
              <w:rPr>
                <w:sz w:val="28"/>
                <w:szCs w:val="28"/>
              </w:rPr>
              <w:t>асходов местного бюджета на 20</w:t>
            </w:r>
            <w:r w:rsidR="00DC3E34">
              <w:rPr>
                <w:sz w:val="28"/>
                <w:szCs w:val="28"/>
              </w:rPr>
              <w:t>2</w:t>
            </w:r>
            <w:r w:rsidR="002B6B84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 xml:space="preserve"> год обеспечивает исполнение принятых первоочередных расходных обязательств бюджета </w:t>
            </w:r>
            <w:r w:rsidR="008E1A82">
              <w:rPr>
                <w:sz w:val="28"/>
                <w:szCs w:val="28"/>
              </w:rPr>
              <w:t>Верх-Аллакского</w:t>
            </w:r>
            <w:r w:rsidRPr="009F5451">
              <w:rPr>
                <w:sz w:val="28"/>
                <w:szCs w:val="28"/>
              </w:rPr>
              <w:t xml:space="preserve"> сельсовета.</w:t>
            </w:r>
          </w:p>
          <w:p w:rsidR="00441B88" w:rsidRPr="009F5451" w:rsidRDefault="00441B88" w:rsidP="007B319D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труда;</w:t>
            </w:r>
            <w:r w:rsidR="00CD7BE8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коммунальные услуги; на связь и интернет.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</w:t>
            </w:r>
            <w:r w:rsidR="00CD7BE8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ресурсов,</w:t>
            </w:r>
            <w:r w:rsidR="00CD7BE8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программ.</w:t>
            </w:r>
          </w:p>
          <w:p w:rsidR="00441B88" w:rsidRDefault="00441B88" w:rsidP="007B319D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Общий объем бюджетных ассиг</w:t>
            </w:r>
            <w:r w:rsidR="00BC3A87" w:rsidRPr="009F5451">
              <w:rPr>
                <w:sz w:val="28"/>
                <w:szCs w:val="28"/>
              </w:rPr>
              <w:t>нований бюджета на 20</w:t>
            </w:r>
            <w:r w:rsidR="00CF45CD">
              <w:rPr>
                <w:sz w:val="28"/>
                <w:szCs w:val="28"/>
              </w:rPr>
              <w:t>2</w:t>
            </w:r>
            <w:r w:rsidR="00D05519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 xml:space="preserve"> год определен в сумме </w:t>
            </w:r>
            <w:r w:rsidR="00D05519">
              <w:rPr>
                <w:sz w:val="28"/>
                <w:szCs w:val="28"/>
              </w:rPr>
              <w:t>1216,0</w:t>
            </w:r>
            <w:r w:rsidRPr="009F5451">
              <w:rPr>
                <w:sz w:val="28"/>
                <w:szCs w:val="28"/>
              </w:rPr>
              <w:t xml:space="preserve"> тыс. </w:t>
            </w:r>
            <w:r w:rsidR="00CF45CD">
              <w:rPr>
                <w:sz w:val="28"/>
                <w:szCs w:val="28"/>
              </w:rPr>
              <w:t>рублей, на 202</w:t>
            </w:r>
            <w:r w:rsidR="00D05519">
              <w:rPr>
                <w:sz w:val="28"/>
                <w:szCs w:val="28"/>
              </w:rPr>
              <w:t>4</w:t>
            </w:r>
            <w:r w:rsidR="00CF45CD">
              <w:rPr>
                <w:sz w:val="28"/>
                <w:szCs w:val="28"/>
              </w:rPr>
              <w:t>-202</w:t>
            </w:r>
            <w:r w:rsidR="00D05519">
              <w:rPr>
                <w:sz w:val="28"/>
                <w:szCs w:val="28"/>
              </w:rPr>
              <w:t>5</w:t>
            </w:r>
            <w:r w:rsidR="00CF45CD">
              <w:rPr>
                <w:sz w:val="28"/>
                <w:szCs w:val="28"/>
              </w:rPr>
              <w:t xml:space="preserve"> год в сумме </w:t>
            </w:r>
            <w:r w:rsidR="00830A24">
              <w:rPr>
                <w:sz w:val="28"/>
                <w:szCs w:val="28"/>
              </w:rPr>
              <w:t>1</w:t>
            </w:r>
            <w:r w:rsidR="00D05519">
              <w:rPr>
                <w:sz w:val="28"/>
                <w:szCs w:val="28"/>
              </w:rPr>
              <w:t>142,0</w:t>
            </w:r>
            <w:r w:rsidR="00CF45CD">
              <w:rPr>
                <w:sz w:val="28"/>
                <w:szCs w:val="28"/>
              </w:rPr>
              <w:t xml:space="preserve"> тыс. рублей и </w:t>
            </w:r>
            <w:r w:rsidR="00830A24">
              <w:rPr>
                <w:sz w:val="28"/>
                <w:szCs w:val="28"/>
              </w:rPr>
              <w:t>1</w:t>
            </w:r>
            <w:r w:rsidR="00D05519">
              <w:rPr>
                <w:sz w:val="28"/>
                <w:szCs w:val="28"/>
              </w:rPr>
              <w:t>148,0</w:t>
            </w:r>
            <w:r w:rsidR="00CF45CD">
              <w:rPr>
                <w:sz w:val="28"/>
                <w:szCs w:val="28"/>
              </w:rPr>
              <w:t xml:space="preserve"> тыс. рублей соответственно. </w:t>
            </w:r>
            <w:r w:rsidR="00BC3A87" w:rsidRPr="009F5451">
              <w:rPr>
                <w:sz w:val="28"/>
                <w:szCs w:val="28"/>
              </w:rPr>
              <w:t xml:space="preserve"> Планируемые расходы 20</w:t>
            </w:r>
            <w:r w:rsidR="00DC3E34">
              <w:rPr>
                <w:sz w:val="28"/>
                <w:szCs w:val="28"/>
              </w:rPr>
              <w:t>2</w:t>
            </w:r>
            <w:r w:rsidR="00D05519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 xml:space="preserve"> года к уточнен</w:t>
            </w:r>
            <w:r w:rsidR="007071AA" w:rsidRPr="009F5451">
              <w:rPr>
                <w:sz w:val="28"/>
                <w:szCs w:val="28"/>
              </w:rPr>
              <w:t xml:space="preserve">ному плану </w:t>
            </w:r>
            <w:r w:rsidR="00DC3E34">
              <w:rPr>
                <w:sz w:val="28"/>
                <w:szCs w:val="28"/>
              </w:rPr>
              <w:t xml:space="preserve"> 202</w:t>
            </w:r>
            <w:r w:rsidR="00D05519">
              <w:rPr>
                <w:sz w:val="28"/>
                <w:szCs w:val="28"/>
              </w:rPr>
              <w:t>2</w:t>
            </w:r>
            <w:r w:rsidR="007071AA" w:rsidRPr="009F5451">
              <w:rPr>
                <w:sz w:val="28"/>
                <w:szCs w:val="28"/>
              </w:rPr>
              <w:t xml:space="preserve"> года</w:t>
            </w:r>
            <w:r w:rsidR="00CD7BE8">
              <w:rPr>
                <w:sz w:val="28"/>
                <w:szCs w:val="28"/>
              </w:rPr>
              <w:t xml:space="preserve"> </w:t>
            </w:r>
            <w:r w:rsidR="00CF45CD">
              <w:rPr>
                <w:sz w:val="28"/>
                <w:szCs w:val="28"/>
              </w:rPr>
              <w:t xml:space="preserve">составляют </w:t>
            </w:r>
            <w:r w:rsidR="00CD7BE8">
              <w:rPr>
                <w:sz w:val="28"/>
                <w:szCs w:val="28"/>
              </w:rPr>
              <w:t>98,8</w:t>
            </w:r>
            <w:r w:rsidR="00CF45CD">
              <w:rPr>
                <w:sz w:val="28"/>
                <w:szCs w:val="28"/>
              </w:rPr>
              <w:t xml:space="preserve"> процента</w:t>
            </w:r>
            <w:r w:rsidRPr="00F45308">
              <w:rPr>
                <w:sz w:val="28"/>
                <w:szCs w:val="28"/>
              </w:rPr>
              <w:t>.</w:t>
            </w:r>
          </w:p>
          <w:p w:rsidR="0045513B" w:rsidRPr="009F5451" w:rsidRDefault="0045513B" w:rsidP="007B31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90060" w:rsidRPr="009F5451" w:rsidRDefault="009F5451" w:rsidP="00CD7BE8">
            <w:pPr>
              <w:ind w:firstLine="34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«Общегосударственные расходы</w:t>
            </w:r>
            <w:r w:rsidRPr="009F5451">
              <w:rPr>
                <w:sz w:val="28"/>
                <w:szCs w:val="28"/>
              </w:rPr>
              <w:t>»</w:t>
            </w:r>
          </w:p>
        </w:tc>
      </w:tr>
      <w:tr w:rsidR="00441B88" w:rsidRPr="009A7FD2" w:rsidTr="00A80894">
        <w:trPr>
          <w:trHeight w:val="1699"/>
        </w:trPr>
        <w:tc>
          <w:tcPr>
            <w:tcW w:w="9639" w:type="dxa"/>
            <w:vAlign w:val="center"/>
          </w:tcPr>
          <w:p w:rsidR="00CF45CD" w:rsidRPr="004E65E6" w:rsidRDefault="00441B88" w:rsidP="007B319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Расходы по денежному содержанию органов управления предусматриваются с учетом Решения </w:t>
            </w:r>
            <w:r w:rsidR="00A90060">
              <w:rPr>
                <w:sz w:val="28"/>
                <w:szCs w:val="28"/>
              </w:rPr>
              <w:t>Верх-Аллакского</w:t>
            </w:r>
            <w:r w:rsidRPr="009F5451">
              <w:rPr>
                <w:sz w:val="28"/>
                <w:szCs w:val="28"/>
              </w:rPr>
              <w:t xml:space="preserve"> сельского Совета депутатов </w:t>
            </w:r>
            <w:r w:rsidRPr="00CF66A2">
              <w:rPr>
                <w:sz w:val="28"/>
                <w:szCs w:val="28"/>
              </w:rPr>
              <w:t xml:space="preserve">от </w:t>
            </w:r>
            <w:r w:rsidR="00B21962">
              <w:rPr>
                <w:sz w:val="28"/>
                <w:szCs w:val="28"/>
              </w:rPr>
              <w:t>14.06.2022</w:t>
            </w:r>
            <w:r w:rsidRPr="00CF66A2">
              <w:rPr>
                <w:sz w:val="28"/>
                <w:szCs w:val="28"/>
              </w:rPr>
              <w:t xml:space="preserve"> № </w:t>
            </w:r>
            <w:r w:rsidR="00B21962">
              <w:rPr>
                <w:sz w:val="28"/>
                <w:szCs w:val="28"/>
              </w:rPr>
              <w:t>12</w:t>
            </w:r>
            <w:r w:rsidRPr="009F5451">
              <w:rPr>
                <w:sz w:val="28"/>
                <w:szCs w:val="28"/>
              </w:rPr>
              <w:t xml:space="preserve"> «</w:t>
            </w:r>
            <w:r w:rsidR="00D06E38" w:rsidRPr="009F5451">
              <w:rPr>
                <w:sz w:val="28"/>
                <w:szCs w:val="28"/>
              </w:rPr>
              <w:t>Об</w:t>
            </w:r>
            <w:r w:rsidR="00CD7BE8">
              <w:rPr>
                <w:sz w:val="28"/>
                <w:szCs w:val="28"/>
              </w:rPr>
              <w:t xml:space="preserve"> </w:t>
            </w:r>
            <w:r w:rsidR="00D06E38" w:rsidRPr="009F5451">
              <w:rPr>
                <w:sz w:val="28"/>
                <w:szCs w:val="28"/>
              </w:rPr>
              <w:t xml:space="preserve">утверждении Положения </w:t>
            </w:r>
            <w:r w:rsidRPr="009F5451">
              <w:rPr>
                <w:sz w:val="28"/>
                <w:szCs w:val="28"/>
              </w:rPr>
              <w:t xml:space="preserve">об условиях, порядке организации муниципальной службы в Администрации </w:t>
            </w:r>
            <w:r w:rsidR="00942F13">
              <w:rPr>
                <w:sz w:val="28"/>
                <w:szCs w:val="28"/>
              </w:rPr>
              <w:t>Верх-Аллакского</w:t>
            </w:r>
            <w:r w:rsidRPr="009F5451">
              <w:rPr>
                <w:sz w:val="28"/>
                <w:szCs w:val="28"/>
              </w:rPr>
              <w:t xml:space="preserve"> сельсовета Каменского района Алтайского края и квалификационных требованиях по должностям муниципальной службы».</w:t>
            </w:r>
            <w:r w:rsidR="005063B5" w:rsidRPr="009F5451">
              <w:rPr>
                <w:sz w:val="28"/>
                <w:szCs w:val="28"/>
              </w:rPr>
              <w:t xml:space="preserve"> Сумма прогнозируется </w:t>
            </w:r>
            <w:r w:rsidR="00CB709A">
              <w:rPr>
                <w:sz w:val="28"/>
                <w:szCs w:val="28"/>
              </w:rPr>
              <w:t>на 202</w:t>
            </w:r>
            <w:r w:rsidR="00D05519">
              <w:rPr>
                <w:sz w:val="28"/>
                <w:szCs w:val="28"/>
              </w:rPr>
              <w:t>3</w:t>
            </w:r>
            <w:r w:rsidR="00CB709A">
              <w:rPr>
                <w:sz w:val="28"/>
                <w:szCs w:val="28"/>
              </w:rPr>
              <w:t xml:space="preserve"> год</w:t>
            </w:r>
            <w:r w:rsidR="004E69BD">
              <w:rPr>
                <w:sz w:val="28"/>
                <w:szCs w:val="28"/>
              </w:rPr>
              <w:t xml:space="preserve"> в сумме </w:t>
            </w:r>
            <w:bookmarkStart w:id="0" w:name="_GoBack"/>
            <w:bookmarkEnd w:id="0"/>
            <w:r w:rsidR="00CD7BE8">
              <w:rPr>
                <w:sz w:val="28"/>
                <w:szCs w:val="28"/>
              </w:rPr>
              <w:t>523,6</w:t>
            </w:r>
            <w:r w:rsidR="00CB709A">
              <w:rPr>
                <w:sz w:val="28"/>
                <w:szCs w:val="28"/>
              </w:rPr>
              <w:t xml:space="preserve"> тыс. рублей</w:t>
            </w:r>
            <w:r w:rsidR="00CD7BE8">
              <w:rPr>
                <w:sz w:val="28"/>
                <w:szCs w:val="28"/>
              </w:rPr>
              <w:t>.</w:t>
            </w:r>
            <w:r w:rsidR="00A90060" w:rsidRPr="004E65E6">
              <w:rPr>
                <w:color w:val="000000"/>
                <w:sz w:val="28"/>
                <w:szCs w:val="28"/>
              </w:rPr>
              <w:t xml:space="preserve"> На плановый период</w:t>
            </w:r>
            <w:r w:rsidR="00CB709A" w:rsidRPr="004E65E6">
              <w:rPr>
                <w:color w:val="000000"/>
                <w:sz w:val="28"/>
                <w:szCs w:val="28"/>
              </w:rPr>
              <w:t xml:space="preserve"> 202</w:t>
            </w:r>
            <w:r w:rsidR="00CD7BE8">
              <w:rPr>
                <w:color w:val="000000"/>
                <w:sz w:val="28"/>
                <w:szCs w:val="28"/>
              </w:rPr>
              <w:t>4</w:t>
            </w:r>
            <w:r w:rsidR="00A90060" w:rsidRPr="004E65E6">
              <w:rPr>
                <w:color w:val="000000"/>
                <w:sz w:val="28"/>
                <w:szCs w:val="28"/>
              </w:rPr>
              <w:t>-202</w:t>
            </w:r>
            <w:r w:rsidR="00CD7BE8">
              <w:rPr>
                <w:color w:val="000000"/>
                <w:sz w:val="28"/>
                <w:szCs w:val="28"/>
              </w:rPr>
              <w:t>5</w:t>
            </w:r>
            <w:r w:rsidR="00CB709A" w:rsidRPr="004E65E6">
              <w:rPr>
                <w:color w:val="000000"/>
                <w:sz w:val="28"/>
                <w:szCs w:val="28"/>
              </w:rPr>
              <w:t xml:space="preserve"> год</w:t>
            </w:r>
            <w:r w:rsidR="00A90060" w:rsidRPr="004E65E6">
              <w:rPr>
                <w:color w:val="000000"/>
                <w:sz w:val="28"/>
                <w:szCs w:val="28"/>
              </w:rPr>
              <w:t xml:space="preserve">ов </w:t>
            </w:r>
            <w:r w:rsidR="00CD7BE8">
              <w:rPr>
                <w:color w:val="000000"/>
                <w:sz w:val="28"/>
                <w:szCs w:val="28"/>
              </w:rPr>
              <w:t>523,6</w:t>
            </w:r>
            <w:r w:rsidR="00A90060" w:rsidRPr="004E65E6">
              <w:rPr>
                <w:color w:val="000000"/>
                <w:sz w:val="28"/>
                <w:szCs w:val="28"/>
              </w:rPr>
              <w:t xml:space="preserve"> тыс. рублей соответственно.</w:t>
            </w:r>
          </w:p>
          <w:p w:rsidR="00441B88" w:rsidRDefault="00441B88" w:rsidP="007B319D">
            <w:pPr>
              <w:ind w:firstLine="709"/>
              <w:jc w:val="both"/>
              <w:rPr>
                <w:sz w:val="28"/>
                <w:szCs w:val="28"/>
              </w:rPr>
            </w:pPr>
            <w:r w:rsidRPr="00300EAB"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</w:t>
            </w:r>
            <w:r w:rsidR="00CB709A">
              <w:rPr>
                <w:sz w:val="28"/>
                <w:szCs w:val="28"/>
              </w:rPr>
              <w:t>на 202</w:t>
            </w:r>
            <w:r w:rsidR="00CD7BE8">
              <w:rPr>
                <w:sz w:val="28"/>
                <w:szCs w:val="28"/>
              </w:rPr>
              <w:t>3</w:t>
            </w:r>
            <w:r w:rsidR="00CB709A">
              <w:rPr>
                <w:sz w:val="28"/>
                <w:szCs w:val="28"/>
              </w:rPr>
              <w:t xml:space="preserve"> год </w:t>
            </w:r>
            <w:r w:rsidR="00BC3A87" w:rsidRPr="00300EAB">
              <w:rPr>
                <w:sz w:val="28"/>
                <w:szCs w:val="28"/>
              </w:rPr>
              <w:t xml:space="preserve">в сумме </w:t>
            </w:r>
            <w:r w:rsidR="00CD7BE8">
              <w:rPr>
                <w:sz w:val="28"/>
                <w:szCs w:val="28"/>
              </w:rPr>
              <w:t>257,7</w:t>
            </w:r>
            <w:r w:rsidR="00BC3A87" w:rsidRPr="009F5451">
              <w:rPr>
                <w:sz w:val="28"/>
                <w:szCs w:val="28"/>
              </w:rPr>
              <w:t>тыс. рублей</w:t>
            </w:r>
            <w:r w:rsidR="00CB709A">
              <w:rPr>
                <w:sz w:val="28"/>
                <w:szCs w:val="28"/>
              </w:rPr>
              <w:t>, на 202</w:t>
            </w:r>
            <w:r w:rsidR="00CD7BE8">
              <w:rPr>
                <w:sz w:val="28"/>
                <w:szCs w:val="28"/>
              </w:rPr>
              <w:t>4</w:t>
            </w:r>
            <w:r w:rsidR="00CB709A">
              <w:rPr>
                <w:sz w:val="28"/>
                <w:szCs w:val="28"/>
              </w:rPr>
              <w:t xml:space="preserve"> год -</w:t>
            </w:r>
            <w:r w:rsidR="001011D8">
              <w:rPr>
                <w:sz w:val="28"/>
                <w:szCs w:val="28"/>
              </w:rPr>
              <w:t>2</w:t>
            </w:r>
            <w:r w:rsidR="00CD7BE8">
              <w:rPr>
                <w:sz w:val="28"/>
                <w:szCs w:val="28"/>
              </w:rPr>
              <w:t>57,7</w:t>
            </w:r>
            <w:r w:rsidR="00CB709A" w:rsidRPr="00300EAB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>, на 202</w:t>
            </w:r>
            <w:r w:rsidR="00CD7BE8">
              <w:rPr>
                <w:sz w:val="28"/>
                <w:szCs w:val="28"/>
              </w:rPr>
              <w:t>5</w:t>
            </w:r>
            <w:r w:rsidR="00CB709A">
              <w:rPr>
                <w:sz w:val="28"/>
                <w:szCs w:val="28"/>
              </w:rPr>
              <w:t xml:space="preserve"> год -</w:t>
            </w:r>
            <w:r w:rsidR="001011D8">
              <w:rPr>
                <w:sz w:val="28"/>
                <w:szCs w:val="28"/>
              </w:rPr>
              <w:t>2</w:t>
            </w:r>
            <w:r w:rsidR="00CD7BE8">
              <w:rPr>
                <w:sz w:val="28"/>
                <w:szCs w:val="28"/>
              </w:rPr>
              <w:t>57,7</w:t>
            </w:r>
            <w:r w:rsidR="001011D8">
              <w:rPr>
                <w:sz w:val="28"/>
                <w:szCs w:val="28"/>
              </w:rPr>
              <w:t xml:space="preserve"> т</w:t>
            </w:r>
            <w:r w:rsidR="00CD7BE8">
              <w:rPr>
                <w:sz w:val="28"/>
                <w:szCs w:val="28"/>
              </w:rPr>
              <w:t xml:space="preserve">ыс. рублей, </w:t>
            </w:r>
            <w:r w:rsidR="00C75B06" w:rsidRPr="009F5451">
              <w:rPr>
                <w:sz w:val="28"/>
                <w:szCs w:val="28"/>
              </w:rPr>
              <w:t xml:space="preserve">на </w:t>
            </w:r>
            <w:r w:rsidRPr="009F5451">
              <w:rPr>
                <w:sz w:val="28"/>
                <w:szCs w:val="28"/>
              </w:rPr>
              <w:t>содержание хозяйственной группы</w:t>
            </w:r>
            <w:r w:rsidR="00C75B06" w:rsidRPr="009F5451">
              <w:rPr>
                <w:sz w:val="28"/>
                <w:szCs w:val="28"/>
              </w:rPr>
              <w:t xml:space="preserve"> и на другие общегосударственные вопросы</w:t>
            </w:r>
            <w:r w:rsidRPr="009F5451">
              <w:rPr>
                <w:sz w:val="28"/>
                <w:szCs w:val="28"/>
              </w:rPr>
              <w:t>.</w:t>
            </w:r>
          </w:p>
          <w:p w:rsidR="00F45308" w:rsidRPr="009F5451" w:rsidRDefault="00F45308" w:rsidP="007B319D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из бюджета сельсовета в сумме </w:t>
            </w:r>
            <w:r w:rsidR="00F875B9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>тыс. рублей.</w:t>
            </w:r>
          </w:p>
          <w:p w:rsidR="00DA08AC" w:rsidRDefault="00DA08AC" w:rsidP="007B319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2543A" w:rsidRPr="009F5451" w:rsidRDefault="0082543A" w:rsidP="00CD7BE8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82543A" w:rsidRPr="00A80894" w:rsidRDefault="0082543A" w:rsidP="00CD7BE8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данному разделу </w:t>
            </w:r>
            <w:r w:rsidR="004E69BD">
              <w:rPr>
                <w:sz w:val="28"/>
                <w:szCs w:val="28"/>
              </w:rPr>
              <w:t>на 202</w:t>
            </w:r>
            <w:r w:rsidR="00CD7BE8">
              <w:rPr>
                <w:sz w:val="28"/>
                <w:szCs w:val="28"/>
              </w:rPr>
              <w:t>3</w:t>
            </w:r>
            <w:r w:rsidR="001011D8">
              <w:rPr>
                <w:sz w:val="28"/>
                <w:szCs w:val="28"/>
              </w:rPr>
              <w:t xml:space="preserve"> год и на плановый период 202</w:t>
            </w:r>
            <w:r w:rsidR="00CD7BE8">
              <w:rPr>
                <w:sz w:val="28"/>
                <w:szCs w:val="28"/>
              </w:rPr>
              <w:t>4</w:t>
            </w:r>
            <w:r w:rsidR="001011D8">
              <w:rPr>
                <w:sz w:val="28"/>
                <w:szCs w:val="28"/>
              </w:rPr>
              <w:t>-</w:t>
            </w:r>
            <w:r w:rsidR="004E69BD">
              <w:rPr>
                <w:sz w:val="28"/>
                <w:szCs w:val="28"/>
              </w:rPr>
              <w:t>202</w:t>
            </w:r>
            <w:r w:rsidR="00CD7BE8">
              <w:rPr>
                <w:sz w:val="28"/>
                <w:szCs w:val="28"/>
              </w:rPr>
              <w:t>5</w:t>
            </w:r>
            <w:r w:rsidR="004E69BD">
              <w:rPr>
                <w:sz w:val="28"/>
                <w:szCs w:val="28"/>
              </w:rPr>
              <w:t xml:space="preserve"> год</w:t>
            </w:r>
            <w:r w:rsidR="001011D8">
              <w:rPr>
                <w:sz w:val="28"/>
                <w:szCs w:val="28"/>
              </w:rPr>
              <w:t>ов</w:t>
            </w:r>
            <w:r w:rsidR="00CD7BE8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предусмотрено предупреждение и ликвидация чрезвыч</w:t>
            </w:r>
            <w:r w:rsidR="009F5451">
              <w:rPr>
                <w:sz w:val="28"/>
                <w:szCs w:val="28"/>
              </w:rPr>
              <w:t xml:space="preserve">айных ситуаций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CD7BE8">
              <w:rPr>
                <w:sz w:val="28"/>
                <w:szCs w:val="28"/>
              </w:rPr>
              <w:t>15,0</w:t>
            </w:r>
            <w:r w:rsidRPr="009F5451">
              <w:rPr>
                <w:sz w:val="28"/>
                <w:szCs w:val="28"/>
              </w:rPr>
              <w:t>тыс</w:t>
            </w:r>
            <w:proofErr w:type="gramStart"/>
            <w:r w:rsidRPr="009F5451">
              <w:rPr>
                <w:sz w:val="28"/>
                <w:szCs w:val="28"/>
              </w:rPr>
              <w:t>.р</w:t>
            </w:r>
            <w:proofErr w:type="gramEnd"/>
            <w:r w:rsidRPr="009F5451">
              <w:rPr>
                <w:sz w:val="28"/>
                <w:szCs w:val="28"/>
              </w:rPr>
              <w:t>ублей</w:t>
            </w:r>
            <w:r w:rsidR="001011D8">
              <w:rPr>
                <w:sz w:val="28"/>
                <w:szCs w:val="28"/>
              </w:rPr>
              <w:t>.</w:t>
            </w:r>
          </w:p>
        </w:tc>
      </w:tr>
      <w:tr w:rsidR="00441B88" w:rsidRPr="009A7FD2" w:rsidTr="00D62E59">
        <w:trPr>
          <w:trHeight w:val="930"/>
        </w:trPr>
        <w:tc>
          <w:tcPr>
            <w:tcW w:w="9639" w:type="dxa"/>
            <w:noWrap/>
            <w:vAlign w:val="center"/>
          </w:tcPr>
          <w:p w:rsidR="00DA08AC" w:rsidRDefault="00DA08AC" w:rsidP="007B319D">
            <w:pPr>
              <w:jc w:val="both"/>
              <w:rPr>
                <w:b/>
                <w:sz w:val="28"/>
                <w:szCs w:val="28"/>
              </w:rPr>
            </w:pPr>
          </w:p>
          <w:p w:rsidR="00441B88" w:rsidRPr="009F5451" w:rsidRDefault="00441B88" w:rsidP="00CD7BE8">
            <w:pPr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441B88" w:rsidRPr="009F5451" w:rsidRDefault="00441B88" w:rsidP="00F02ADD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разделу «Национальная экономика» отражены расходы на ремонт и содержания автомобильных дорог</w:t>
            </w:r>
            <w:r w:rsidR="00943473" w:rsidRPr="00FD1033">
              <w:rPr>
                <w:sz w:val="28"/>
                <w:szCs w:val="28"/>
              </w:rPr>
              <w:t xml:space="preserve"> по переданным полномочиям</w:t>
            </w:r>
            <w:r w:rsidR="00943473">
              <w:rPr>
                <w:sz w:val="28"/>
                <w:szCs w:val="28"/>
              </w:rPr>
              <w:t xml:space="preserve"> из районного бюджета</w:t>
            </w:r>
            <w:r w:rsidR="004E69BD">
              <w:rPr>
                <w:sz w:val="28"/>
                <w:szCs w:val="28"/>
              </w:rPr>
              <w:t xml:space="preserve"> на 202</w:t>
            </w:r>
            <w:r w:rsidR="00CD7BE8">
              <w:rPr>
                <w:sz w:val="28"/>
                <w:szCs w:val="28"/>
              </w:rPr>
              <w:t>3</w:t>
            </w:r>
            <w:r w:rsidR="001011D8">
              <w:rPr>
                <w:sz w:val="28"/>
                <w:szCs w:val="28"/>
              </w:rPr>
              <w:t xml:space="preserve"> год и на плановый период</w:t>
            </w:r>
            <w:r w:rsidR="00F02ADD">
              <w:rPr>
                <w:sz w:val="28"/>
                <w:szCs w:val="28"/>
              </w:rPr>
              <w:t xml:space="preserve"> 2024-</w:t>
            </w:r>
            <w:r w:rsidR="004E69BD">
              <w:rPr>
                <w:sz w:val="28"/>
                <w:szCs w:val="28"/>
              </w:rPr>
              <w:t>202</w:t>
            </w:r>
            <w:r w:rsidR="00F02ADD">
              <w:rPr>
                <w:sz w:val="28"/>
                <w:szCs w:val="28"/>
              </w:rPr>
              <w:t>5</w:t>
            </w:r>
            <w:r w:rsidR="004E69BD">
              <w:rPr>
                <w:sz w:val="28"/>
                <w:szCs w:val="28"/>
              </w:rPr>
              <w:t xml:space="preserve"> год</w:t>
            </w:r>
            <w:r w:rsidR="001011D8">
              <w:rPr>
                <w:sz w:val="28"/>
                <w:szCs w:val="28"/>
              </w:rPr>
              <w:t>ов</w:t>
            </w:r>
            <w:r w:rsidRPr="009F5451">
              <w:rPr>
                <w:sz w:val="28"/>
                <w:szCs w:val="28"/>
              </w:rPr>
              <w:t xml:space="preserve"> в сумме </w:t>
            </w:r>
            <w:r w:rsidR="00F02ADD">
              <w:rPr>
                <w:sz w:val="28"/>
                <w:szCs w:val="28"/>
              </w:rPr>
              <w:t>104,0</w:t>
            </w:r>
            <w:r w:rsidRPr="009F5451">
              <w:rPr>
                <w:sz w:val="28"/>
                <w:szCs w:val="28"/>
              </w:rPr>
              <w:t>тыс. рублей.</w:t>
            </w:r>
          </w:p>
        </w:tc>
      </w:tr>
      <w:tr w:rsidR="00441B88" w:rsidRPr="009A7FD2" w:rsidTr="00D62E59">
        <w:trPr>
          <w:trHeight w:val="373"/>
        </w:trPr>
        <w:tc>
          <w:tcPr>
            <w:tcW w:w="9639" w:type="dxa"/>
            <w:noWrap/>
            <w:vAlign w:val="center"/>
          </w:tcPr>
          <w:p w:rsidR="00DA08AC" w:rsidRDefault="00DA08AC" w:rsidP="007B319D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F02ADD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441B88" w:rsidRDefault="00441B88" w:rsidP="007B319D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</w:t>
            </w:r>
            <w:r w:rsidR="001011D8">
              <w:rPr>
                <w:sz w:val="28"/>
                <w:szCs w:val="28"/>
              </w:rPr>
              <w:t>р</w:t>
            </w:r>
            <w:r w:rsidRPr="009F5451">
              <w:rPr>
                <w:sz w:val="28"/>
                <w:szCs w:val="28"/>
              </w:rPr>
              <w:t xml:space="preserve">азделу «Жилищное хозяйство» </w:t>
            </w:r>
            <w:r w:rsidR="00D2562F">
              <w:rPr>
                <w:sz w:val="28"/>
                <w:szCs w:val="28"/>
              </w:rPr>
              <w:t>в 202</w:t>
            </w:r>
            <w:r w:rsidR="00F02ADD">
              <w:rPr>
                <w:sz w:val="28"/>
                <w:szCs w:val="28"/>
              </w:rPr>
              <w:t>3</w:t>
            </w:r>
            <w:r w:rsidR="00D2562F">
              <w:rPr>
                <w:sz w:val="28"/>
                <w:szCs w:val="28"/>
              </w:rPr>
              <w:t xml:space="preserve"> году </w:t>
            </w:r>
            <w:r w:rsidRPr="009F5451">
              <w:rPr>
                <w:sz w:val="28"/>
                <w:szCs w:val="28"/>
              </w:rPr>
              <w:t xml:space="preserve">предусмотрены </w:t>
            </w:r>
            <w:r w:rsidR="00CB709A">
              <w:rPr>
                <w:sz w:val="28"/>
                <w:szCs w:val="28"/>
              </w:rPr>
              <w:t xml:space="preserve">расходы </w:t>
            </w:r>
            <w:r w:rsidR="00D2562F" w:rsidRPr="009F5451">
              <w:rPr>
                <w:sz w:val="28"/>
                <w:szCs w:val="28"/>
              </w:rPr>
              <w:t xml:space="preserve">в области жилищного хозяйства </w:t>
            </w:r>
            <w:r w:rsidR="00D2562F" w:rsidRPr="00914E83">
              <w:rPr>
                <w:sz w:val="28"/>
                <w:szCs w:val="28"/>
              </w:rPr>
              <w:t>0,5</w:t>
            </w:r>
            <w:r w:rsidR="00F02ADD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рублей; </w:t>
            </w:r>
            <w:r w:rsidR="005C5F53" w:rsidRPr="009F5451">
              <w:rPr>
                <w:sz w:val="28"/>
                <w:szCs w:val="28"/>
              </w:rPr>
              <w:t xml:space="preserve">в сумме </w:t>
            </w:r>
            <w:r w:rsidR="00F02ADD">
              <w:rPr>
                <w:sz w:val="28"/>
                <w:szCs w:val="28"/>
              </w:rPr>
              <w:t>21,0 тыс</w:t>
            </w:r>
            <w:proofErr w:type="gramStart"/>
            <w:r w:rsidR="00F02ADD">
              <w:rPr>
                <w:sz w:val="28"/>
                <w:szCs w:val="28"/>
              </w:rPr>
              <w:t>.</w:t>
            </w:r>
            <w:r w:rsidR="004E69BD">
              <w:rPr>
                <w:sz w:val="28"/>
                <w:szCs w:val="28"/>
              </w:rPr>
              <w:t>р</w:t>
            </w:r>
            <w:proofErr w:type="gramEnd"/>
            <w:r w:rsidR="004E69BD">
              <w:rPr>
                <w:sz w:val="28"/>
                <w:szCs w:val="28"/>
              </w:rPr>
              <w:t>ублей</w:t>
            </w:r>
            <w:r w:rsidR="00F02AD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по подразделу «Благоустройство» на благоустройство территории пос</w:t>
            </w:r>
            <w:r w:rsidR="00740083" w:rsidRPr="009F5451">
              <w:rPr>
                <w:sz w:val="28"/>
                <w:szCs w:val="28"/>
              </w:rPr>
              <w:t>елений</w:t>
            </w:r>
            <w:r w:rsidR="00405981" w:rsidRPr="009F5451">
              <w:rPr>
                <w:sz w:val="28"/>
                <w:szCs w:val="28"/>
              </w:rPr>
              <w:t>.</w:t>
            </w:r>
            <w:r w:rsidR="00F02ADD">
              <w:rPr>
                <w:sz w:val="28"/>
                <w:szCs w:val="28"/>
              </w:rPr>
              <w:t xml:space="preserve"> </w:t>
            </w:r>
            <w:r w:rsidR="001011D8">
              <w:rPr>
                <w:sz w:val="28"/>
                <w:szCs w:val="28"/>
              </w:rPr>
              <w:t>Н</w:t>
            </w:r>
            <w:r w:rsidR="004E69BD">
              <w:rPr>
                <w:sz w:val="28"/>
                <w:szCs w:val="28"/>
              </w:rPr>
              <w:t>а</w:t>
            </w:r>
            <w:r w:rsidR="001011D8">
              <w:rPr>
                <w:sz w:val="28"/>
                <w:szCs w:val="28"/>
              </w:rPr>
              <w:t xml:space="preserve"> плановый период</w:t>
            </w:r>
            <w:r w:rsidR="004E69BD">
              <w:rPr>
                <w:sz w:val="28"/>
                <w:szCs w:val="28"/>
              </w:rPr>
              <w:t xml:space="preserve"> 202</w:t>
            </w:r>
            <w:r w:rsidR="00F02ADD">
              <w:rPr>
                <w:sz w:val="28"/>
                <w:szCs w:val="28"/>
              </w:rPr>
              <w:t>4</w:t>
            </w:r>
            <w:r w:rsidR="004E69BD">
              <w:rPr>
                <w:sz w:val="28"/>
                <w:szCs w:val="28"/>
              </w:rPr>
              <w:t>-202</w:t>
            </w:r>
            <w:r w:rsidR="00F02ADD">
              <w:rPr>
                <w:sz w:val="28"/>
                <w:szCs w:val="28"/>
              </w:rPr>
              <w:t>5</w:t>
            </w:r>
            <w:r w:rsidR="004E69BD">
              <w:rPr>
                <w:sz w:val="28"/>
                <w:szCs w:val="28"/>
              </w:rPr>
              <w:t xml:space="preserve"> год</w:t>
            </w:r>
            <w:r w:rsidR="001011D8">
              <w:rPr>
                <w:sz w:val="28"/>
                <w:szCs w:val="28"/>
              </w:rPr>
              <w:t>ов</w:t>
            </w:r>
            <w:r w:rsidR="00F02ADD">
              <w:rPr>
                <w:sz w:val="28"/>
                <w:szCs w:val="28"/>
              </w:rPr>
              <w:t xml:space="preserve"> 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составляет </w:t>
            </w:r>
            <w:r w:rsidR="00F02ADD">
              <w:rPr>
                <w:color w:val="000000"/>
                <w:sz w:val="28"/>
                <w:szCs w:val="28"/>
              </w:rPr>
              <w:t>21,5 тыс.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рублей и </w:t>
            </w:r>
            <w:r w:rsidR="00F02ADD">
              <w:rPr>
                <w:color w:val="000000"/>
                <w:sz w:val="28"/>
                <w:szCs w:val="28"/>
              </w:rPr>
              <w:t>21</w:t>
            </w:r>
            <w:r w:rsidR="001011D8">
              <w:rPr>
                <w:color w:val="000000"/>
                <w:sz w:val="28"/>
                <w:szCs w:val="28"/>
              </w:rPr>
              <w:t>,</w:t>
            </w:r>
            <w:r w:rsidR="00F02ADD">
              <w:rPr>
                <w:color w:val="000000"/>
                <w:sz w:val="28"/>
                <w:szCs w:val="28"/>
              </w:rPr>
              <w:t>5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 соответственно</w:t>
            </w:r>
          </w:p>
          <w:p w:rsidR="008223CA" w:rsidRPr="009F5451" w:rsidRDefault="008223CA" w:rsidP="007B319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5"/>
        </w:trPr>
        <w:tc>
          <w:tcPr>
            <w:tcW w:w="9639" w:type="dxa"/>
            <w:noWrap/>
            <w:vAlign w:val="bottom"/>
          </w:tcPr>
          <w:p w:rsidR="00441B88" w:rsidRPr="009F5451" w:rsidRDefault="00441B88" w:rsidP="00F02ADD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441B88" w:rsidRPr="009A7FD2" w:rsidTr="00D62E59">
        <w:trPr>
          <w:trHeight w:val="80"/>
        </w:trPr>
        <w:tc>
          <w:tcPr>
            <w:tcW w:w="9639" w:type="dxa"/>
            <w:noWrap/>
            <w:vAlign w:val="center"/>
          </w:tcPr>
          <w:p w:rsidR="00441B88" w:rsidRPr="009F5451" w:rsidRDefault="00441B88" w:rsidP="007B319D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</w:t>
            </w:r>
            <w:r w:rsidR="00754014">
              <w:rPr>
                <w:sz w:val="28"/>
                <w:szCs w:val="28"/>
              </w:rPr>
              <w:t>подразделу</w:t>
            </w:r>
            <w:r w:rsidRPr="009F5451">
              <w:rPr>
                <w:sz w:val="28"/>
                <w:szCs w:val="28"/>
              </w:rPr>
              <w:t xml:space="preserve"> «Культура» предусмотрены расходы на обеспечение деятельности Дома культуры </w:t>
            </w:r>
            <w:r w:rsidR="004E69BD" w:rsidRPr="00A8754E">
              <w:rPr>
                <w:bCs/>
                <w:sz w:val="28"/>
                <w:szCs w:val="28"/>
              </w:rPr>
              <w:t>на 202</w:t>
            </w:r>
            <w:r w:rsidR="00F02ADD">
              <w:rPr>
                <w:bCs/>
                <w:sz w:val="28"/>
                <w:szCs w:val="28"/>
              </w:rPr>
              <w:t>3</w:t>
            </w:r>
            <w:r w:rsidR="004E69BD" w:rsidRPr="00A8754E">
              <w:rPr>
                <w:bCs/>
                <w:sz w:val="28"/>
                <w:szCs w:val="28"/>
              </w:rPr>
              <w:t xml:space="preserve"> год </w:t>
            </w:r>
            <w:r w:rsidR="001011D8">
              <w:rPr>
                <w:bCs/>
                <w:sz w:val="28"/>
                <w:szCs w:val="28"/>
              </w:rPr>
              <w:t xml:space="preserve">в сумме </w:t>
            </w:r>
            <w:r w:rsidR="00F02ADD">
              <w:rPr>
                <w:bCs/>
                <w:sz w:val="28"/>
                <w:szCs w:val="28"/>
              </w:rPr>
              <w:t>47</w:t>
            </w:r>
            <w:r w:rsidR="001011D8">
              <w:rPr>
                <w:bCs/>
                <w:sz w:val="28"/>
                <w:szCs w:val="28"/>
              </w:rPr>
              <w:t xml:space="preserve">,3 тыс. рублей </w:t>
            </w:r>
            <w:r w:rsidR="004E69BD" w:rsidRPr="00A8754E">
              <w:rPr>
                <w:bCs/>
                <w:sz w:val="28"/>
                <w:szCs w:val="28"/>
              </w:rPr>
              <w:t>и на плановый период 202</w:t>
            </w:r>
            <w:r w:rsidR="00F02ADD">
              <w:rPr>
                <w:bCs/>
                <w:sz w:val="28"/>
                <w:szCs w:val="28"/>
              </w:rPr>
              <w:t>4</w:t>
            </w:r>
            <w:r w:rsidR="004E69BD" w:rsidRPr="00A8754E">
              <w:rPr>
                <w:bCs/>
                <w:sz w:val="28"/>
                <w:szCs w:val="28"/>
              </w:rPr>
              <w:t xml:space="preserve"> и 202</w:t>
            </w:r>
            <w:r w:rsidR="00F02ADD">
              <w:rPr>
                <w:bCs/>
                <w:sz w:val="28"/>
                <w:szCs w:val="28"/>
              </w:rPr>
              <w:t>5</w:t>
            </w:r>
            <w:r w:rsidR="004E69BD" w:rsidRPr="00A8754E">
              <w:rPr>
                <w:bCs/>
                <w:sz w:val="28"/>
                <w:szCs w:val="28"/>
              </w:rPr>
              <w:t xml:space="preserve"> годов</w:t>
            </w:r>
            <w:r w:rsidR="00F02ADD">
              <w:rPr>
                <w:bCs/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F02ADD">
              <w:rPr>
                <w:sz w:val="28"/>
                <w:szCs w:val="28"/>
              </w:rPr>
              <w:t>47,3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 w:rsidR="001011D8">
              <w:rPr>
                <w:sz w:val="28"/>
                <w:szCs w:val="28"/>
              </w:rPr>
              <w:t xml:space="preserve"> соответственно</w:t>
            </w:r>
            <w:r w:rsidRPr="009F5451">
              <w:rPr>
                <w:sz w:val="28"/>
                <w:szCs w:val="28"/>
              </w:rPr>
              <w:t>.</w:t>
            </w:r>
          </w:p>
          <w:p w:rsidR="00F45308" w:rsidRPr="009F5451" w:rsidRDefault="00F45308" w:rsidP="007B319D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</w:t>
            </w:r>
            <w:proofErr w:type="gramStart"/>
            <w:r w:rsidRPr="009F5451"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в области культуры по созданию</w:t>
            </w:r>
            <w:proofErr w:type="gramEnd"/>
            <w:r w:rsidRPr="009F5451">
              <w:rPr>
                <w:sz w:val="28"/>
                <w:szCs w:val="28"/>
              </w:rPr>
              <w:t xml:space="preserve"> условий для организации досуга и обеспечения жителей поселения услугами организаций культуры в сумме </w:t>
            </w:r>
            <w:r w:rsidR="00F875B9" w:rsidRPr="001011D8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08AC" w:rsidRDefault="00DA08AC" w:rsidP="007B319D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F02ADD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«Социальная политика»</w:t>
            </w:r>
          </w:p>
          <w:p w:rsidR="00441B88" w:rsidRPr="009F5451" w:rsidRDefault="00441B88" w:rsidP="00F02ADD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F5451">
              <w:rPr>
                <w:sz w:val="28"/>
                <w:szCs w:val="28"/>
              </w:rPr>
              <w:t xml:space="preserve">По подразделу «Пенсионное обеспечение» предусмотрены расходы на реализацию </w:t>
            </w:r>
            <w:r w:rsidR="004E349F" w:rsidRPr="009F5451">
              <w:rPr>
                <w:sz w:val="28"/>
                <w:szCs w:val="28"/>
              </w:rPr>
              <w:t xml:space="preserve">решения </w:t>
            </w:r>
            <w:r w:rsidR="000C5F97">
              <w:rPr>
                <w:sz w:val="28"/>
                <w:szCs w:val="28"/>
              </w:rPr>
              <w:t>Верх-Аллакского</w:t>
            </w:r>
            <w:r w:rsidR="004E349F" w:rsidRPr="009F5451">
              <w:rPr>
                <w:sz w:val="28"/>
                <w:szCs w:val="28"/>
              </w:rPr>
              <w:t xml:space="preserve"> сельского Совета депутатов</w:t>
            </w:r>
            <w:r w:rsidR="00F02ADD">
              <w:rPr>
                <w:sz w:val="28"/>
                <w:szCs w:val="28"/>
              </w:rPr>
              <w:t xml:space="preserve"> </w:t>
            </w:r>
            <w:r w:rsidR="004E349F" w:rsidRPr="009F5451">
              <w:rPr>
                <w:sz w:val="28"/>
                <w:szCs w:val="28"/>
              </w:rPr>
              <w:t xml:space="preserve">от </w:t>
            </w:r>
            <w:r w:rsidR="005A4A97">
              <w:rPr>
                <w:sz w:val="28"/>
                <w:szCs w:val="28"/>
              </w:rPr>
              <w:t>20</w:t>
            </w:r>
            <w:r w:rsidR="005A4A97" w:rsidRPr="00B36CEB">
              <w:rPr>
                <w:sz w:val="28"/>
                <w:szCs w:val="28"/>
              </w:rPr>
              <w:t>.12.</w:t>
            </w:r>
            <w:r w:rsidR="005A4A97">
              <w:rPr>
                <w:sz w:val="28"/>
                <w:szCs w:val="28"/>
              </w:rPr>
              <w:t>2012</w:t>
            </w:r>
            <w:r w:rsidR="005A4A97" w:rsidRPr="00B36CEB">
              <w:rPr>
                <w:sz w:val="28"/>
                <w:szCs w:val="28"/>
              </w:rPr>
              <w:t xml:space="preserve"> № </w:t>
            </w:r>
            <w:r w:rsidR="005A4A97">
              <w:rPr>
                <w:sz w:val="28"/>
                <w:szCs w:val="28"/>
              </w:rPr>
              <w:t>50</w:t>
            </w:r>
            <w:r w:rsidR="00F02ADD">
              <w:rPr>
                <w:sz w:val="28"/>
                <w:szCs w:val="28"/>
              </w:rPr>
              <w:t xml:space="preserve"> </w:t>
            </w:r>
            <w:r w:rsidR="00B012C4" w:rsidRPr="00EE4038">
              <w:rPr>
                <w:sz w:val="28"/>
                <w:szCs w:val="28"/>
              </w:rPr>
              <w:t xml:space="preserve">«Об утверждении Положения о порядке назначения,  индексации и выплаты </w:t>
            </w:r>
            <w:r w:rsidR="00B012C4" w:rsidRPr="009F5451">
              <w:rPr>
                <w:sz w:val="28"/>
                <w:szCs w:val="28"/>
              </w:rPr>
              <w:t xml:space="preserve">пенсии за выслугу лет лицам, замещавшим должности муниципальной службы </w:t>
            </w:r>
            <w:r w:rsidR="00942F13">
              <w:rPr>
                <w:sz w:val="28"/>
                <w:szCs w:val="28"/>
              </w:rPr>
              <w:t>Верх-Аллакского</w:t>
            </w:r>
            <w:r w:rsidR="00B012C4" w:rsidRPr="009F5451">
              <w:rPr>
                <w:sz w:val="28"/>
                <w:szCs w:val="28"/>
              </w:rPr>
              <w:t xml:space="preserve">  сельсовета,  доплаты к пенсии  лицам,</w:t>
            </w:r>
            <w:r w:rsidR="00F02ADD">
              <w:rPr>
                <w:sz w:val="28"/>
                <w:szCs w:val="28"/>
              </w:rPr>
              <w:t xml:space="preserve"> </w:t>
            </w:r>
            <w:r w:rsidR="00B012C4" w:rsidRPr="009F5451">
              <w:rPr>
                <w:sz w:val="28"/>
                <w:szCs w:val="28"/>
              </w:rPr>
              <w:t xml:space="preserve">замещавшим  должность главы   муниципального образования </w:t>
            </w:r>
            <w:proofErr w:type="spellStart"/>
            <w:r w:rsidR="00942F13">
              <w:rPr>
                <w:sz w:val="28"/>
                <w:szCs w:val="28"/>
              </w:rPr>
              <w:t>Верх-Аллакский</w:t>
            </w:r>
            <w:proofErr w:type="spellEnd"/>
            <w:r w:rsidR="00B012C4" w:rsidRPr="009F5451">
              <w:rPr>
                <w:sz w:val="28"/>
                <w:szCs w:val="28"/>
              </w:rPr>
              <w:t xml:space="preserve"> сельсовет Каменского района Алтайского края»</w:t>
            </w:r>
            <w:r w:rsidR="005A4A97">
              <w:rPr>
                <w:sz w:val="28"/>
                <w:szCs w:val="28"/>
              </w:rPr>
              <w:t xml:space="preserve"> (ред. от </w:t>
            </w:r>
            <w:r w:rsidR="005A4A97" w:rsidRPr="0055531C">
              <w:rPr>
                <w:sz w:val="28"/>
                <w:szCs w:val="28"/>
              </w:rPr>
              <w:t>29.09.2016 № 23</w:t>
            </w:r>
            <w:r w:rsidR="005A4A97">
              <w:rPr>
                <w:sz w:val="28"/>
                <w:szCs w:val="28"/>
              </w:rPr>
              <w:t>)</w:t>
            </w:r>
            <w:r w:rsidR="00F02AD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и статьи </w:t>
            </w:r>
            <w:r w:rsidR="00295F52">
              <w:rPr>
                <w:sz w:val="28"/>
                <w:szCs w:val="28"/>
              </w:rPr>
              <w:t>32</w:t>
            </w:r>
            <w:r w:rsidRPr="009F5451">
              <w:rPr>
                <w:sz w:val="28"/>
                <w:szCs w:val="28"/>
              </w:rPr>
              <w:t xml:space="preserve"> Устава муниципального</w:t>
            </w:r>
            <w:proofErr w:type="gramEnd"/>
            <w:r w:rsidRPr="009F5451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="00942F13">
              <w:rPr>
                <w:sz w:val="28"/>
                <w:szCs w:val="28"/>
              </w:rPr>
              <w:t>Верх-Аллакский</w:t>
            </w:r>
            <w:proofErr w:type="spellEnd"/>
            <w:r w:rsidRPr="009F5451">
              <w:rPr>
                <w:sz w:val="28"/>
                <w:szCs w:val="28"/>
              </w:rPr>
              <w:t xml:space="preserve"> сельсовет Каменского рай</w:t>
            </w:r>
            <w:r w:rsidR="00300EAB">
              <w:rPr>
                <w:sz w:val="28"/>
                <w:szCs w:val="28"/>
              </w:rPr>
              <w:t xml:space="preserve">она Алтайского края </w:t>
            </w:r>
            <w:r w:rsidR="001011D8">
              <w:rPr>
                <w:sz w:val="28"/>
                <w:szCs w:val="28"/>
              </w:rPr>
              <w:t>на 202</w:t>
            </w:r>
            <w:r w:rsidR="00F02ADD">
              <w:rPr>
                <w:sz w:val="28"/>
                <w:szCs w:val="28"/>
              </w:rPr>
              <w:t>3</w:t>
            </w:r>
            <w:r w:rsidR="001011D8">
              <w:rPr>
                <w:sz w:val="28"/>
                <w:szCs w:val="28"/>
              </w:rPr>
              <w:t xml:space="preserve"> год и на плановый период 202</w:t>
            </w:r>
            <w:r w:rsidR="00F02ADD">
              <w:rPr>
                <w:sz w:val="28"/>
                <w:szCs w:val="28"/>
              </w:rPr>
              <w:t>4</w:t>
            </w:r>
            <w:r w:rsidR="001011D8">
              <w:rPr>
                <w:sz w:val="28"/>
                <w:szCs w:val="28"/>
              </w:rPr>
              <w:t>-202</w:t>
            </w:r>
            <w:r w:rsidR="00F02ADD">
              <w:rPr>
                <w:sz w:val="28"/>
                <w:szCs w:val="28"/>
              </w:rPr>
              <w:t>5</w:t>
            </w:r>
            <w:r w:rsidR="001011D8">
              <w:rPr>
                <w:sz w:val="28"/>
                <w:szCs w:val="28"/>
              </w:rPr>
              <w:t xml:space="preserve"> годов </w:t>
            </w:r>
            <w:r w:rsidR="00300EAB">
              <w:rPr>
                <w:sz w:val="28"/>
                <w:szCs w:val="28"/>
              </w:rPr>
              <w:t xml:space="preserve">в сумме </w:t>
            </w:r>
            <w:r w:rsidR="001011D8">
              <w:rPr>
                <w:sz w:val="28"/>
                <w:szCs w:val="28"/>
              </w:rPr>
              <w:t>9,6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 w:rsidR="001011D8">
              <w:rPr>
                <w:sz w:val="28"/>
                <w:szCs w:val="28"/>
              </w:rPr>
              <w:t>.</w:t>
            </w:r>
          </w:p>
        </w:tc>
      </w:tr>
      <w:tr w:rsidR="00441B88" w:rsidRPr="009F5451" w:rsidTr="00D62E59">
        <w:trPr>
          <w:trHeight w:val="439"/>
        </w:trPr>
        <w:tc>
          <w:tcPr>
            <w:tcW w:w="9639" w:type="dxa"/>
            <w:noWrap/>
            <w:vAlign w:val="center"/>
          </w:tcPr>
          <w:p w:rsidR="00DA08AC" w:rsidRDefault="00DA08AC" w:rsidP="007B319D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F02ADD">
            <w:pPr>
              <w:ind w:firstLine="709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441B88" w:rsidRPr="009F5451" w:rsidTr="00D62E59">
        <w:trPr>
          <w:trHeight w:val="330"/>
        </w:trPr>
        <w:tc>
          <w:tcPr>
            <w:tcW w:w="9639" w:type="dxa"/>
            <w:noWrap/>
            <w:vAlign w:val="center"/>
          </w:tcPr>
          <w:p w:rsidR="00300EAB" w:rsidRPr="009F5451" w:rsidRDefault="00F02ADD" w:rsidP="00F02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41B88" w:rsidRPr="009F5451">
              <w:rPr>
                <w:sz w:val="28"/>
                <w:szCs w:val="28"/>
              </w:rPr>
              <w:t xml:space="preserve">По подразделу «Физическая культура» </w:t>
            </w:r>
            <w:r>
              <w:rPr>
                <w:sz w:val="28"/>
                <w:szCs w:val="28"/>
              </w:rPr>
              <w:t xml:space="preserve"> р</w:t>
            </w:r>
            <w:r w:rsidR="00441B88" w:rsidRPr="009F5451">
              <w:rPr>
                <w:sz w:val="28"/>
                <w:szCs w:val="28"/>
              </w:rPr>
              <w:t>асходные обязательства в сфере физической культуры и спорта определяются</w:t>
            </w:r>
            <w:r>
              <w:rPr>
                <w:sz w:val="28"/>
                <w:szCs w:val="28"/>
              </w:rPr>
              <w:t xml:space="preserve"> </w:t>
            </w:r>
            <w:r w:rsidR="00441B88" w:rsidRPr="009F5451">
              <w:rPr>
                <w:sz w:val="28"/>
                <w:szCs w:val="28"/>
              </w:rPr>
              <w:t xml:space="preserve">решением </w:t>
            </w:r>
            <w:r w:rsidR="00942F13">
              <w:rPr>
                <w:sz w:val="28"/>
                <w:szCs w:val="28"/>
              </w:rPr>
              <w:t>Верх-Аллакского</w:t>
            </w:r>
            <w:r w:rsidR="00441B88" w:rsidRPr="009F5451">
              <w:rPr>
                <w:sz w:val="28"/>
                <w:szCs w:val="28"/>
              </w:rPr>
              <w:t xml:space="preserve">   сельского   Совета</w:t>
            </w:r>
            <w:r w:rsidR="00D91BA0" w:rsidRPr="009F5451">
              <w:rPr>
                <w:sz w:val="28"/>
                <w:szCs w:val="28"/>
              </w:rPr>
              <w:t xml:space="preserve"> депутатов от </w:t>
            </w:r>
            <w:r w:rsidR="005A4A97" w:rsidRPr="0055531C">
              <w:rPr>
                <w:sz w:val="28"/>
                <w:szCs w:val="28"/>
              </w:rPr>
              <w:t xml:space="preserve"> 20.03.2014 № 8 «Об утверждении Положения 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  <w:r w:rsidR="0005628F">
              <w:rPr>
                <w:sz w:val="28"/>
                <w:szCs w:val="28"/>
              </w:rPr>
              <w:t xml:space="preserve"> </w:t>
            </w:r>
            <w:r w:rsidR="005A4A97" w:rsidRPr="0055531C">
              <w:rPr>
                <w:sz w:val="28"/>
                <w:szCs w:val="28"/>
              </w:rPr>
              <w:t>на территории</w:t>
            </w:r>
            <w:r w:rsidR="0005628F">
              <w:rPr>
                <w:sz w:val="28"/>
                <w:szCs w:val="28"/>
              </w:rPr>
              <w:t xml:space="preserve"> </w:t>
            </w:r>
            <w:r w:rsidR="005A4A97" w:rsidRPr="0055531C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A4A97" w:rsidRPr="0055531C">
              <w:rPr>
                <w:sz w:val="28"/>
                <w:szCs w:val="28"/>
              </w:rPr>
              <w:t>Верх-Аллакский</w:t>
            </w:r>
            <w:proofErr w:type="spellEnd"/>
            <w:r w:rsidR="005A4A97" w:rsidRPr="0055531C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proofErr w:type="gramStart"/>
            <w:r w:rsidR="005A4A97" w:rsidRPr="005A4A97">
              <w:rPr>
                <w:sz w:val="28"/>
                <w:szCs w:val="28"/>
              </w:rPr>
              <w:t>»</w:t>
            </w:r>
            <w:r w:rsidR="00441B88" w:rsidRPr="009F5451">
              <w:rPr>
                <w:sz w:val="28"/>
                <w:szCs w:val="28"/>
              </w:rPr>
              <w:t>р</w:t>
            </w:r>
            <w:proofErr w:type="gramEnd"/>
            <w:r w:rsidR="00441B88" w:rsidRPr="009F5451">
              <w:rPr>
                <w:sz w:val="28"/>
                <w:szCs w:val="28"/>
              </w:rPr>
              <w:t>асходы преду</w:t>
            </w:r>
            <w:r w:rsidR="00F8478A" w:rsidRPr="009F5451">
              <w:rPr>
                <w:sz w:val="28"/>
                <w:szCs w:val="28"/>
              </w:rPr>
              <w:t>смотрены</w:t>
            </w:r>
            <w:r w:rsidR="00CB709A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3</w:t>
            </w:r>
            <w:r w:rsidR="00754014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="00CB709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="00CB709A">
              <w:rPr>
                <w:sz w:val="28"/>
                <w:szCs w:val="28"/>
              </w:rPr>
              <w:t xml:space="preserve"> год</w:t>
            </w:r>
            <w:r w:rsidR="00754014">
              <w:rPr>
                <w:sz w:val="28"/>
                <w:szCs w:val="28"/>
              </w:rPr>
              <w:t>ов</w:t>
            </w:r>
            <w:r w:rsidR="00F8478A" w:rsidRPr="009F5451">
              <w:rPr>
                <w:sz w:val="28"/>
                <w:szCs w:val="28"/>
              </w:rPr>
              <w:t xml:space="preserve"> в размере </w:t>
            </w:r>
            <w:r w:rsidR="00754014">
              <w:rPr>
                <w:sz w:val="28"/>
                <w:szCs w:val="28"/>
              </w:rPr>
              <w:t>0,5</w:t>
            </w:r>
            <w:r w:rsidR="00441B88" w:rsidRPr="009F5451">
              <w:rPr>
                <w:sz w:val="28"/>
                <w:szCs w:val="28"/>
              </w:rPr>
              <w:t xml:space="preserve"> рублей.</w:t>
            </w:r>
          </w:p>
        </w:tc>
      </w:tr>
      <w:tr w:rsidR="003211DE" w:rsidRPr="009F5451" w:rsidTr="00E96851">
        <w:trPr>
          <w:trHeight w:val="439"/>
        </w:trPr>
        <w:tc>
          <w:tcPr>
            <w:tcW w:w="9639" w:type="dxa"/>
            <w:noWrap/>
            <w:vAlign w:val="center"/>
          </w:tcPr>
          <w:p w:rsidR="003211DE" w:rsidRPr="009F5451" w:rsidRDefault="003211DE" w:rsidP="007B319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211DE" w:rsidRPr="009F5451" w:rsidTr="00E96851">
        <w:trPr>
          <w:trHeight w:val="330"/>
        </w:trPr>
        <w:tc>
          <w:tcPr>
            <w:tcW w:w="9639" w:type="dxa"/>
            <w:noWrap/>
            <w:vAlign w:val="center"/>
          </w:tcPr>
          <w:p w:rsidR="003211DE" w:rsidRDefault="003211DE" w:rsidP="007B319D">
            <w:pPr>
              <w:jc w:val="both"/>
              <w:rPr>
                <w:sz w:val="28"/>
                <w:szCs w:val="28"/>
              </w:rPr>
            </w:pPr>
          </w:p>
          <w:p w:rsidR="000E0A1F" w:rsidRDefault="000E0A1F" w:rsidP="007B319D">
            <w:pPr>
              <w:jc w:val="both"/>
              <w:rPr>
                <w:sz w:val="28"/>
                <w:szCs w:val="28"/>
              </w:rPr>
            </w:pPr>
          </w:p>
          <w:p w:rsidR="000E0A1F" w:rsidRPr="009F5451" w:rsidRDefault="000E0A1F" w:rsidP="007B319D">
            <w:pPr>
              <w:jc w:val="both"/>
              <w:rPr>
                <w:sz w:val="28"/>
                <w:szCs w:val="28"/>
              </w:rPr>
            </w:pPr>
          </w:p>
        </w:tc>
      </w:tr>
    </w:tbl>
    <w:p w:rsidR="00DA08AC" w:rsidRDefault="00DA08AC" w:rsidP="005A4A97">
      <w:pPr>
        <w:rPr>
          <w:color w:val="FF0000"/>
          <w:sz w:val="28"/>
          <w:szCs w:val="28"/>
        </w:rPr>
      </w:pPr>
    </w:p>
    <w:p w:rsidR="007B319D" w:rsidRDefault="007B319D" w:rsidP="005A4A97">
      <w:pPr>
        <w:rPr>
          <w:color w:val="FF0000"/>
          <w:sz w:val="28"/>
          <w:szCs w:val="28"/>
        </w:rPr>
      </w:pPr>
    </w:p>
    <w:p w:rsidR="00F02ADD" w:rsidRDefault="00F02ADD" w:rsidP="004A4BC7">
      <w:pPr>
        <w:ind w:left="5580"/>
        <w:jc w:val="right"/>
        <w:rPr>
          <w:sz w:val="28"/>
          <w:szCs w:val="28"/>
        </w:rPr>
      </w:pPr>
    </w:p>
    <w:p w:rsidR="00F02ADD" w:rsidRDefault="00F02ADD" w:rsidP="004A4BC7">
      <w:pPr>
        <w:ind w:left="5580"/>
        <w:jc w:val="right"/>
        <w:rPr>
          <w:sz w:val="28"/>
          <w:szCs w:val="28"/>
        </w:rPr>
      </w:pPr>
    </w:p>
    <w:p w:rsidR="00F02ADD" w:rsidRDefault="00F02ADD" w:rsidP="004A4BC7">
      <w:pPr>
        <w:ind w:left="5580"/>
        <w:jc w:val="right"/>
        <w:rPr>
          <w:sz w:val="28"/>
          <w:szCs w:val="28"/>
        </w:rPr>
      </w:pPr>
    </w:p>
    <w:p w:rsidR="00F02ADD" w:rsidRDefault="00F02ADD" w:rsidP="004A4BC7">
      <w:pPr>
        <w:ind w:left="5580"/>
        <w:jc w:val="right"/>
        <w:rPr>
          <w:sz w:val="28"/>
          <w:szCs w:val="28"/>
        </w:rPr>
      </w:pPr>
    </w:p>
    <w:p w:rsidR="00F02ADD" w:rsidRDefault="00F02ADD" w:rsidP="004A4BC7">
      <w:pPr>
        <w:ind w:left="5580"/>
        <w:jc w:val="right"/>
        <w:rPr>
          <w:sz w:val="28"/>
          <w:szCs w:val="28"/>
        </w:rPr>
      </w:pPr>
    </w:p>
    <w:p w:rsidR="00F02ADD" w:rsidRDefault="00F02ADD" w:rsidP="004A4BC7">
      <w:pPr>
        <w:ind w:left="5580"/>
        <w:jc w:val="right"/>
        <w:rPr>
          <w:sz w:val="28"/>
          <w:szCs w:val="28"/>
        </w:rPr>
      </w:pPr>
    </w:p>
    <w:p w:rsidR="00F02ADD" w:rsidRDefault="00F02ADD" w:rsidP="004A4BC7">
      <w:pPr>
        <w:ind w:left="5580"/>
        <w:jc w:val="right"/>
        <w:rPr>
          <w:sz w:val="28"/>
          <w:szCs w:val="28"/>
        </w:rPr>
      </w:pPr>
    </w:p>
    <w:p w:rsidR="00F02ADD" w:rsidRDefault="00F02ADD" w:rsidP="004A4BC7">
      <w:pPr>
        <w:ind w:left="5580"/>
        <w:jc w:val="right"/>
        <w:rPr>
          <w:sz w:val="28"/>
          <w:szCs w:val="28"/>
        </w:rPr>
      </w:pPr>
    </w:p>
    <w:p w:rsidR="00F02ADD" w:rsidRDefault="00F02ADD" w:rsidP="004A4BC7">
      <w:pPr>
        <w:ind w:left="5580"/>
        <w:jc w:val="right"/>
        <w:rPr>
          <w:sz w:val="28"/>
          <w:szCs w:val="28"/>
        </w:rPr>
      </w:pPr>
    </w:p>
    <w:p w:rsidR="00441B88" w:rsidRPr="002D79B8" w:rsidRDefault="00441B88" w:rsidP="004A4BC7">
      <w:pPr>
        <w:ind w:left="5580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Приложение 1</w:t>
      </w:r>
    </w:p>
    <w:p w:rsidR="00441B88" w:rsidRPr="002D79B8" w:rsidRDefault="00441B88" w:rsidP="004A4BC7">
      <w:pPr>
        <w:ind w:left="4253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к пояснительной записке к</w:t>
      </w:r>
      <w:r w:rsidR="00A068AC" w:rsidRPr="002D79B8">
        <w:rPr>
          <w:sz w:val="28"/>
          <w:szCs w:val="28"/>
        </w:rPr>
        <w:t xml:space="preserve"> решению</w:t>
      </w:r>
    </w:p>
    <w:p w:rsidR="00441B88" w:rsidRPr="002D79B8" w:rsidRDefault="00441B88" w:rsidP="00697499">
      <w:pPr>
        <w:ind w:left="4111" w:firstLine="142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сельского Совета депутатов «О бюд</w:t>
      </w:r>
      <w:r w:rsidR="00697499">
        <w:rPr>
          <w:sz w:val="28"/>
          <w:szCs w:val="28"/>
        </w:rPr>
        <w:t xml:space="preserve">жете </w:t>
      </w:r>
      <w:r w:rsidR="00942F13">
        <w:rPr>
          <w:sz w:val="28"/>
          <w:szCs w:val="28"/>
        </w:rPr>
        <w:t>Верх-Аллакского</w:t>
      </w:r>
      <w:r w:rsidR="00BE496E" w:rsidRPr="002D79B8">
        <w:rPr>
          <w:sz w:val="28"/>
          <w:szCs w:val="28"/>
        </w:rPr>
        <w:t xml:space="preserve"> сель</w:t>
      </w:r>
      <w:r w:rsidR="00BE496E" w:rsidRPr="00697499">
        <w:rPr>
          <w:sz w:val="28"/>
          <w:szCs w:val="28"/>
        </w:rPr>
        <w:t xml:space="preserve">совета </w:t>
      </w:r>
      <w:r w:rsidR="00CB709A" w:rsidRPr="005C07FA">
        <w:rPr>
          <w:sz w:val="28"/>
          <w:szCs w:val="28"/>
        </w:rPr>
        <w:t>на 2022 год и на плановый период 2023 и 2024 годов</w:t>
      </w:r>
      <w:r w:rsidR="00BE496E" w:rsidRPr="002D79B8">
        <w:rPr>
          <w:sz w:val="28"/>
          <w:szCs w:val="28"/>
        </w:rPr>
        <w:t xml:space="preserve">» от </w:t>
      </w:r>
      <w:r w:rsidR="0005628F">
        <w:rPr>
          <w:sz w:val="28"/>
          <w:szCs w:val="28"/>
        </w:rPr>
        <w:t>00</w:t>
      </w:r>
      <w:r w:rsidR="000E6769" w:rsidRPr="002D79B8">
        <w:rPr>
          <w:sz w:val="28"/>
          <w:szCs w:val="28"/>
        </w:rPr>
        <w:t>.</w:t>
      </w:r>
      <w:r w:rsidR="000E6769">
        <w:rPr>
          <w:sz w:val="28"/>
          <w:szCs w:val="28"/>
        </w:rPr>
        <w:t>12</w:t>
      </w:r>
      <w:r w:rsidR="000E6769" w:rsidRPr="002D79B8">
        <w:rPr>
          <w:sz w:val="28"/>
          <w:szCs w:val="28"/>
        </w:rPr>
        <w:t>.20</w:t>
      </w:r>
      <w:r w:rsidR="0005628F">
        <w:rPr>
          <w:sz w:val="28"/>
          <w:szCs w:val="28"/>
        </w:rPr>
        <w:t>22</w:t>
      </w:r>
      <w:r w:rsidR="000E6769" w:rsidRPr="002D79B8">
        <w:rPr>
          <w:sz w:val="28"/>
          <w:szCs w:val="28"/>
        </w:rPr>
        <w:t xml:space="preserve"> № </w:t>
      </w:r>
      <w:r w:rsidR="0005628F">
        <w:rPr>
          <w:sz w:val="28"/>
          <w:szCs w:val="28"/>
        </w:rPr>
        <w:t>00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</w:p>
    <w:p w:rsidR="00277EA1" w:rsidRDefault="00605A32" w:rsidP="004A4BC7">
      <w:pPr>
        <w:ind w:firstLine="6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ОТДЕЛЬНО ЛИСТ (СВЕДЕНИЯ ИСТОЧНИКОВ ДОХОДОВ)</w:t>
      </w: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3238D9" w:rsidRDefault="003238D9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605A32" w:rsidRDefault="00605A32" w:rsidP="004A4BC7">
      <w:pPr>
        <w:rPr>
          <w:color w:val="FF0000"/>
          <w:sz w:val="28"/>
          <w:szCs w:val="28"/>
        </w:rPr>
      </w:pPr>
    </w:p>
    <w:p w:rsidR="00605A32" w:rsidRDefault="00605A32" w:rsidP="004A4BC7">
      <w:pPr>
        <w:rPr>
          <w:color w:val="FF0000"/>
          <w:sz w:val="28"/>
          <w:szCs w:val="28"/>
        </w:rPr>
      </w:pPr>
    </w:p>
    <w:p w:rsidR="00605A32" w:rsidRDefault="00605A32" w:rsidP="004A4BC7">
      <w:pPr>
        <w:rPr>
          <w:color w:val="FF0000"/>
          <w:sz w:val="28"/>
          <w:szCs w:val="28"/>
        </w:rPr>
      </w:pPr>
    </w:p>
    <w:p w:rsidR="00605A32" w:rsidRDefault="00605A32" w:rsidP="004A4BC7">
      <w:pPr>
        <w:rPr>
          <w:color w:val="FF0000"/>
          <w:sz w:val="28"/>
          <w:szCs w:val="28"/>
        </w:rPr>
      </w:pPr>
    </w:p>
    <w:p w:rsidR="00605A32" w:rsidRDefault="00605A32" w:rsidP="004A4BC7">
      <w:pPr>
        <w:rPr>
          <w:color w:val="FF0000"/>
          <w:sz w:val="28"/>
          <w:szCs w:val="28"/>
        </w:rPr>
      </w:pPr>
    </w:p>
    <w:p w:rsidR="00605A32" w:rsidRDefault="00605A32" w:rsidP="004A4BC7">
      <w:pPr>
        <w:rPr>
          <w:color w:val="FF0000"/>
          <w:sz w:val="28"/>
          <w:szCs w:val="28"/>
        </w:rPr>
      </w:pPr>
    </w:p>
    <w:p w:rsidR="00605A32" w:rsidRDefault="00605A32" w:rsidP="004A4BC7">
      <w:pPr>
        <w:rPr>
          <w:color w:val="FF0000"/>
          <w:sz w:val="28"/>
          <w:szCs w:val="28"/>
        </w:rPr>
      </w:pPr>
    </w:p>
    <w:p w:rsidR="00605A32" w:rsidRDefault="00605A32" w:rsidP="004A4BC7">
      <w:pPr>
        <w:rPr>
          <w:color w:val="FF0000"/>
          <w:sz w:val="28"/>
          <w:szCs w:val="28"/>
        </w:rPr>
      </w:pPr>
    </w:p>
    <w:p w:rsidR="00605A32" w:rsidRDefault="00605A32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605A32" w:rsidRDefault="006C1F23" w:rsidP="004E69BD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605A32" w:rsidRDefault="00CB7FC9" w:rsidP="004E69BD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  <w:szCs w:val="28"/>
        </w:rPr>
        <w:t>Верх-Аллакского</w:t>
      </w:r>
      <w:r w:rsidR="006C1F23">
        <w:rPr>
          <w:b/>
          <w:sz w:val="28"/>
          <w:szCs w:val="28"/>
        </w:rPr>
        <w:t xml:space="preserve"> сельсовета </w:t>
      </w:r>
      <w:r w:rsidR="006C1F23">
        <w:rPr>
          <w:b/>
          <w:sz w:val="28"/>
        </w:rPr>
        <w:t>Каменского района Алт</w:t>
      </w:r>
      <w:r w:rsidR="006C1F23" w:rsidRPr="004E69BD">
        <w:rPr>
          <w:b/>
          <w:sz w:val="28"/>
        </w:rPr>
        <w:t xml:space="preserve">айского края </w:t>
      </w:r>
    </w:p>
    <w:p w:rsidR="006C1F23" w:rsidRDefault="004E69BD" w:rsidP="004E69BD">
      <w:pPr>
        <w:keepNext/>
        <w:jc w:val="center"/>
        <w:outlineLvl w:val="1"/>
        <w:rPr>
          <w:b/>
          <w:bCs/>
          <w:sz w:val="28"/>
          <w:szCs w:val="28"/>
        </w:rPr>
      </w:pPr>
      <w:r w:rsidRPr="004E69BD">
        <w:rPr>
          <w:b/>
          <w:bCs/>
          <w:sz w:val="28"/>
          <w:szCs w:val="28"/>
        </w:rPr>
        <w:t>на 202</w:t>
      </w:r>
      <w:r w:rsidR="00605A32">
        <w:rPr>
          <w:b/>
          <w:bCs/>
          <w:sz w:val="28"/>
          <w:szCs w:val="28"/>
        </w:rPr>
        <w:t>3</w:t>
      </w:r>
      <w:r w:rsidRPr="004E69BD">
        <w:rPr>
          <w:b/>
          <w:bCs/>
          <w:sz w:val="28"/>
          <w:szCs w:val="28"/>
        </w:rPr>
        <w:t xml:space="preserve"> год и на плановый период 202</w:t>
      </w:r>
      <w:r w:rsidR="00605A32">
        <w:rPr>
          <w:b/>
          <w:bCs/>
          <w:sz w:val="28"/>
          <w:szCs w:val="28"/>
        </w:rPr>
        <w:t>4</w:t>
      </w:r>
      <w:r w:rsidRPr="004E69BD">
        <w:rPr>
          <w:b/>
          <w:bCs/>
          <w:sz w:val="28"/>
          <w:szCs w:val="28"/>
        </w:rPr>
        <w:t xml:space="preserve"> и 202</w:t>
      </w:r>
      <w:r w:rsidR="00605A32">
        <w:rPr>
          <w:b/>
          <w:bCs/>
          <w:sz w:val="28"/>
          <w:szCs w:val="28"/>
        </w:rPr>
        <w:t>5</w:t>
      </w:r>
      <w:r w:rsidRPr="004E69BD">
        <w:rPr>
          <w:b/>
          <w:bCs/>
          <w:sz w:val="28"/>
          <w:szCs w:val="28"/>
        </w:rPr>
        <w:t xml:space="preserve"> годов</w:t>
      </w:r>
    </w:p>
    <w:p w:rsidR="004E69BD" w:rsidRDefault="004E69BD" w:rsidP="004E69BD">
      <w:pPr>
        <w:keepNext/>
        <w:jc w:val="center"/>
        <w:outlineLvl w:val="1"/>
        <w:rPr>
          <w:sz w:val="28"/>
          <w:szCs w:val="28"/>
        </w:rPr>
      </w:pP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политики </w:t>
      </w:r>
      <w:r w:rsidR="00CB7FC9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сельсовета Каменског</w:t>
      </w:r>
      <w:r w:rsidR="004E69BD">
        <w:rPr>
          <w:sz w:val="28"/>
          <w:szCs w:val="28"/>
        </w:rPr>
        <w:t>о района Алтайского края на 202</w:t>
      </w:r>
      <w:r w:rsidR="00605A32">
        <w:rPr>
          <w:sz w:val="28"/>
          <w:szCs w:val="28"/>
        </w:rPr>
        <w:t>3</w:t>
      </w:r>
      <w:r>
        <w:rPr>
          <w:sz w:val="28"/>
          <w:szCs w:val="28"/>
        </w:rPr>
        <w:t xml:space="preserve">  год сформированы в соответствии с основными направлениями бюджетной и налоговой политики края на 202</w:t>
      </w:r>
      <w:r w:rsidR="004E69B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605A3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05A3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с учетом положений Послания </w:t>
      </w:r>
      <w:r w:rsidRPr="005A2DD4">
        <w:rPr>
          <w:sz w:val="28"/>
          <w:szCs w:val="28"/>
        </w:rPr>
        <w:t>Президента Российской Федерации Федеральному Собранию Российской от</w:t>
      </w:r>
      <w:r w:rsidR="005A2DD4">
        <w:rPr>
          <w:rFonts w:eastAsia="Calibri"/>
          <w:sz w:val="28"/>
          <w:szCs w:val="28"/>
        </w:rPr>
        <w:t>21</w:t>
      </w:r>
      <w:r w:rsidR="005A2DD4" w:rsidRPr="00CF02A6">
        <w:rPr>
          <w:rFonts w:eastAsia="Calibri"/>
          <w:sz w:val="28"/>
          <w:szCs w:val="28"/>
        </w:rPr>
        <w:t>.0</w:t>
      </w:r>
      <w:r w:rsidR="005A2DD4">
        <w:rPr>
          <w:rFonts w:eastAsia="Calibri"/>
          <w:sz w:val="28"/>
          <w:szCs w:val="28"/>
        </w:rPr>
        <w:t>4</w:t>
      </w:r>
      <w:r w:rsidR="005A2DD4" w:rsidRPr="00CF02A6">
        <w:rPr>
          <w:rFonts w:eastAsia="Calibri"/>
          <w:sz w:val="28"/>
          <w:szCs w:val="28"/>
        </w:rPr>
        <w:t>.202</w:t>
      </w:r>
      <w:r w:rsidR="005A2DD4">
        <w:rPr>
          <w:rFonts w:eastAsia="Calibri"/>
          <w:sz w:val="28"/>
          <w:szCs w:val="28"/>
        </w:rPr>
        <w:t>1</w:t>
      </w:r>
      <w:r>
        <w:rPr>
          <w:sz w:val="28"/>
          <w:szCs w:val="28"/>
        </w:rPr>
        <w:t xml:space="preserve">Указа Президента Российской Федерации от </w:t>
      </w:r>
      <w:r w:rsidR="002E0FCC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2E0FCC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2E0FCC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2E0FCC">
        <w:rPr>
          <w:sz w:val="28"/>
          <w:szCs w:val="28"/>
        </w:rPr>
        <w:t>474</w:t>
      </w:r>
      <w:r>
        <w:rPr>
          <w:sz w:val="28"/>
          <w:szCs w:val="28"/>
        </w:rPr>
        <w:t xml:space="preserve"> «О национальных целях развития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период до 20</w:t>
      </w:r>
      <w:r w:rsidR="002E0FCC">
        <w:rPr>
          <w:sz w:val="28"/>
          <w:szCs w:val="28"/>
        </w:rPr>
        <w:t>30</w:t>
      </w:r>
      <w:r>
        <w:rPr>
          <w:sz w:val="28"/>
          <w:szCs w:val="28"/>
        </w:rPr>
        <w:t xml:space="preserve"> года»,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  <w:proofErr w:type="gramEnd"/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бюджетной и налоговой политики определены:</w:t>
      </w:r>
    </w:p>
    <w:p w:rsidR="006C1F23" w:rsidRDefault="006C1F23" w:rsidP="006C1F23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6C1F23" w:rsidRDefault="006C1F23" w:rsidP="006C1F23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6C1F23" w:rsidRDefault="006C1F23" w:rsidP="006C1F23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6C1F23" w:rsidRDefault="006C1F23" w:rsidP="006C1F23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6C1F23" w:rsidRDefault="006C1F23" w:rsidP="006C1F23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взаимодействия между органами местного самоуправления </w:t>
      </w:r>
      <w:r w:rsidR="00CB7FC9">
        <w:rPr>
          <w:rFonts w:ascii="Times New Roman" w:hAnsi="Times New Roman"/>
          <w:sz w:val="28"/>
          <w:szCs w:val="28"/>
        </w:rPr>
        <w:t>Верх-Аллакского</w:t>
      </w:r>
      <w:r>
        <w:rPr>
          <w:rFonts w:ascii="Times New Roman" w:hAnsi="Times New Roman"/>
          <w:sz w:val="28"/>
          <w:szCs w:val="28"/>
        </w:rPr>
        <w:t xml:space="preserve">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6C1F23" w:rsidRDefault="006C1F23" w:rsidP="006C1F23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6C1F23" w:rsidRDefault="006C1F23" w:rsidP="006C1F23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6C1F23" w:rsidRDefault="006C1F23" w:rsidP="006C1F23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открытости и прозрачности бюджетного процесса, финансовой грамотности граждан, поддержки и развития общедоступных информационно-аналитических ресурсов.</w:t>
      </w:r>
    </w:p>
    <w:p w:rsidR="006C1F23" w:rsidRDefault="006C1F23" w:rsidP="006C1F23">
      <w:pPr>
        <w:pStyle w:val="ConsPlusNormal"/>
        <w:ind w:firstLine="709"/>
        <w:jc w:val="both"/>
      </w:pPr>
    </w:p>
    <w:p w:rsidR="000E0A1F" w:rsidRDefault="000E0A1F" w:rsidP="006C1F23">
      <w:pPr>
        <w:pStyle w:val="ConsPlusNormal"/>
        <w:ind w:firstLine="709"/>
        <w:jc w:val="both"/>
      </w:pPr>
    </w:p>
    <w:p w:rsidR="000E0A1F" w:rsidRDefault="000E0A1F" w:rsidP="006C1F23">
      <w:pPr>
        <w:pStyle w:val="ConsPlusNormal"/>
        <w:ind w:firstLine="709"/>
        <w:jc w:val="both"/>
      </w:pPr>
    </w:p>
    <w:p w:rsidR="000E0A1F" w:rsidRDefault="000E0A1F" w:rsidP="006C1F23">
      <w:pPr>
        <w:pStyle w:val="ConsPlusNormal"/>
        <w:ind w:firstLine="709"/>
        <w:jc w:val="both"/>
      </w:pPr>
    </w:p>
    <w:p w:rsidR="000E0A1F" w:rsidRDefault="000E0A1F" w:rsidP="006C1F23">
      <w:pPr>
        <w:pStyle w:val="ConsPlusNormal"/>
        <w:ind w:firstLine="709"/>
        <w:jc w:val="both"/>
      </w:pPr>
    </w:p>
    <w:p w:rsidR="00605A32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</w:t>
      </w:r>
    </w:p>
    <w:p w:rsidR="00605A32" w:rsidRDefault="00CB7FC9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Верх-Аллакского</w:t>
      </w:r>
      <w:r w:rsidR="006C1F23"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</w:t>
      </w: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4572F" w:rsidRPr="0094572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94572F" w:rsidRPr="0094572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94572F" w:rsidRPr="009457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C1F23" w:rsidRDefault="006C1F23" w:rsidP="006C1F23">
      <w:pPr>
        <w:pStyle w:val="ConsPlusNormal"/>
        <w:ind w:firstLine="709"/>
        <w:jc w:val="center"/>
      </w:pP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>на 202</w:t>
      </w:r>
      <w:r w:rsidR="0094572F" w:rsidRPr="0094572F">
        <w:rPr>
          <w:rFonts w:ascii="Times New Roman" w:hAnsi="Times New Roman" w:cs="Times New Roman"/>
          <w:bCs/>
          <w:sz w:val="28"/>
          <w:szCs w:val="28"/>
        </w:rPr>
        <w:t>3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94572F" w:rsidRPr="0094572F">
        <w:rPr>
          <w:rFonts w:ascii="Times New Roman" w:hAnsi="Times New Roman" w:cs="Times New Roman"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94572F" w:rsidRPr="0094572F">
        <w:rPr>
          <w:rFonts w:ascii="Times New Roman" w:hAnsi="Times New Roman" w:cs="Times New Roman"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605A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71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61715">
        <w:rPr>
          <w:rFonts w:ascii="Times New Roman" w:hAnsi="Times New Roman" w:cs="Times New Roman"/>
          <w:color w:val="000000"/>
          <w:sz w:val="28"/>
          <w:szCs w:val="28"/>
        </w:rPr>
        <w:t>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обусловленных ограничений сохраняет ориентир, определенный </w:t>
      </w:r>
      <w:r>
        <w:rPr>
          <w:rFonts w:ascii="Times New Roman" w:hAnsi="Times New Roman" w:cs="Times New Roman"/>
          <w:sz w:val="28"/>
          <w:szCs w:val="28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r w:rsidR="00CB7FC9">
        <w:rPr>
          <w:rFonts w:ascii="Times New Roman" w:hAnsi="Times New Roman" w:cs="Times New Roman"/>
          <w:sz w:val="28"/>
          <w:szCs w:val="28"/>
        </w:rPr>
        <w:t>Верх-Аллакском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6C1F23" w:rsidRDefault="006C1F23" w:rsidP="006C1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6C1F23" w:rsidRDefault="006C1F23" w:rsidP="006C1F23">
      <w:pPr>
        <w:pStyle w:val="aff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6C1F23" w:rsidRDefault="006C1F23" w:rsidP="006C1F23">
      <w:pPr>
        <w:pStyle w:val="aff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6C1F23" w:rsidRDefault="006C1F23" w:rsidP="006C1F23">
      <w:pPr>
        <w:pStyle w:val="aff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6C1F23" w:rsidRDefault="006C1F23" w:rsidP="006C1F23">
      <w:pPr>
        <w:pStyle w:val="aff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</w:t>
      </w:r>
      <w:r w:rsidR="00A61715">
        <w:rPr>
          <w:sz w:val="28"/>
          <w:szCs w:val="28"/>
        </w:rPr>
        <w:t>размер оплаты труда с 01.01.202</w:t>
      </w:r>
      <w:r w:rsidR="0094572F" w:rsidRPr="0094572F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составит </w:t>
      </w:r>
      <w:r w:rsidR="0094572F" w:rsidRPr="0094572F">
        <w:rPr>
          <w:sz w:val="28"/>
          <w:szCs w:val="28"/>
        </w:rPr>
        <w:t xml:space="preserve">16 242 </w:t>
      </w:r>
      <w:r>
        <w:rPr>
          <w:sz w:val="28"/>
          <w:szCs w:val="28"/>
        </w:rPr>
        <w:t>рублей.</w:t>
      </w:r>
    </w:p>
    <w:p w:rsidR="006C1F23" w:rsidRDefault="006C1F23" w:rsidP="006C1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 w:rsidR="00A61715" w:rsidRPr="00A8754E">
        <w:rPr>
          <w:bCs/>
          <w:sz w:val="28"/>
          <w:szCs w:val="28"/>
        </w:rPr>
        <w:t>на 202</w:t>
      </w:r>
      <w:r w:rsidR="0094572F" w:rsidRPr="0094572F">
        <w:rPr>
          <w:bCs/>
          <w:sz w:val="28"/>
          <w:szCs w:val="28"/>
        </w:rPr>
        <w:t>3</w:t>
      </w:r>
      <w:r w:rsidR="00A61715" w:rsidRPr="00A8754E">
        <w:rPr>
          <w:bCs/>
          <w:sz w:val="28"/>
          <w:szCs w:val="28"/>
        </w:rPr>
        <w:t xml:space="preserve"> год и на плановый период 202</w:t>
      </w:r>
      <w:r w:rsidR="0094572F" w:rsidRPr="0094572F">
        <w:rPr>
          <w:bCs/>
          <w:sz w:val="28"/>
          <w:szCs w:val="28"/>
        </w:rPr>
        <w:t>4</w:t>
      </w:r>
      <w:r w:rsidR="00A61715" w:rsidRPr="00A8754E">
        <w:rPr>
          <w:bCs/>
          <w:sz w:val="28"/>
          <w:szCs w:val="28"/>
        </w:rPr>
        <w:t xml:space="preserve"> и 202</w:t>
      </w:r>
      <w:r w:rsidR="0094572F" w:rsidRPr="0094572F">
        <w:rPr>
          <w:bCs/>
          <w:sz w:val="28"/>
          <w:szCs w:val="28"/>
        </w:rPr>
        <w:t>5</w:t>
      </w:r>
      <w:r w:rsidR="00A61715" w:rsidRPr="00A8754E">
        <w:rPr>
          <w:bCs/>
          <w:sz w:val="28"/>
          <w:szCs w:val="28"/>
        </w:rPr>
        <w:t xml:space="preserve"> годов</w:t>
      </w:r>
      <w:r w:rsidR="00605A3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 необходимости обеспечения социальных и иных первоочередных расходных обязательств.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части инвентаризации установленных расходных полномочий органов местного самоуправления </w:t>
      </w:r>
      <w:r w:rsidR="00CB7FC9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принципов бюджетной системы сельсовета является принцип прозрачности, предусматривающий обязательную открытость для</w:t>
      </w:r>
      <w:r w:rsidR="00605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общества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бюджете в объективной и доступной для понимания форме на официальном сайте органов Администрации Каменского района.</w:t>
      </w:r>
    </w:p>
    <w:p w:rsidR="00F6363F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F6363F" w:rsidRPr="00BF282E" w:rsidRDefault="00F6363F" w:rsidP="00F6363F">
      <w:pPr>
        <w:ind w:firstLine="708"/>
        <w:jc w:val="both"/>
        <w:rPr>
          <w:sz w:val="28"/>
          <w:szCs w:val="28"/>
        </w:rPr>
      </w:pPr>
      <w:proofErr w:type="gramStart"/>
      <w:r w:rsidRPr="00BF282E">
        <w:rPr>
          <w:sz w:val="28"/>
          <w:szCs w:val="28"/>
        </w:rPr>
        <w:t>В соответствии с положениями статьи 220.2</w:t>
      </w:r>
      <w:r w:rsidR="0005628F">
        <w:rPr>
          <w:sz w:val="28"/>
          <w:szCs w:val="28"/>
        </w:rPr>
        <w:t xml:space="preserve"> </w:t>
      </w:r>
      <w:r w:rsidRPr="00BF282E">
        <w:rPr>
          <w:sz w:val="28"/>
          <w:szCs w:val="28"/>
        </w:rPr>
        <w:t xml:space="preserve">Бюджетного кодекса Российской Федерации, Приказом Министерства финансов Российской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от 31.03.2020 № 50н «Об утверждении порядка направления обращений высших исполнительных органов государственной власти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>едерации (муниципальных образований), органов управления государственными внебюджетными фондами в федеральное казначейство и</w:t>
      </w:r>
      <w:proofErr w:type="gramEnd"/>
      <w:r w:rsidRPr="00BF282E">
        <w:rPr>
          <w:sz w:val="28"/>
          <w:szCs w:val="28"/>
        </w:rPr>
        <w:t xml:space="preserve"> их рассмотрения федеральным казначейством» </w:t>
      </w:r>
      <w:r>
        <w:rPr>
          <w:sz w:val="28"/>
          <w:szCs w:val="28"/>
        </w:rPr>
        <w:t>с 01.01.202</w:t>
      </w:r>
      <w:r w:rsidR="0094572F" w:rsidRPr="0094572F">
        <w:rPr>
          <w:sz w:val="28"/>
          <w:szCs w:val="28"/>
        </w:rPr>
        <w:t>3</w:t>
      </w:r>
      <w:r>
        <w:rPr>
          <w:sz w:val="28"/>
          <w:szCs w:val="28"/>
        </w:rPr>
        <w:t xml:space="preserve"> будут </w:t>
      </w:r>
      <w:r w:rsidRPr="00BF282E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="00605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</w:t>
      </w:r>
      <w:r w:rsidRPr="00BF282E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="00605A32">
        <w:rPr>
          <w:sz w:val="28"/>
          <w:szCs w:val="28"/>
        </w:rPr>
        <w:t xml:space="preserve"> </w:t>
      </w:r>
      <w:r w:rsidRPr="00B056C3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поселения в Управление Федерального казначейства по Алтайскому краю</w:t>
      </w:r>
      <w:r w:rsidRPr="00BF282E">
        <w:rPr>
          <w:sz w:val="28"/>
          <w:szCs w:val="28"/>
        </w:rPr>
        <w:t>.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Передаче подлежат следующие функции, связанные: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санкционированием операций, связанных с оплатой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</w:t>
      </w:r>
      <w:r>
        <w:rPr>
          <w:sz w:val="28"/>
          <w:szCs w:val="28"/>
        </w:rPr>
        <w:t>.</w:t>
      </w:r>
    </w:p>
    <w:p w:rsidR="006C1F23" w:rsidRDefault="006C1F23" w:rsidP="006C1F23">
      <w:pPr>
        <w:ind w:firstLine="709"/>
        <w:jc w:val="both"/>
        <w:rPr>
          <w:sz w:val="28"/>
          <w:szCs w:val="28"/>
          <w:lang w:eastAsia="en-US"/>
        </w:rPr>
      </w:pPr>
    </w:p>
    <w:p w:rsidR="0094572F" w:rsidRDefault="0094572F" w:rsidP="0094572F">
      <w:pPr>
        <w:keepNext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налоговой политики </w:t>
      </w:r>
    </w:p>
    <w:p w:rsidR="0094572F" w:rsidRDefault="0094572F" w:rsidP="0094572F">
      <w:pPr>
        <w:keepNext/>
        <w:ind w:firstLine="709"/>
        <w:jc w:val="center"/>
        <w:outlineLvl w:val="1"/>
        <w:rPr>
          <w:sz w:val="28"/>
          <w:szCs w:val="28"/>
        </w:rPr>
      </w:pPr>
    </w:p>
    <w:p w:rsidR="0094572F" w:rsidRDefault="0094572F" w:rsidP="009457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направления налоговой политики на 2023 и на плановый период 2024 и 2025 годов ориентированы на поддержку, повышение конкурентоспособности приоритетных отраслей экономики, на создание условий для восстановления деловой активности в условиях </w:t>
      </w:r>
      <w:proofErr w:type="spellStart"/>
      <w:r>
        <w:rPr>
          <w:color w:val="000000"/>
          <w:sz w:val="28"/>
          <w:szCs w:val="28"/>
        </w:rPr>
        <w:t>санкционных</w:t>
      </w:r>
      <w:proofErr w:type="spellEnd"/>
      <w:r>
        <w:rPr>
          <w:color w:val="000000"/>
          <w:sz w:val="28"/>
          <w:szCs w:val="28"/>
        </w:rPr>
        <w:t xml:space="preserve"> ограничений.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остается улучшение администрирования доходов, внедрение новых информационных технологий, что позволит повысить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доходов бюджета в условиях </w:t>
      </w:r>
      <w:proofErr w:type="spellStart"/>
      <w:r>
        <w:rPr>
          <w:sz w:val="28"/>
          <w:szCs w:val="28"/>
        </w:rPr>
        <w:t>санкционного</w:t>
      </w:r>
      <w:proofErr w:type="spellEnd"/>
      <w:r>
        <w:rPr>
          <w:sz w:val="28"/>
          <w:szCs w:val="28"/>
        </w:rPr>
        <w:t xml:space="preserve"> давления.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налоговой политике учтены изменения законодательства Российской Федерации и субъекта, вводимые и планируемые к введению в действие в конце 2022 года и в 2023-2025 годах.</w:t>
      </w:r>
    </w:p>
    <w:p w:rsidR="0094572F" w:rsidRDefault="0094572F" w:rsidP="0094572F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 налогу на доходы физических лиц: 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мораторий на процентные доходы по вкладам (остаткам на счетах) в банках, находящихся в Российской Федерации (доходы, полученные в 2022 году, не будут учитываться для целей налогообложения налога на доходы физических лиц); 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права на получение стандартного налогового вычета, если на обеспечении налогоплательщика находятся дети или подопечные, признанные недееспособными;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права на социальный налоговый вычет по расходам, произведенным на оплату медицинских услуг, оказанных детям (подопечным), признанным судом недееспособными, без ограничения по возрасту;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практика применения социального налогового вычета на физкультурно-оздоровительные услуги. Вычет по расходам, начиная с 2022 года, можно получить у работодателя (в течение календарного года), начиная с 2023 года в налоговом органе (за фактически произведенные расходы с 1 января 2022 года);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наделение букмекерских контор и тотализаторов функциями налоговых агентов при выплате выигрышей в сумме до 15 тыс. рублей;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освобождения от налогообложения в установленных пределах на любые компенсационные выплаты при увольнении, предусмотренные законодательством.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имущественным налогам: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особенности исчисления налога на имущество физических лиц и земельного налога на 2023 год. Если кадастровая стоимость объекта недвижимости, внесенная в Единый государственный реестр 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Правило не действует, если стоимость объекта увеличилась из-за изменения его характеристик.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269-ФЗ «О внесении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определения кадастровой стоимости земельных участков утверждены приказом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24.10.2022 N 165 "Об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края".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 соответствии с требованиями законодательства будет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 без учета ограничений по периодичности проведения государственной кадастровой оценки. Результаты оценки по данным объектам при исчислении налога на имущество физических лиц будут применятся с 01.01.2024 года. Соответственно, физическим лицам налоговый орган исчислит платежи в 2025 году (за 2024 год).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</w:t>
      </w:r>
      <w:proofErr w:type="spellStart"/>
      <w:r w:rsidRPr="0094572F">
        <w:rPr>
          <w:sz w:val="28"/>
          <w:szCs w:val="28"/>
        </w:rPr>
        <w:t>Верх-Аллакский</w:t>
      </w:r>
      <w:proofErr w:type="spellEnd"/>
      <w:r w:rsidRPr="0094572F">
        <w:rPr>
          <w:sz w:val="28"/>
          <w:szCs w:val="28"/>
        </w:rPr>
        <w:t xml:space="preserve"> сельсовет Каменского района Алтайского края отсутствуют.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внедрение института единого налогового счета, предусматривающего консолидацию всех обязанностей плательщика по уплате обязательных платежей, регулируемых Налоговым кодексом Российской Федерации, в едином сальдо расчётов с бюджетами бюджетной системы Российской Федерации с их погашением из «налогового кошелька», функционирующего в виде именного авансового счета, пополняемого плательщиком. Уплата обязательных платежей, регулируемых Налоговым кодексом Российской Федерации, одним платежным поручением без уточнения вида платежа, срока его уплаты, принадлежности к конкретному бюджету бюджетной системы.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уплаты по общему правилу  28-е число соответствующего месяца (для всех юридических лиц, в том числе для бюджетных и автономных учреждений). Общим сроком представления налоговой отчетности с 2023 года будет являться 25-е число соответствующего месяца.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представлением налоговых деклараций и расчетов с 2023 года закрепляется обязанность налогоплательщиков по сдаче в налоговую инспекцию уведомлений об исчисленных суммах налогов, авансовых платежей по налогам, страховых взносов. Уведомление представляется по месту учета не позднее 25-го числа месяца, в котором установлен срок уплаты соответствующего налога.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Меняются правила работы с недоимкой. По новым правилам, решения о взыскании отрицательного сальдо единого налогового счета инспекции будут размещать в специальном реестре.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концепции единого налогового платежа нормативы зачисления пеней, штрафов и процентов предложены в следующем порядке: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штрафы, предусмотренные законодательством о налогах и сборах, будут зачисляться в бюджеты бюджетной системы по тем же нормативам, что и соответствующие налоги;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 пеней и процентов, предусмотренных законодательством о налогах и сборах, будут определяться суммарно по налогоплательщику (без выделения отдельных видов налогов).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зачисления пеней в консолидированный бюджет субъекта – 43% с последующим распределением между бюджетами субъектов по нормативам, установленным федеральным законом о федеральном бюджете.</w:t>
      </w:r>
    </w:p>
    <w:p w:rsidR="0094572F" w:rsidRDefault="0094572F" w:rsidP="0094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процентов будут зачисляться 100% в федеральный бюджет.</w:t>
      </w:r>
    </w:p>
    <w:sectPr w:rsidR="0094572F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D1" w:rsidRDefault="00E777D1">
      <w:r>
        <w:separator/>
      </w:r>
    </w:p>
  </w:endnote>
  <w:endnote w:type="continuationSeparator" w:id="0">
    <w:p w:rsidR="00E777D1" w:rsidRDefault="00E7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D1" w:rsidRDefault="00E777D1">
      <w:r>
        <w:separator/>
      </w:r>
    </w:p>
  </w:footnote>
  <w:footnote w:type="continuationSeparator" w:id="0">
    <w:p w:rsidR="00E777D1" w:rsidRDefault="00E77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10" w:rsidRDefault="00337AB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2E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E10" w:rsidRDefault="00562E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10" w:rsidRDefault="00337AB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2E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55D">
      <w:rPr>
        <w:rStyle w:val="a5"/>
        <w:noProof/>
      </w:rPr>
      <w:t>18</w:t>
    </w:r>
    <w:r>
      <w:rPr>
        <w:rStyle w:val="a5"/>
      </w:rPr>
      <w:fldChar w:fldCharType="end"/>
    </w:r>
  </w:p>
  <w:p w:rsidR="00562E10" w:rsidRDefault="00562E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4E18"/>
    <w:rsid w:val="00005FFF"/>
    <w:rsid w:val="00011CF8"/>
    <w:rsid w:val="000157F1"/>
    <w:rsid w:val="0001761D"/>
    <w:rsid w:val="00017E92"/>
    <w:rsid w:val="000200DA"/>
    <w:rsid w:val="000203A7"/>
    <w:rsid w:val="0002184C"/>
    <w:rsid w:val="000222A2"/>
    <w:rsid w:val="000242E3"/>
    <w:rsid w:val="0002475E"/>
    <w:rsid w:val="00024E15"/>
    <w:rsid w:val="00032822"/>
    <w:rsid w:val="000414A6"/>
    <w:rsid w:val="00043BEC"/>
    <w:rsid w:val="00045A57"/>
    <w:rsid w:val="0005628F"/>
    <w:rsid w:val="000670C5"/>
    <w:rsid w:val="00070CDF"/>
    <w:rsid w:val="00072DB2"/>
    <w:rsid w:val="00082CF0"/>
    <w:rsid w:val="00083577"/>
    <w:rsid w:val="00086366"/>
    <w:rsid w:val="000900C6"/>
    <w:rsid w:val="00093F3B"/>
    <w:rsid w:val="00096997"/>
    <w:rsid w:val="00097346"/>
    <w:rsid w:val="000A3B79"/>
    <w:rsid w:val="000B46FF"/>
    <w:rsid w:val="000C0005"/>
    <w:rsid w:val="000C019D"/>
    <w:rsid w:val="000C4D38"/>
    <w:rsid w:val="000C5F97"/>
    <w:rsid w:val="000D1D4E"/>
    <w:rsid w:val="000D3A62"/>
    <w:rsid w:val="000D7D2A"/>
    <w:rsid w:val="000E0A1F"/>
    <w:rsid w:val="000E37C5"/>
    <w:rsid w:val="000E6769"/>
    <w:rsid w:val="000E7DE0"/>
    <w:rsid w:val="000F2571"/>
    <w:rsid w:val="000F46B7"/>
    <w:rsid w:val="001011D8"/>
    <w:rsid w:val="001044AF"/>
    <w:rsid w:val="00106539"/>
    <w:rsid w:val="001073E8"/>
    <w:rsid w:val="00111B4B"/>
    <w:rsid w:val="001165E8"/>
    <w:rsid w:val="00122F33"/>
    <w:rsid w:val="00124008"/>
    <w:rsid w:val="0012729C"/>
    <w:rsid w:val="00132FE6"/>
    <w:rsid w:val="001339C1"/>
    <w:rsid w:val="00133E9D"/>
    <w:rsid w:val="0013474E"/>
    <w:rsid w:val="00134F2F"/>
    <w:rsid w:val="00136672"/>
    <w:rsid w:val="00140D9D"/>
    <w:rsid w:val="001511DD"/>
    <w:rsid w:val="0015280C"/>
    <w:rsid w:val="001546B6"/>
    <w:rsid w:val="00157B1F"/>
    <w:rsid w:val="00157E67"/>
    <w:rsid w:val="0016400E"/>
    <w:rsid w:val="00167E35"/>
    <w:rsid w:val="00172024"/>
    <w:rsid w:val="001742B6"/>
    <w:rsid w:val="0017691E"/>
    <w:rsid w:val="00176BA0"/>
    <w:rsid w:val="00177C44"/>
    <w:rsid w:val="00182F4E"/>
    <w:rsid w:val="0018316A"/>
    <w:rsid w:val="00190556"/>
    <w:rsid w:val="001A0530"/>
    <w:rsid w:val="001A252D"/>
    <w:rsid w:val="001A28E8"/>
    <w:rsid w:val="001A3859"/>
    <w:rsid w:val="001B01CE"/>
    <w:rsid w:val="001B0612"/>
    <w:rsid w:val="001B15C8"/>
    <w:rsid w:val="001B3525"/>
    <w:rsid w:val="001B4053"/>
    <w:rsid w:val="001C0C57"/>
    <w:rsid w:val="001C5F6B"/>
    <w:rsid w:val="001C6578"/>
    <w:rsid w:val="001D14FD"/>
    <w:rsid w:val="001D1AB4"/>
    <w:rsid w:val="001D27C9"/>
    <w:rsid w:val="001D55A0"/>
    <w:rsid w:val="001D6E2C"/>
    <w:rsid w:val="001E04FB"/>
    <w:rsid w:val="001E18A1"/>
    <w:rsid w:val="001E2F88"/>
    <w:rsid w:val="001E637F"/>
    <w:rsid w:val="001E6DDF"/>
    <w:rsid w:val="001F2C06"/>
    <w:rsid w:val="001F2C80"/>
    <w:rsid w:val="001F3DBF"/>
    <w:rsid w:val="001F4771"/>
    <w:rsid w:val="001F71DB"/>
    <w:rsid w:val="002020FB"/>
    <w:rsid w:val="00202D37"/>
    <w:rsid w:val="00203D19"/>
    <w:rsid w:val="00207176"/>
    <w:rsid w:val="002116CA"/>
    <w:rsid w:val="00213FD7"/>
    <w:rsid w:val="00216D9B"/>
    <w:rsid w:val="00246F70"/>
    <w:rsid w:val="00254657"/>
    <w:rsid w:val="00255697"/>
    <w:rsid w:val="00260C10"/>
    <w:rsid w:val="0026245C"/>
    <w:rsid w:val="00264A4B"/>
    <w:rsid w:val="00267ABC"/>
    <w:rsid w:val="002701F3"/>
    <w:rsid w:val="00271ABB"/>
    <w:rsid w:val="0027253E"/>
    <w:rsid w:val="00272B98"/>
    <w:rsid w:val="0027305A"/>
    <w:rsid w:val="00273AA4"/>
    <w:rsid w:val="00277EA1"/>
    <w:rsid w:val="002816A3"/>
    <w:rsid w:val="0029043F"/>
    <w:rsid w:val="00290DE2"/>
    <w:rsid w:val="00292918"/>
    <w:rsid w:val="00293A19"/>
    <w:rsid w:val="0029509E"/>
    <w:rsid w:val="00295F52"/>
    <w:rsid w:val="00296B0F"/>
    <w:rsid w:val="00296D6B"/>
    <w:rsid w:val="002A003B"/>
    <w:rsid w:val="002A713F"/>
    <w:rsid w:val="002B2A22"/>
    <w:rsid w:val="002B63CC"/>
    <w:rsid w:val="002B6B84"/>
    <w:rsid w:val="002C17F0"/>
    <w:rsid w:val="002C20E6"/>
    <w:rsid w:val="002C72D4"/>
    <w:rsid w:val="002D1F57"/>
    <w:rsid w:val="002D5756"/>
    <w:rsid w:val="002D70D2"/>
    <w:rsid w:val="002D79B8"/>
    <w:rsid w:val="002E0FCC"/>
    <w:rsid w:val="002E301C"/>
    <w:rsid w:val="002E452D"/>
    <w:rsid w:val="002E79B0"/>
    <w:rsid w:val="002F7AB5"/>
    <w:rsid w:val="00300A1A"/>
    <w:rsid w:val="00300EAB"/>
    <w:rsid w:val="00301419"/>
    <w:rsid w:val="003106C1"/>
    <w:rsid w:val="00311C50"/>
    <w:rsid w:val="00312FCF"/>
    <w:rsid w:val="00313F11"/>
    <w:rsid w:val="003175FC"/>
    <w:rsid w:val="003211DE"/>
    <w:rsid w:val="003238D9"/>
    <w:rsid w:val="00324D49"/>
    <w:rsid w:val="00336609"/>
    <w:rsid w:val="00336C39"/>
    <w:rsid w:val="00337AB2"/>
    <w:rsid w:val="00340C34"/>
    <w:rsid w:val="00341447"/>
    <w:rsid w:val="003431A3"/>
    <w:rsid w:val="00344F79"/>
    <w:rsid w:val="003466C7"/>
    <w:rsid w:val="00347C55"/>
    <w:rsid w:val="00353995"/>
    <w:rsid w:val="003569C2"/>
    <w:rsid w:val="00362EB6"/>
    <w:rsid w:val="00363D68"/>
    <w:rsid w:val="0037183E"/>
    <w:rsid w:val="00373A58"/>
    <w:rsid w:val="00373B65"/>
    <w:rsid w:val="00374F3C"/>
    <w:rsid w:val="00376CEB"/>
    <w:rsid w:val="00377E03"/>
    <w:rsid w:val="00380820"/>
    <w:rsid w:val="003814C8"/>
    <w:rsid w:val="003844BA"/>
    <w:rsid w:val="003870C9"/>
    <w:rsid w:val="0038722C"/>
    <w:rsid w:val="003B4530"/>
    <w:rsid w:val="003B49CB"/>
    <w:rsid w:val="003B7675"/>
    <w:rsid w:val="003B7F34"/>
    <w:rsid w:val="003C5ECD"/>
    <w:rsid w:val="003D3ED2"/>
    <w:rsid w:val="003E3060"/>
    <w:rsid w:val="003F331B"/>
    <w:rsid w:val="003F3359"/>
    <w:rsid w:val="003F37E1"/>
    <w:rsid w:val="003F4F51"/>
    <w:rsid w:val="003F7892"/>
    <w:rsid w:val="003F7C21"/>
    <w:rsid w:val="0040252C"/>
    <w:rsid w:val="00405981"/>
    <w:rsid w:val="00407ECB"/>
    <w:rsid w:val="004124F5"/>
    <w:rsid w:val="00416F6F"/>
    <w:rsid w:val="00420510"/>
    <w:rsid w:val="00423DF9"/>
    <w:rsid w:val="0042648B"/>
    <w:rsid w:val="00431746"/>
    <w:rsid w:val="00441B88"/>
    <w:rsid w:val="0044531B"/>
    <w:rsid w:val="004457BE"/>
    <w:rsid w:val="0044724B"/>
    <w:rsid w:val="004515A9"/>
    <w:rsid w:val="0045513B"/>
    <w:rsid w:val="0045636E"/>
    <w:rsid w:val="004616B8"/>
    <w:rsid w:val="00461A7E"/>
    <w:rsid w:val="00463418"/>
    <w:rsid w:val="00463D00"/>
    <w:rsid w:val="00465901"/>
    <w:rsid w:val="00467C0D"/>
    <w:rsid w:val="00471784"/>
    <w:rsid w:val="00475FA6"/>
    <w:rsid w:val="004812DD"/>
    <w:rsid w:val="0048494D"/>
    <w:rsid w:val="00484D2F"/>
    <w:rsid w:val="00491E44"/>
    <w:rsid w:val="00494A46"/>
    <w:rsid w:val="00494FCA"/>
    <w:rsid w:val="004961A6"/>
    <w:rsid w:val="004962B3"/>
    <w:rsid w:val="004965E8"/>
    <w:rsid w:val="00497550"/>
    <w:rsid w:val="004A12ED"/>
    <w:rsid w:val="004A1798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0D9E"/>
    <w:rsid w:val="004C19B6"/>
    <w:rsid w:val="004C6184"/>
    <w:rsid w:val="004C7840"/>
    <w:rsid w:val="004D120A"/>
    <w:rsid w:val="004D3D04"/>
    <w:rsid w:val="004D428D"/>
    <w:rsid w:val="004E13DB"/>
    <w:rsid w:val="004E1454"/>
    <w:rsid w:val="004E24FE"/>
    <w:rsid w:val="004E349F"/>
    <w:rsid w:val="004E65E6"/>
    <w:rsid w:val="004E69BD"/>
    <w:rsid w:val="004F0792"/>
    <w:rsid w:val="004F211F"/>
    <w:rsid w:val="004F38FF"/>
    <w:rsid w:val="004F5351"/>
    <w:rsid w:val="004F6A94"/>
    <w:rsid w:val="00501643"/>
    <w:rsid w:val="005063B5"/>
    <w:rsid w:val="00515949"/>
    <w:rsid w:val="00517105"/>
    <w:rsid w:val="00526DFE"/>
    <w:rsid w:val="005345C8"/>
    <w:rsid w:val="00537DC4"/>
    <w:rsid w:val="00542050"/>
    <w:rsid w:val="00547936"/>
    <w:rsid w:val="00552688"/>
    <w:rsid w:val="00556D91"/>
    <w:rsid w:val="005626B2"/>
    <w:rsid w:val="00562E10"/>
    <w:rsid w:val="005727EE"/>
    <w:rsid w:val="005773E6"/>
    <w:rsid w:val="00580FED"/>
    <w:rsid w:val="0059608A"/>
    <w:rsid w:val="005A2DD4"/>
    <w:rsid w:val="005A4A97"/>
    <w:rsid w:val="005A76DF"/>
    <w:rsid w:val="005B37C4"/>
    <w:rsid w:val="005C0282"/>
    <w:rsid w:val="005C07FA"/>
    <w:rsid w:val="005C1914"/>
    <w:rsid w:val="005C1E58"/>
    <w:rsid w:val="005C4E4D"/>
    <w:rsid w:val="005C5F53"/>
    <w:rsid w:val="005D1D4F"/>
    <w:rsid w:val="005D2937"/>
    <w:rsid w:val="005D5022"/>
    <w:rsid w:val="005D659D"/>
    <w:rsid w:val="005D743F"/>
    <w:rsid w:val="005E698F"/>
    <w:rsid w:val="005F0F72"/>
    <w:rsid w:val="005F580B"/>
    <w:rsid w:val="005F5F18"/>
    <w:rsid w:val="005F60F2"/>
    <w:rsid w:val="00600568"/>
    <w:rsid w:val="00601066"/>
    <w:rsid w:val="006059C6"/>
    <w:rsid w:val="00605A32"/>
    <w:rsid w:val="00611DB0"/>
    <w:rsid w:val="00612369"/>
    <w:rsid w:val="00614548"/>
    <w:rsid w:val="00616EE4"/>
    <w:rsid w:val="00626D7F"/>
    <w:rsid w:val="00627E51"/>
    <w:rsid w:val="00633754"/>
    <w:rsid w:val="006348D3"/>
    <w:rsid w:val="00634FB9"/>
    <w:rsid w:val="006356B5"/>
    <w:rsid w:val="00635FC8"/>
    <w:rsid w:val="00637F8E"/>
    <w:rsid w:val="0064366B"/>
    <w:rsid w:val="00646141"/>
    <w:rsid w:val="006468C4"/>
    <w:rsid w:val="00647BB7"/>
    <w:rsid w:val="00650644"/>
    <w:rsid w:val="0065259A"/>
    <w:rsid w:val="00656FF4"/>
    <w:rsid w:val="00657F12"/>
    <w:rsid w:val="0066034E"/>
    <w:rsid w:val="006723C4"/>
    <w:rsid w:val="006935C8"/>
    <w:rsid w:val="00696925"/>
    <w:rsid w:val="00697499"/>
    <w:rsid w:val="006A0A47"/>
    <w:rsid w:val="006A0AFE"/>
    <w:rsid w:val="006A1CEF"/>
    <w:rsid w:val="006A3D74"/>
    <w:rsid w:val="006A71AB"/>
    <w:rsid w:val="006A7E09"/>
    <w:rsid w:val="006B139C"/>
    <w:rsid w:val="006B331D"/>
    <w:rsid w:val="006B582B"/>
    <w:rsid w:val="006B59A8"/>
    <w:rsid w:val="006C0006"/>
    <w:rsid w:val="006C1F23"/>
    <w:rsid w:val="006C392E"/>
    <w:rsid w:val="006D30AA"/>
    <w:rsid w:val="006D433E"/>
    <w:rsid w:val="006D4F21"/>
    <w:rsid w:val="006D69F5"/>
    <w:rsid w:val="006E7770"/>
    <w:rsid w:val="006F097F"/>
    <w:rsid w:val="006F2D73"/>
    <w:rsid w:val="00703C49"/>
    <w:rsid w:val="007071AA"/>
    <w:rsid w:val="007161A0"/>
    <w:rsid w:val="00721EB1"/>
    <w:rsid w:val="00723585"/>
    <w:rsid w:val="007246F8"/>
    <w:rsid w:val="0072493D"/>
    <w:rsid w:val="00725B83"/>
    <w:rsid w:val="00732C52"/>
    <w:rsid w:val="00733AFB"/>
    <w:rsid w:val="0073438C"/>
    <w:rsid w:val="00737779"/>
    <w:rsid w:val="00740083"/>
    <w:rsid w:val="007433A7"/>
    <w:rsid w:val="007451C4"/>
    <w:rsid w:val="00746E05"/>
    <w:rsid w:val="00747FE4"/>
    <w:rsid w:val="00750504"/>
    <w:rsid w:val="00753033"/>
    <w:rsid w:val="00753C48"/>
    <w:rsid w:val="00754014"/>
    <w:rsid w:val="00761615"/>
    <w:rsid w:val="007619BD"/>
    <w:rsid w:val="00762B3D"/>
    <w:rsid w:val="00763669"/>
    <w:rsid w:val="0076395F"/>
    <w:rsid w:val="00765625"/>
    <w:rsid w:val="00767E1A"/>
    <w:rsid w:val="0077513E"/>
    <w:rsid w:val="00780007"/>
    <w:rsid w:val="00782BA6"/>
    <w:rsid w:val="00782D45"/>
    <w:rsid w:val="00792C50"/>
    <w:rsid w:val="0079583A"/>
    <w:rsid w:val="007A00C0"/>
    <w:rsid w:val="007A1BD6"/>
    <w:rsid w:val="007A284C"/>
    <w:rsid w:val="007A3CF0"/>
    <w:rsid w:val="007A7FA1"/>
    <w:rsid w:val="007B319D"/>
    <w:rsid w:val="007B55D5"/>
    <w:rsid w:val="007C3747"/>
    <w:rsid w:val="007C3B80"/>
    <w:rsid w:val="007C5B8C"/>
    <w:rsid w:val="007D02B3"/>
    <w:rsid w:val="007D2B24"/>
    <w:rsid w:val="007D4E62"/>
    <w:rsid w:val="007D72AA"/>
    <w:rsid w:val="007E2A40"/>
    <w:rsid w:val="007E4A25"/>
    <w:rsid w:val="007E737D"/>
    <w:rsid w:val="007F0DAF"/>
    <w:rsid w:val="007F1538"/>
    <w:rsid w:val="008036CD"/>
    <w:rsid w:val="008074C4"/>
    <w:rsid w:val="008160D1"/>
    <w:rsid w:val="00816728"/>
    <w:rsid w:val="008223CA"/>
    <w:rsid w:val="008228F0"/>
    <w:rsid w:val="0082543A"/>
    <w:rsid w:val="0082793D"/>
    <w:rsid w:val="00830A24"/>
    <w:rsid w:val="00844D49"/>
    <w:rsid w:val="00844E01"/>
    <w:rsid w:val="00845D76"/>
    <w:rsid w:val="00850DF1"/>
    <w:rsid w:val="00851830"/>
    <w:rsid w:val="008569AD"/>
    <w:rsid w:val="00881885"/>
    <w:rsid w:val="008821D2"/>
    <w:rsid w:val="00882665"/>
    <w:rsid w:val="00887928"/>
    <w:rsid w:val="008921D3"/>
    <w:rsid w:val="00895B4B"/>
    <w:rsid w:val="00896B9A"/>
    <w:rsid w:val="008A4B14"/>
    <w:rsid w:val="008A5173"/>
    <w:rsid w:val="008B3666"/>
    <w:rsid w:val="008C1E9F"/>
    <w:rsid w:val="008C2859"/>
    <w:rsid w:val="008C32AA"/>
    <w:rsid w:val="008C41A4"/>
    <w:rsid w:val="008C5250"/>
    <w:rsid w:val="008C57BD"/>
    <w:rsid w:val="008D16EC"/>
    <w:rsid w:val="008D1BD6"/>
    <w:rsid w:val="008D5C5A"/>
    <w:rsid w:val="008D68ED"/>
    <w:rsid w:val="008E1A82"/>
    <w:rsid w:val="008E770A"/>
    <w:rsid w:val="008F066B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22F8"/>
    <w:rsid w:val="0092532F"/>
    <w:rsid w:val="009324AA"/>
    <w:rsid w:val="009336D4"/>
    <w:rsid w:val="00933749"/>
    <w:rsid w:val="0093555D"/>
    <w:rsid w:val="0094066F"/>
    <w:rsid w:val="00942F13"/>
    <w:rsid w:val="00943473"/>
    <w:rsid w:val="0094572F"/>
    <w:rsid w:val="0094739C"/>
    <w:rsid w:val="009531AD"/>
    <w:rsid w:val="0095726E"/>
    <w:rsid w:val="00965034"/>
    <w:rsid w:val="00965C8A"/>
    <w:rsid w:val="00974B71"/>
    <w:rsid w:val="00975B7B"/>
    <w:rsid w:val="009766C8"/>
    <w:rsid w:val="00983BC0"/>
    <w:rsid w:val="00991040"/>
    <w:rsid w:val="009945CB"/>
    <w:rsid w:val="00994639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7C7C"/>
    <w:rsid w:val="009C6A38"/>
    <w:rsid w:val="009C71E7"/>
    <w:rsid w:val="009D63F9"/>
    <w:rsid w:val="009E00EA"/>
    <w:rsid w:val="009E17A3"/>
    <w:rsid w:val="009E188A"/>
    <w:rsid w:val="009E49B2"/>
    <w:rsid w:val="009E5FF7"/>
    <w:rsid w:val="009E66D1"/>
    <w:rsid w:val="009E70D0"/>
    <w:rsid w:val="009E7DBB"/>
    <w:rsid w:val="009F0761"/>
    <w:rsid w:val="009F1CBE"/>
    <w:rsid w:val="009F5451"/>
    <w:rsid w:val="009F5A23"/>
    <w:rsid w:val="009F77C8"/>
    <w:rsid w:val="00A01D58"/>
    <w:rsid w:val="00A02A1B"/>
    <w:rsid w:val="00A04C75"/>
    <w:rsid w:val="00A06728"/>
    <w:rsid w:val="00A068AC"/>
    <w:rsid w:val="00A12CF2"/>
    <w:rsid w:val="00A12FA2"/>
    <w:rsid w:val="00A30CCF"/>
    <w:rsid w:val="00A31674"/>
    <w:rsid w:val="00A43690"/>
    <w:rsid w:val="00A46851"/>
    <w:rsid w:val="00A47CA7"/>
    <w:rsid w:val="00A52D16"/>
    <w:rsid w:val="00A60E81"/>
    <w:rsid w:val="00A61715"/>
    <w:rsid w:val="00A61E9E"/>
    <w:rsid w:val="00A64F32"/>
    <w:rsid w:val="00A65991"/>
    <w:rsid w:val="00A71963"/>
    <w:rsid w:val="00A72033"/>
    <w:rsid w:val="00A743D8"/>
    <w:rsid w:val="00A7563F"/>
    <w:rsid w:val="00A76CF7"/>
    <w:rsid w:val="00A80894"/>
    <w:rsid w:val="00A85E72"/>
    <w:rsid w:val="00A8754E"/>
    <w:rsid w:val="00A90060"/>
    <w:rsid w:val="00A90091"/>
    <w:rsid w:val="00AA069A"/>
    <w:rsid w:val="00AA190B"/>
    <w:rsid w:val="00AA5012"/>
    <w:rsid w:val="00AA565F"/>
    <w:rsid w:val="00AA7E0B"/>
    <w:rsid w:val="00AB314C"/>
    <w:rsid w:val="00AB7883"/>
    <w:rsid w:val="00AC16F0"/>
    <w:rsid w:val="00AC2D1D"/>
    <w:rsid w:val="00AC3535"/>
    <w:rsid w:val="00AD08D7"/>
    <w:rsid w:val="00AD40A6"/>
    <w:rsid w:val="00AD4E8F"/>
    <w:rsid w:val="00AE3218"/>
    <w:rsid w:val="00AF1004"/>
    <w:rsid w:val="00AF19AA"/>
    <w:rsid w:val="00AF25AB"/>
    <w:rsid w:val="00AF4445"/>
    <w:rsid w:val="00AF5EE3"/>
    <w:rsid w:val="00AF7280"/>
    <w:rsid w:val="00AF774E"/>
    <w:rsid w:val="00B012C4"/>
    <w:rsid w:val="00B03DAA"/>
    <w:rsid w:val="00B115C5"/>
    <w:rsid w:val="00B21962"/>
    <w:rsid w:val="00B34BD9"/>
    <w:rsid w:val="00B35AF0"/>
    <w:rsid w:val="00B35E30"/>
    <w:rsid w:val="00B45C19"/>
    <w:rsid w:val="00B468B3"/>
    <w:rsid w:val="00B50B33"/>
    <w:rsid w:val="00B55386"/>
    <w:rsid w:val="00B60B3A"/>
    <w:rsid w:val="00B638D6"/>
    <w:rsid w:val="00B73876"/>
    <w:rsid w:val="00B74BA4"/>
    <w:rsid w:val="00B75229"/>
    <w:rsid w:val="00B75AC5"/>
    <w:rsid w:val="00B77F5C"/>
    <w:rsid w:val="00B83839"/>
    <w:rsid w:val="00B9537E"/>
    <w:rsid w:val="00BA1020"/>
    <w:rsid w:val="00BA1E62"/>
    <w:rsid w:val="00BA2CC7"/>
    <w:rsid w:val="00BA2CFE"/>
    <w:rsid w:val="00BA2D63"/>
    <w:rsid w:val="00BA6885"/>
    <w:rsid w:val="00BA6D3E"/>
    <w:rsid w:val="00BB2789"/>
    <w:rsid w:val="00BB2E36"/>
    <w:rsid w:val="00BC1B04"/>
    <w:rsid w:val="00BC3A87"/>
    <w:rsid w:val="00BC5C53"/>
    <w:rsid w:val="00BD0CA7"/>
    <w:rsid w:val="00BD4161"/>
    <w:rsid w:val="00BD4FB2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4B83"/>
    <w:rsid w:val="00C17C88"/>
    <w:rsid w:val="00C17CB8"/>
    <w:rsid w:val="00C20370"/>
    <w:rsid w:val="00C23594"/>
    <w:rsid w:val="00C2778F"/>
    <w:rsid w:val="00C34023"/>
    <w:rsid w:val="00C42BB8"/>
    <w:rsid w:val="00C42F75"/>
    <w:rsid w:val="00C5460C"/>
    <w:rsid w:val="00C56429"/>
    <w:rsid w:val="00C56E83"/>
    <w:rsid w:val="00C61907"/>
    <w:rsid w:val="00C61D9D"/>
    <w:rsid w:val="00C6400E"/>
    <w:rsid w:val="00C74C1E"/>
    <w:rsid w:val="00C75B06"/>
    <w:rsid w:val="00C86087"/>
    <w:rsid w:val="00C86243"/>
    <w:rsid w:val="00C875E0"/>
    <w:rsid w:val="00C92313"/>
    <w:rsid w:val="00CA2479"/>
    <w:rsid w:val="00CA529D"/>
    <w:rsid w:val="00CB04D7"/>
    <w:rsid w:val="00CB5D73"/>
    <w:rsid w:val="00CB709A"/>
    <w:rsid w:val="00CB7FC9"/>
    <w:rsid w:val="00CC0DC6"/>
    <w:rsid w:val="00CC51DB"/>
    <w:rsid w:val="00CC7BA9"/>
    <w:rsid w:val="00CD1190"/>
    <w:rsid w:val="00CD291D"/>
    <w:rsid w:val="00CD53C0"/>
    <w:rsid w:val="00CD55F3"/>
    <w:rsid w:val="00CD58DA"/>
    <w:rsid w:val="00CD729D"/>
    <w:rsid w:val="00CD7BE8"/>
    <w:rsid w:val="00CE1F82"/>
    <w:rsid w:val="00CE27B2"/>
    <w:rsid w:val="00CE304C"/>
    <w:rsid w:val="00CE37C8"/>
    <w:rsid w:val="00CF323F"/>
    <w:rsid w:val="00CF45CD"/>
    <w:rsid w:val="00CF4A42"/>
    <w:rsid w:val="00CF66A2"/>
    <w:rsid w:val="00D00DDF"/>
    <w:rsid w:val="00D013E5"/>
    <w:rsid w:val="00D02444"/>
    <w:rsid w:val="00D03CEB"/>
    <w:rsid w:val="00D03D22"/>
    <w:rsid w:val="00D05519"/>
    <w:rsid w:val="00D06E38"/>
    <w:rsid w:val="00D1196B"/>
    <w:rsid w:val="00D12957"/>
    <w:rsid w:val="00D174D9"/>
    <w:rsid w:val="00D2562F"/>
    <w:rsid w:val="00D26B9B"/>
    <w:rsid w:val="00D27567"/>
    <w:rsid w:val="00D37495"/>
    <w:rsid w:val="00D374E9"/>
    <w:rsid w:val="00D45790"/>
    <w:rsid w:val="00D46746"/>
    <w:rsid w:val="00D50AB5"/>
    <w:rsid w:val="00D62E59"/>
    <w:rsid w:val="00D667F6"/>
    <w:rsid w:val="00D7301E"/>
    <w:rsid w:val="00D7686A"/>
    <w:rsid w:val="00D804B9"/>
    <w:rsid w:val="00D86BBD"/>
    <w:rsid w:val="00D9078C"/>
    <w:rsid w:val="00D91A92"/>
    <w:rsid w:val="00D91BA0"/>
    <w:rsid w:val="00D94A64"/>
    <w:rsid w:val="00D9724B"/>
    <w:rsid w:val="00DA08AC"/>
    <w:rsid w:val="00DA2466"/>
    <w:rsid w:val="00DA574E"/>
    <w:rsid w:val="00DA5CED"/>
    <w:rsid w:val="00DB1DE3"/>
    <w:rsid w:val="00DC3E34"/>
    <w:rsid w:val="00DC4660"/>
    <w:rsid w:val="00DD5C87"/>
    <w:rsid w:val="00DD639C"/>
    <w:rsid w:val="00DE2430"/>
    <w:rsid w:val="00DE46DE"/>
    <w:rsid w:val="00DF7052"/>
    <w:rsid w:val="00DF7539"/>
    <w:rsid w:val="00E00582"/>
    <w:rsid w:val="00E10958"/>
    <w:rsid w:val="00E1564F"/>
    <w:rsid w:val="00E17DB3"/>
    <w:rsid w:val="00E2223D"/>
    <w:rsid w:val="00E24200"/>
    <w:rsid w:val="00E26AA4"/>
    <w:rsid w:val="00E276A4"/>
    <w:rsid w:val="00E33A4B"/>
    <w:rsid w:val="00E36627"/>
    <w:rsid w:val="00E401ED"/>
    <w:rsid w:val="00E43EF3"/>
    <w:rsid w:val="00E450B1"/>
    <w:rsid w:val="00E45A75"/>
    <w:rsid w:val="00E5066F"/>
    <w:rsid w:val="00E51803"/>
    <w:rsid w:val="00E529DD"/>
    <w:rsid w:val="00E52FB1"/>
    <w:rsid w:val="00E609E8"/>
    <w:rsid w:val="00E6216E"/>
    <w:rsid w:val="00E656A8"/>
    <w:rsid w:val="00E67CE2"/>
    <w:rsid w:val="00E7098A"/>
    <w:rsid w:val="00E70AA7"/>
    <w:rsid w:val="00E75103"/>
    <w:rsid w:val="00E777D1"/>
    <w:rsid w:val="00E84261"/>
    <w:rsid w:val="00E93215"/>
    <w:rsid w:val="00E94F3D"/>
    <w:rsid w:val="00E9618B"/>
    <w:rsid w:val="00E96851"/>
    <w:rsid w:val="00EA5DF1"/>
    <w:rsid w:val="00EB03E4"/>
    <w:rsid w:val="00EB13C6"/>
    <w:rsid w:val="00EB62FE"/>
    <w:rsid w:val="00EB72C2"/>
    <w:rsid w:val="00EC0180"/>
    <w:rsid w:val="00EC0A51"/>
    <w:rsid w:val="00EC0B7D"/>
    <w:rsid w:val="00EC3A87"/>
    <w:rsid w:val="00ED0D3F"/>
    <w:rsid w:val="00ED1BB2"/>
    <w:rsid w:val="00ED60AC"/>
    <w:rsid w:val="00EE17AF"/>
    <w:rsid w:val="00EE4038"/>
    <w:rsid w:val="00EE78C5"/>
    <w:rsid w:val="00EF448E"/>
    <w:rsid w:val="00EF4F47"/>
    <w:rsid w:val="00EF50F8"/>
    <w:rsid w:val="00F02ADD"/>
    <w:rsid w:val="00F02C30"/>
    <w:rsid w:val="00F1424E"/>
    <w:rsid w:val="00F17963"/>
    <w:rsid w:val="00F17DD8"/>
    <w:rsid w:val="00F368DC"/>
    <w:rsid w:val="00F40738"/>
    <w:rsid w:val="00F45308"/>
    <w:rsid w:val="00F455EC"/>
    <w:rsid w:val="00F54F88"/>
    <w:rsid w:val="00F56ED3"/>
    <w:rsid w:val="00F6363F"/>
    <w:rsid w:val="00F744D3"/>
    <w:rsid w:val="00F76D18"/>
    <w:rsid w:val="00F771B5"/>
    <w:rsid w:val="00F80132"/>
    <w:rsid w:val="00F82366"/>
    <w:rsid w:val="00F8478A"/>
    <w:rsid w:val="00F84914"/>
    <w:rsid w:val="00F875B9"/>
    <w:rsid w:val="00F9127A"/>
    <w:rsid w:val="00F92460"/>
    <w:rsid w:val="00F9438F"/>
    <w:rsid w:val="00F96AFF"/>
    <w:rsid w:val="00FA0B3C"/>
    <w:rsid w:val="00FA0FCD"/>
    <w:rsid w:val="00FA1CC4"/>
    <w:rsid w:val="00FA4B60"/>
    <w:rsid w:val="00FA7D3D"/>
    <w:rsid w:val="00FB0208"/>
    <w:rsid w:val="00FB02A6"/>
    <w:rsid w:val="00FB2AE5"/>
    <w:rsid w:val="00FB44BE"/>
    <w:rsid w:val="00FB7291"/>
    <w:rsid w:val="00FC2BA1"/>
    <w:rsid w:val="00FC6F98"/>
    <w:rsid w:val="00FC7C2B"/>
    <w:rsid w:val="00FD0211"/>
    <w:rsid w:val="00FD4365"/>
    <w:rsid w:val="00FD5FFA"/>
    <w:rsid w:val="00FD6E17"/>
    <w:rsid w:val="00FD73CD"/>
    <w:rsid w:val="00FE2E19"/>
    <w:rsid w:val="00FE580C"/>
    <w:rsid w:val="00FE5CFF"/>
    <w:rsid w:val="00FE761A"/>
    <w:rsid w:val="00FF1677"/>
    <w:rsid w:val="00FF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</w:rPr>
  </w:style>
  <w:style w:type="character" w:customStyle="1" w:styleId="af8">
    <w:name w:val="Название Знак"/>
    <w:link w:val="af7"/>
    <w:rsid w:val="00441B88"/>
    <w:rPr>
      <w:b/>
      <w:sz w:val="28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customStyle="1" w:styleId="11">
    <w:name w:val="Заголовок1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2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4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5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b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c">
    <w:name w:val="Заголовок таблицы"/>
    <w:basedOn w:val="afb"/>
    <w:rsid w:val="00441B88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6">
    <w:name w:val="Основной шрифт абзаца1"/>
    <w:rsid w:val="00441B88"/>
  </w:style>
  <w:style w:type="character" w:customStyle="1" w:styleId="afe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7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8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9175-98E7-4E1A-BE57-8938C686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10888</Words>
  <Characters>62063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72806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root</cp:lastModifiedBy>
  <cp:revision>2</cp:revision>
  <cp:lastPrinted>2022-11-12T08:29:00Z</cp:lastPrinted>
  <dcterms:created xsi:type="dcterms:W3CDTF">2022-12-06T01:53:00Z</dcterms:created>
  <dcterms:modified xsi:type="dcterms:W3CDTF">2022-12-06T01:53:00Z</dcterms:modified>
</cp:coreProperties>
</file>