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F8" w:rsidRPr="00B917F8" w:rsidRDefault="00B917F8" w:rsidP="00B917F8">
      <w:pPr>
        <w:pStyle w:val="a4"/>
        <w:jc w:val="center"/>
        <w:rPr>
          <w:rFonts w:ascii="Times New Roman" w:hAnsi="Times New Roman" w:cs="Times New Roman"/>
          <w:b/>
          <w:sz w:val="28"/>
          <w:szCs w:val="28"/>
        </w:rPr>
      </w:pPr>
      <w:r w:rsidRPr="00B917F8">
        <w:rPr>
          <w:rFonts w:ascii="Times New Roman" w:hAnsi="Times New Roman" w:cs="Times New Roman"/>
          <w:b/>
          <w:sz w:val="28"/>
          <w:szCs w:val="28"/>
        </w:rPr>
        <w:t>РОССИЙСКАЯ ФЕДЕРАЦИЯ</w:t>
      </w:r>
    </w:p>
    <w:p w:rsidR="00B917F8" w:rsidRPr="00B917F8" w:rsidRDefault="00B917F8" w:rsidP="00B917F8">
      <w:pPr>
        <w:pStyle w:val="a4"/>
        <w:jc w:val="center"/>
        <w:rPr>
          <w:rFonts w:ascii="Times New Roman" w:hAnsi="Times New Roman" w:cs="Times New Roman"/>
          <w:b/>
          <w:sz w:val="28"/>
          <w:szCs w:val="28"/>
        </w:rPr>
      </w:pPr>
      <w:proofErr w:type="spellStart"/>
      <w:r w:rsidRPr="00B917F8">
        <w:rPr>
          <w:rFonts w:ascii="Times New Roman" w:hAnsi="Times New Roman" w:cs="Times New Roman"/>
          <w:b/>
          <w:sz w:val="28"/>
          <w:szCs w:val="28"/>
        </w:rPr>
        <w:t>Телеутский</w:t>
      </w:r>
      <w:proofErr w:type="spellEnd"/>
      <w:r w:rsidRPr="00B917F8">
        <w:rPr>
          <w:rFonts w:ascii="Times New Roman" w:hAnsi="Times New Roman" w:cs="Times New Roman"/>
          <w:b/>
          <w:sz w:val="28"/>
          <w:szCs w:val="28"/>
        </w:rPr>
        <w:t xml:space="preserve"> сельский Совет депутатов</w:t>
      </w:r>
    </w:p>
    <w:p w:rsidR="00B917F8" w:rsidRPr="00B917F8" w:rsidRDefault="00B917F8" w:rsidP="00B917F8">
      <w:pPr>
        <w:pStyle w:val="a4"/>
        <w:jc w:val="center"/>
        <w:rPr>
          <w:rFonts w:ascii="Times New Roman" w:hAnsi="Times New Roman" w:cs="Times New Roman"/>
          <w:b/>
          <w:sz w:val="28"/>
          <w:szCs w:val="28"/>
        </w:rPr>
      </w:pPr>
      <w:r w:rsidRPr="00B917F8">
        <w:rPr>
          <w:rFonts w:ascii="Times New Roman" w:hAnsi="Times New Roman" w:cs="Times New Roman"/>
          <w:b/>
          <w:sz w:val="28"/>
          <w:szCs w:val="28"/>
        </w:rPr>
        <w:t>Каменского района Алтайского края</w:t>
      </w:r>
    </w:p>
    <w:p w:rsidR="00B917F8" w:rsidRPr="00B917F8" w:rsidRDefault="00B917F8" w:rsidP="00B917F8">
      <w:pPr>
        <w:pStyle w:val="a4"/>
        <w:jc w:val="center"/>
        <w:rPr>
          <w:rFonts w:ascii="Times New Roman" w:hAnsi="Times New Roman" w:cs="Times New Roman"/>
          <w:b/>
          <w:sz w:val="28"/>
          <w:szCs w:val="28"/>
          <w:lang w:eastAsia="ru-RU"/>
        </w:rPr>
      </w:pPr>
    </w:p>
    <w:p w:rsidR="00B917F8" w:rsidRDefault="00B917F8" w:rsidP="00B917F8">
      <w:pPr>
        <w:pStyle w:val="a4"/>
        <w:jc w:val="center"/>
        <w:rPr>
          <w:rFonts w:ascii="Times New Roman" w:hAnsi="Times New Roman" w:cs="Times New Roman"/>
          <w:b/>
          <w:sz w:val="44"/>
          <w:szCs w:val="44"/>
        </w:rPr>
      </w:pPr>
      <w:proofErr w:type="gramStart"/>
      <w:r w:rsidRPr="00B917F8">
        <w:rPr>
          <w:rFonts w:ascii="Times New Roman" w:hAnsi="Times New Roman" w:cs="Times New Roman"/>
          <w:b/>
          <w:sz w:val="44"/>
          <w:szCs w:val="44"/>
        </w:rPr>
        <w:t>Р</w:t>
      </w:r>
      <w:proofErr w:type="gramEnd"/>
      <w:r w:rsidRPr="00B917F8">
        <w:rPr>
          <w:rFonts w:ascii="Times New Roman" w:hAnsi="Times New Roman" w:cs="Times New Roman"/>
          <w:b/>
          <w:sz w:val="44"/>
          <w:szCs w:val="44"/>
        </w:rPr>
        <w:t xml:space="preserve"> Е Ш Е Н И Е</w:t>
      </w:r>
    </w:p>
    <w:p w:rsidR="00B917F8" w:rsidRDefault="00B917F8" w:rsidP="00B917F8">
      <w:pPr>
        <w:pStyle w:val="a4"/>
        <w:jc w:val="center"/>
        <w:rPr>
          <w:rFonts w:ascii="Times New Roman" w:hAnsi="Times New Roman" w:cs="Times New Roman"/>
          <w:b/>
          <w:sz w:val="44"/>
          <w:szCs w:val="44"/>
        </w:rPr>
      </w:pPr>
    </w:p>
    <w:p w:rsidR="00B917F8" w:rsidRPr="00B917F8" w:rsidRDefault="00EC1233" w:rsidP="00B917F8">
      <w:pPr>
        <w:pStyle w:val="a4"/>
        <w:rPr>
          <w:rFonts w:ascii="Times New Roman" w:hAnsi="Times New Roman" w:cs="Times New Roman"/>
          <w:b/>
          <w:sz w:val="28"/>
          <w:szCs w:val="28"/>
        </w:rPr>
      </w:pPr>
      <w:r>
        <w:rPr>
          <w:rFonts w:ascii="Times New Roman" w:hAnsi="Times New Roman" w:cs="Times New Roman"/>
          <w:b/>
          <w:sz w:val="28"/>
          <w:szCs w:val="28"/>
        </w:rPr>
        <w:t>00.00</w:t>
      </w:r>
      <w:r w:rsidR="00B917F8" w:rsidRPr="00B917F8">
        <w:rPr>
          <w:rFonts w:ascii="Times New Roman" w:hAnsi="Times New Roman" w:cs="Times New Roman"/>
          <w:b/>
          <w:sz w:val="28"/>
          <w:szCs w:val="28"/>
        </w:rPr>
        <w:t xml:space="preserve">.2021 № </w:t>
      </w:r>
      <w:r w:rsidR="004D5EE2">
        <w:rPr>
          <w:rFonts w:ascii="Times New Roman" w:hAnsi="Times New Roman" w:cs="Times New Roman"/>
          <w:b/>
          <w:sz w:val="28"/>
          <w:szCs w:val="28"/>
        </w:rPr>
        <w:t xml:space="preserve">  </w:t>
      </w:r>
      <w:r>
        <w:rPr>
          <w:rFonts w:ascii="Times New Roman" w:hAnsi="Times New Roman" w:cs="Times New Roman"/>
          <w:b/>
          <w:sz w:val="28"/>
          <w:szCs w:val="28"/>
        </w:rPr>
        <w:t>0</w:t>
      </w:r>
      <w:r w:rsidR="00BD7E7B">
        <w:rPr>
          <w:rFonts w:ascii="Times New Roman" w:hAnsi="Times New Roman" w:cs="Times New Roman"/>
          <w:b/>
          <w:sz w:val="28"/>
          <w:szCs w:val="28"/>
        </w:rPr>
        <w:t>0</w:t>
      </w:r>
      <w:r w:rsidR="00B917F8" w:rsidRPr="00B917F8">
        <w:rPr>
          <w:rFonts w:ascii="Times New Roman" w:hAnsi="Times New Roman" w:cs="Times New Roman"/>
          <w:b/>
          <w:sz w:val="28"/>
          <w:szCs w:val="28"/>
        </w:rPr>
        <w:t xml:space="preserve">                         </w:t>
      </w:r>
      <w:r w:rsidR="00B917F8">
        <w:rPr>
          <w:rFonts w:ascii="Times New Roman" w:hAnsi="Times New Roman" w:cs="Times New Roman"/>
          <w:b/>
          <w:sz w:val="28"/>
          <w:szCs w:val="28"/>
        </w:rPr>
        <w:t xml:space="preserve">          </w:t>
      </w:r>
      <w:r>
        <w:rPr>
          <w:rFonts w:ascii="Times New Roman" w:hAnsi="Times New Roman" w:cs="Times New Roman"/>
          <w:b/>
          <w:sz w:val="28"/>
          <w:szCs w:val="28"/>
        </w:rPr>
        <w:t xml:space="preserve">проект            </w:t>
      </w:r>
      <w:r w:rsidR="00B917F8">
        <w:rPr>
          <w:rFonts w:ascii="Times New Roman" w:hAnsi="Times New Roman" w:cs="Times New Roman"/>
          <w:b/>
          <w:sz w:val="28"/>
          <w:szCs w:val="28"/>
        </w:rPr>
        <w:t xml:space="preserve">      </w:t>
      </w:r>
      <w:proofErr w:type="spellStart"/>
      <w:r w:rsidR="00B917F8" w:rsidRPr="00B917F8">
        <w:rPr>
          <w:rFonts w:ascii="Times New Roman" w:hAnsi="Times New Roman" w:cs="Times New Roman"/>
          <w:b/>
          <w:sz w:val="28"/>
          <w:szCs w:val="28"/>
        </w:rPr>
        <w:t>с</w:t>
      </w:r>
      <w:proofErr w:type="gramStart"/>
      <w:r w:rsidR="00B917F8" w:rsidRPr="00B917F8">
        <w:rPr>
          <w:rFonts w:ascii="Times New Roman" w:hAnsi="Times New Roman" w:cs="Times New Roman"/>
          <w:b/>
          <w:sz w:val="28"/>
          <w:szCs w:val="28"/>
        </w:rPr>
        <w:t>.В</w:t>
      </w:r>
      <w:proofErr w:type="gramEnd"/>
      <w:r w:rsidR="00B917F8" w:rsidRPr="00B917F8">
        <w:rPr>
          <w:rFonts w:ascii="Times New Roman" w:hAnsi="Times New Roman" w:cs="Times New Roman"/>
          <w:b/>
          <w:sz w:val="28"/>
          <w:szCs w:val="28"/>
        </w:rPr>
        <w:t>етренно-Телеутское</w:t>
      </w:r>
      <w:proofErr w:type="spellEnd"/>
    </w:p>
    <w:tbl>
      <w:tblPr>
        <w:tblW w:w="6624" w:type="dxa"/>
        <w:tblInd w:w="39" w:type="dxa"/>
        <w:tblCellMar>
          <w:left w:w="57" w:type="dxa"/>
          <w:right w:w="57" w:type="dxa"/>
        </w:tblCellMar>
        <w:tblLook w:val="04A0"/>
      </w:tblPr>
      <w:tblGrid>
        <w:gridCol w:w="4464"/>
        <w:gridCol w:w="2160"/>
      </w:tblGrid>
      <w:tr w:rsidR="00B917F8" w:rsidRPr="00B917F8" w:rsidTr="00B917F8">
        <w:trPr>
          <w:trHeight w:val="1060"/>
        </w:trPr>
        <w:tc>
          <w:tcPr>
            <w:tcW w:w="4464" w:type="dxa"/>
            <w:tcMar>
              <w:top w:w="0" w:type="dxa"/>
              <w:left w:w="108" w:type="dxa"/>
              <w:bottom w:w="0" w:type="dxa"/>
              <w:right w:w="108" w:type="dxa"/>
            </w:tcMar>
            <w:hideMark/>
          </w:tcPr>
          <w:p w:rsidR="00B917F8" w:rsidRDefault="00B917F8" w:rsidP="00B917F8">
            <w:pPr>
              <w:pStyle w:val="a4"/>
              <w:rPr>
                <w:rFonts w:ascii="Times New Roman" w:hAnsi="Times New Roman" w:cs="Times New Roman"/>
                <w:sz w:val="28"/>
                <w:szCs w:val="28"/>
              </w:rPr>
            </w:pPr>
          </w:p>
          <w:p w:rsidR="00B917F8" w:rsidRPr="00B917F8" w:rsidRDefault="00B917F8" w:rsidP="00B917F8">
            <w:pPr>
              <w:pStyle w:val="a4"/>
              <w:rPr>
                <w:rFonts w:ascii="Times New Roman" w:hAnsi="Times New Roman" w:cs="Times New Roman"/>
                <w:sz w:val="28"/>
                <w:szCs w:val="28"/>
              </w:rPr>
            </w:pPr>
            <w:r w:rsidRPr="00B917F8">
              <w:rPr>
                <w:rFonts w:ascii="Times New Roman" w:hAnsi="Times New Roman" w:cs="Times New Roman"/>
                <w:sz w:val="28"/>
                <w:szCs w:val="28"/>
              </w:rPr>
              <w:t xml:space="preserve">Об утверждении Положения о бюджетном процессе и финансовом контроле  муниципального образования </w:t>
            </w:r>
            <w:proofErr w:type="spellStart"/>
            <w:r>
              <w:rPr>
                <w:rFonts w:ascii="Times New Roman" w:hAnsi="Times New Roman" w:cs="Times New Roman"/>
                <w:sz w:val="28"/>
                <w:szCs w:val="28"/>
              </w:rPr>
              <w:t>Телеутский</w:t>
            </w:r>
            <w:proofErr w:type="spellEnd"/>
            <w:r w:rsidRPr="00B917F8">
              <w:rPr>
                <w:rFonts w:ascii="Times New Roman" w:hAnsi="Times New Roman" w:cs="Times New Roman"/>
                <w:sz w:val="28"/>
                <w:szCs w:val="28"/>
              </w:rPr>
              <w:t xml:space="preserve"> сельсовет Каменского района Алтайского края</w:t>
            </w:r>
          </w:p>
        </w:tc>
        <w:tc>
          <w:tcPr>
            <w:tcW w:w="2160" w:type="dxa"/>
            <w:tcMar>
              <w:top w:w="0" w:type="dxa"/>
              <w:left w:w="108" w:type="dxa"/>
              <w:bottom w:w="0" w:type="dxa"/>
              <w:right w:w="108" w:type="dxa"/>
            </w:tcMar>
          </w:tcPr>
          <w:p w:rsidR="00B917F8" w:rsidRPr="00B917F8" w:rsidRDefault="00B917F8" w:rsidP="00B917F8">
            <w:pPr>
              <w:pStyle w:val="a4"/>
              <w:rPr>
                <w:rFonts w:ascii="Times New Roman" w:hAnsi="Times New Roman" w:cs="Times New Roman"/>
                <w:sz w:val="28"/>
                <w:szCs w:val="28"/>
              </w:rPr>
            </w:pPr>
          </w:p>
        </w:tc>
      </w:tr>
    </w:tbl>
    <w:p w:rsidR="00B917F8" w:rsidRPr="00B917F8" w:rsidRDefault="00B917F8" w:rsidP="00B917F8">
      <w:pPr>
        <w:pStyle w:val="a4"/>
        <w:rPr>
          <w:rFonts w:ascii="Times New Roman" w:hAnsi="Times New Roman" w:cs="Times New Roman"/>
          <w:sz w:val="28"/>
          <w:szCs w:val="28"/>
        </w:rPr>
      </w:pPr>
    </w:p>
    <w:p w:rsidR="00B917F8" w:rsidRPr="00B917F8" w:rsidRDefault="00B917F8" w:rsidP="00B917F8">
      <w:pPr>
        <w:pStyle w:val="a4"/>
        <w:ind w:firstLine="709"/>
        <w:rPr>
          <w:rFonts w:ascii="Times New Roman" w:hAnsi="Times New Roman" w:cs="Times New Roman"/>
          <w:sz w:val="28"/>
          <w:szCs w:val="28"/>
        </w:rPr>
      </w:pPr>
      <w:r w:rsidRPr="00B917F8">
        <w:rPr>
          <w:rFonts w:ascii="Times New Roman" w:hAnsi="Times New Roman" w:cs="Times New Roman"/>
          <w:sz w:val="28"/>
          <w:szCs w:val="28"/>
        </w:rPr>
        <w:t xml:space="preserve">В соответствии с Бюджетным </w:t>
      </w:r>
      <w:hyperlink r:id="rId6" w:history="1">
        <w:r w:rsidRPr="00B917F8">
          <w:rPr>
            <w:rStyle w:val="a3"/>
            <w:rFonts w:ascii="Times New Roman" w:hAnsi="Times New Roman" w:cs="Times New Roman"/>
            <w:color w:val="000000" w:themeColor="text1"/>
            <w:sz w:val="28"/>
            <w:szCs w:val="28"/>
            <w:u w:val="none"/>
          </w:rPr>
          <w:t>кодексом</w:t>
        </w:r>
      </w:hyperlink>
      <w:r w:rsidRPr="00B917F8">
        <w:rPr>
          <w:rFonts w:ascii="Times New Roman" w:hAnsi="Times New Roman" w:cs="Times New Roman"/>
          <w:color w:val="000000" w:themeColor="text1"/>
          <w:sz w:val="28"/>
          <w:szCs w:val="28"/>
        </w:rPr>
        <w:t xml:space="preserve"> </w:t>
      </w:r>
      <w:r w:rsidRPr="00B917F8">
        <w:rPr>
          <w:rFonts w:ascii="Times New Roman" w:hAnsi="Times New Roman" w:cs="Times New Roman"/>
          <w:sz w:val="28"/>
          <w:szCs w:val="28"/>
        </w:rPr>
        <w:t>Российской Федерации, с Федеральным законом от</w:t>
      </w:r>
      <w:r w:rsidRPr="00B917F8">
        <w:rPr>
          <w:rFonts w:ascii="Times New Roman" w:hAnsi="Times New Roman" w:cs="Times New Roman"/>
          <w:color w:val="000000"/>
          <w:sz w:val="28"/>
          <w:szCs w:val="28"/>
        </w:rPr>
        <w:t xml:space="preserve"> 06.10.2003 </w:t>
      </w:r>
      <w:r w:rsidRPr="00B917F8">
        <w:rPr>
          <w:rFonts w:ascii="Times New Roman" w:hAnsi="Times New Roman" w:cs="Times New Roman"/>
          <w:color w:val="000000"/>
          <w:sz w:val="28"/>
          <w:szCs w:val="28"/>
          <w:lang w:val="en-US"/>
        </w:rPr>
        <w:t>N</w:t>
      </w:r>
      <w:r w:rsidRPr="00B917F8">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w:t>
      </w:r>
      <w:r w:rsidRPr="00B917F8">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Телеутский</w:t>
      </w:r>
      <w:proofErr w:type="spellEnd"/>
      <w:r w:rsidRPr="00B917F8">
        <w:rPr>
          <w:rFonts w:ascii="Times New Roman" w:hAnsi="Times New Roman" w:cs="Times New Roman"/>
          <w:sz w:val="28"/>
          <w:szCs w:val="28"/>
        </w:rPr>
        <w:t xml:space="preserve"> сельсовет Каменского района Алтайского края</w:t>
      </w:r>
      <w:r>
        <w:rPr>
          <w:rFonts w:ascii="Times New Roman" w:hAnsi="Times New Roman" w:cs="Times New Roman"/>
          <w:sz w:val="28"/>
          <w:szCs w:val="28"/>
        </w:rPr>
        <w:t xml:space="preserve">, </w:t>
      </w:r>
      <w:r w:rsidRPr="00B917F8">
        <w:rPr>
          <w:rFonts w:ascii="Times New Roman" w:hAnsi="Times New Roman" w:cs="Times New Roman"/>
          <w:sz w:val="28"/>
          <w:szCs w:val="28"/>
        </w:rPr>
        <w:t>сельский Совет депутатов РЕШИЛ:</w:t>
      </w:r>
    </w:p>
    <w:p w:rsidR="00B917F8" w:rsidRPr="00B917F8" w:rsidRDefault="00B917F8" w:rsidP="00B917F8">
      <w:pPr>
        <w:pStyle w:val="a4"/>
        <w:rPr>
          <w:rFonts w:ascii="Times New Roman" w:hAnsi="Times New Roman" w:cs="Times New Roman"/>
          <w:sz w:val="28"/>
          <w:szCs w:val="28"/>
        </w:rPr>
      </w:pPr>
    </w:p>
    <w:p w:rsidR="00B917F8" w:rsidRPr="004D5EE2" w:rsidRDefault="00B917F8" w:rsidP="00B917F8">
      <w:pPr>
        <w:pStyle w:val="a4"/>
        <w:ind w:firstLine="709"/>
        <w:rPr>
          <w:rFonts w:ascii="Times New Roman" w:hAnsi="Times New Roman" w:cs="Times New Roman"/>
          <w:color w:val="000000" w:themeColor="text1"/>
          <w:sz w:val="28"/>
          <w:szCs w:val="28"/>
        </w:rPr>
      </w:pPr>
      <w:r w:rsidRPr="00B917F8">
        <w:rPr>
          <w:rFonts w:ascii="Times New Roman" w:hAnsi="Times New Roman" w:cs="Times New Roman"/>
          <w:sz w:val="28"/>
          <w:szCs w:val="28"/>
        </w:rPr>
        <w:t>1</w:t>
      </w:r>
      <w:r w:rsidRPr="004D5EE2">
        <w:rPr>
          <w:rFonts w:ascii="Times New Roman" w:hAnsi="Times New Roman" w:cs="Times New Roman"/>
          <w:color w:val="000000" w:themeColor="text1"/>
          <w:sz w:val="28"/>
          <w:szCs w:val="28"/>
        </w:rPr>
        <w:t xml:space="preserve">. Утвердить </w:t>
      </w:r>
      <w:hyperlink r:id="rId7" w:anchor="Par36" w:history="1">
        <w:r w:rsidRPr="004D5EE2">
          <w:rPr>
            <w:rStyle w:val="a3"/>
            <w:rFonts w:ascii="Times New Roman" w:hAnsi="Times New Roman" w:cs="Times New Roman"/>
            <w:color w:val="000000" w:themeColor="text1"/>
            <w:sz w:val="28"/>
            <w:szCs w:val="28"/>
          </w:rPr>
          <w:t>Положение</w:t>
        </w:r>
      </w:hyperlink>
      <w:r w:rsidRPr="004D5EE2">
        <w:rPr>
          <w:rFonts w:ascii="Times New Roman" w:hAnsi="Times New Roman" w:cs="Times New Roman"/>
          <w:color w:val="000000" w:themeColor="text1"/>
          <w:sz w:val="28"/>
          <w:szCs w:val="28"/>
        </w:rPr>
        <w:t xml:space="preserve"> о бюджетном процессе и финансовом контроле муниципального образования </w:t>
      </w:r>
      <w:proofErr w:type="spellStart"/>
      <w:r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917F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Настоящее решение вступает в силу с момента его официального опубликования. </w:t>
      </w:r>
    </w:p>
    <w:p w:rsidR="00B917F8" w:rsidRPr="004D5EE2" w:rsidRDefault="00B917F8" w:rsidP="00B917F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Признать утратившим силу:</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3.1. Решение </w:t>
      </w:r>
      <w:proofErr w:type="spellStart"/>
      <w:r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Каменского района Алтайского края от 02.04.2018 </w:t>
      </w:r>
      <w:hyperlink r:id="rId8" w:history="1">
        <w:r w:rsidRPr="004D5EE2">
          <w:rPr>
            <w:rStyle w:val="a3"/>
            <w:rFonts w:ascii="Times New Roman" w:hAnsi="Times New Roman" w:cs="Times New Roman"/>
            <w:color w:val="000000" w:themeColor="text1"/>
            <w:sz w:val="28"/>
            <w:szCs w:val="28"/>
          </w:rPr>
          <w:t>№</w:t>
        </w:r>
      </w:hyperlink>
      <w:r w:rsidRPr="004D5EE2">
        <w:rPr>
          <w:rFonts w:ascii="Times New Roman" w:hAnsi="Times New Roman" w:cs="Times New Roman"/>
          <w:color w:val="000000" w:themeColor="text1"/>
          <w:sz w:val="28"/>
          <w:szCs w:val="28"/>
        </w:rPr>
        <w:t xml:space="preserve"> 3</w:t>
      </w:r>
      <w:r w:rsidRPr="004D5EE2">
        <w:rPr>
          <w:rStyle w:val="a3"/>
          <w:rFonts w:ascii="Times New Roman" w:hAnsi="Times New Roman" w:cs="Times New Roman"/>
          <w:color w:val="000000" w:themeColor="text1"/>
          <w:sz w:val="28"/>
          <w:szCs w:val="28"/>
        </w:rPr>
        <w:t>6</w:t>
      </w:r>
      <w:r w:rsidRPr="004D5EE2">
        <w:rPr>
          <w:rFonts w:ascii="Times New Roman" w:hAnsi="Times New Roman" w:cs="Times New Roman"/>
          <w:color w:val="000000" w:themeColor="text1"/>
          <w:sz w:val="28"/>
          <w:szCs w:val="28"/>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00EB6EDE"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3.2.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w:t>
      </w:r>
      <w:r w:rsidR="00EB6EDE" w:rsidRPr="004D5EE2">
        <w:rPr>
          <w:rFonts w:ascii="Times New Roman" w:hAnsi="Times New Roman" w:cs="Times New Roman"/>
          <w:color w:val="000000" w:themeColor="text1"/>
          <w:sz w:val="28"/>
          <w:szCs w:val="28"/>
        </w:rPr>
        <w:t>ого района Алтайского края от 22.08</w:t>
      </w:r>
      <w:r w:rsidRPr="004D5EE2">
        <w:rPr>
          <w:rFonts w:ascii="Times New Roman" w:hAnsi="Times New Roman" w:cs="Times New Roman"/>
          <w:color w:val="000000" w:themeColor="text1"/>
          <w:sz w:val="28"/>
          <w:szCs w:val="28"/>
        </w:rPr>
        <w:t xml:space="preserve">.2019 </w:t>
      </w:r>
      <w:hyperlink r:id="rId9" w:history="1">
        <w:r w:rsidRPr="004D5EE2">
          <w:rPr>
            <w:rStyle w:val="a3"/>
            <w:rFonts w:ascii="Times New Roman" w:hAnsi="Times New Roman" w:cs="Times New Roman"/>
            <w:color w:val="000000" w:themeColor="text1"/>
            <w:sz w:val="28"/>
            <w:szCs w:val="28"/>
          </w:rPr>
          <w:t>№</w:t>
        </w:r>
      </w:hyperlink>
      <w:r w:rsidRPr="004D5EE2">
        <w:rPr>
          <w:rStyle w:val="a3"/>
          <w:rFonts w:ascii="Times New Roman" w:hAnsi="Times New Roman" w:cs="Times New Roman"/>
          <w:color w:val="000000" w:themeColor="text1"/>
          <w:sz w:val="28"/>
          <w:szCs w:val="28"/>
        </w:rPr>
        <w:t xml:space="preserve"> </w:t>
      </w:r>
      <w:r w:rsidR="00EB6EDE" w:rsidRPr="004D5EE2">
        <w:rPr>
          <w:rStyle w:val="a3"/>
          <w:rFonts w:ascii="Times New Roman" w:hAnsi="Times New Roman" w:cs="Times New Roman"/>
          <w:color w:val="000000" w:themeColor="text1"/>
          <w:sz w:val="28"/>
          <w:szCs w:val="28"/>
        </w:rPr>
        <w:t>71</w:t>
      </w:r>
      <w:r w:rsidRPr="004D5EE2">
        <w:rPr>
          <w:rFonts w:ascii="Times New Roman" w:hAnsi="Times New Roman" w:cs="Times New Roman"/>
          <w:color w:val="000000" w:themeColor="text1"/>
          <w:sz w:val="28"/>
          <w:szCs w:val="28"/>
        </w:rPr>
        <w:t xml:space="preserve"> «О внесении изменений и дополнений в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w:t>
      </w:r>
      <w:r w:rsidR="00EB6EDE" w:rsidRPr="004D5EE2">
        <w:rPr>
          <w:rFonts w:ascii="Times New Roman" w:hAnsi="Times New Roman" w:cs="Times New Roman"/>
          <w:color w:val="000000" w:themeColor="text1"/>
          <w:sz w:val="28"/>
          <w:szCs w:val="28"/>
        </w:rPr>
        <w:t>сельского Совета депутатов от 02</w:t>
      </w:r>
      <w:r w:rsidRPr="004D5EE2">
        <w:rPr>
          <w:rFonts w:ascii="Times New Roman" w:hAnsi="Times New Roman" w:cs="Times New Roman"/>
          <w:color w:val="000000" w:themeColor="text1"/>
          <w:sz w:val="28"/>
          <w:szCs w:val="28"/>
        </w:rPr>
        <w:t xml:space="preserve">.04.2018 № </w:t>
      </w:r>
      <w:r w:rsidR="00EB6EDE" w:rsidRPr="004D5EE2">
        <w:rPr>
          <w:rFonts w:ascii="Times New Roman" w:hAnsi="Times New Roman" w:cs="Times New Roman"/>
          <w:color w:val="000000" w:themeColor="text1"/>
          <w:sz w:val="28"/>
          <w:szCs w:val="28"/>
        </w:rPr>
        <w:t>3</w:t>
      </w:r>
      <w:r w:rsidRPr="004D5EE2">
        <w:rPr>
          <w:rFonts w:ascii="Times New Roman" w:hAnsi="Times New Roman" w:cs="Times New Roman"/>
          <w:color w:val="000000" w:themeColor="text1"/>
          <w:sz w:val="28"/>
          <w:szCs w:val="28"/>
        </w:rPr>
        <w:t xml:space="preserve">6 «Об утверждении Положения о бюджетном устройстве, бюджетном процессе и финансовом контроле в муниципальном образовании </w:t>
      </w:r>
      <w:proofErr w:type="spellStart"/>
      <w:r w:rsidR="00EB6EDE"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3.3.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w:t>
      </w:r>
      <w:r w:rsidR="00EB6EDE" w:rsidRPr="004D5EE2">
        <w:rPr>
          <w:rFonts w:ascii="Times New Roman" w:hAnsi="Times New Roman" w:cs="Times New Roman"/>
          <w:color w:val="000000" w:themeColor="text1"/>
          <w:sz w:val="28"/>
          <w:szCs w:val="28"/>
        </w:rPr>
        <w:t>ого района Алтайского края от 15</w:t>
      </w:r>
      <w:r w:rsidRPr="004D5EE2">
        <w:rPr>
          <w:rFonts w:ascii="Times New Roman" w:hAnsi="Times New Roman" w:cs="Times New Roman"/>
          <w:color w:val="000000" w:themeColor="text1"/>
          <w:sz w:val="28"/>
          <w:szCs w:val="28"/>
        </w:rPr>
        <w:t xml:space="preserve">.05.2020 </w:t>
      </w:r>
      <w:hyperlink r:id="rId10" w:history="1">
        <w:r w:rsidRPr="004D5EE2">
          <w:rPr>
            <w:rStyle w:val="a3"/>
            <w:rFonts w:ascii="Times New Roman" w:hAnsi="Times New Roman" w:cs="Times New Roman"/>
            <w:color w:val="000000" w:themeColor="text1"/>
            <w:sz w:val="28"/>
            <w:szCs w:val="28"/>
          </w:rPr>
          <w:t>№</w:t>
        </w:r>
      </w:hyperlink>
      <w:r w:rsidRPr="004D5EE2">
        <w:rPr>
          <w:rStyle w:val="a3"/>
          <w:rFonts w:ascii="Times New Roman" w:hAnsi="Times New Roman" w:cs="Times New Roman"/>
          <w:color w:val="000000" w:themeColor="text1"/>
          <w:sz w:val="28"/>
          <w:szCs w:val="28"/>
        </w:rPr>
        <w:t xml:space="preserve"> </w:t>
      </w:r>
      <w:r w:rsidR="00EB6EDE" w:rsidRPr="004D5EE2">
        <w:rPr>
          <w:rStyle w:val="a3"/>
          <w:rFonts w:ascii="Times New Roman" w:hAnsi="Times New Roman" w:cs="Times New Roman"/>
          <w:color w:val="000000" w:themeColor="text1"/>
          <w:sz w:val="28"/>
          <w:szCs w:val="28"/>
        </w:rPr>
        <w:t xml:space="preserve">9 </w:t>
      </w:r>
      <w:r w:rsidRPr="004D5EE2">
        <w:rPr>
          <w:rFonts w:ascii="Times New Roman" w:hAnsi="Times New Roman" w:cs="Times New Roman"/>
          <w:color w:val="000000" w:themeColor="text1"/>
          <w:sz w:val="28"/>
          <w:szCs w:val="28"/>
        </w:rPr>
        <w:t xml:space="preserve"> «О приостановлении отдельных положений в решении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w:t>
      </w:r>
      <w:r w:rsidR="00EB6EDE" w:rsidRPr="004D5EE2">
        <w:rPr>
          <w:rFonts w:ascii="Times New Roman" w:hAnsi="Times New Roman" w:cs="Times New Roman"/>
          <w:color w:val="000000" w:themeColor="text1"/>
          <w:sz w:val="28"/>
          <w:szCs w:val="28"/>
        </w:rPr>
        <w:t>льского Собрания депутатов от 02</w:t>
      </w:r>
      <w:r w:rsidRPr="004D5EE2">
        <w:rPr>
          <w:rFonts w:ascii="Times New Roman" w:hAnsi="Times New Roman" w:cs="Times New Roman"/>
          <w:color w:val="000000" w:themeColor="text1"/>
          <w:sz w:val="28"/>
          <w:szCs w:val="28"/>
        </w:rPr>
        <w:t xml:space="preserve">.04.2018 № </w:t>
      </w:r>
      <w:r w:rsidR="00EB6EDE" w:rsidRPr="004D5EE2">
        <w:rPr>
          <w:rFonts w:ascii="Times New Roman" w:hAnsi="Times New Roman" w:cs="Times New Roman"/>
          <w:color w:val="000000" w:themeColor="text1"/>
          <w:sz w:val="28"/>
          <w:szCs w:val="28"/>
        </w:rPr>
        <w:t>3</w:t>
      </w:r>
      <w:r w:rsidRPr="004D5EE2">
        <w:rPr>
          <w:rFonts w:ascii="Times New Roman" w:hAnsi="Times New Roman" w:cs="Times New Roman"/>
          <w:color w:val="000000" w:themeColor="text1"/>
          <w:sz w:val="28"/>
          <w:szCs w:val="28"/>
        </w:rPr>
        <w:t xml:space="preserve">6 «Об утверждении Положения о бюджетном процессе и финансовом контроле в муниципальном образовании </w:t>
      </w:r>
      <w:proofErr w:type="spellStart"/>
      <w:r w:rsidR="00EB6EDE"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3.4.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w:t>
      </w:r>
      <w:r w:rsidR="00EB6EDE" w:rsidRPr="004D5EE2">
        <w:rPr>
          <w:rFonts w:ascii="Times New Roman" w:hAnsi="Times New Roman" w:cs="Times New Roman"/>
          <w:color w:val="000000" w:themeColor="text1"/>
          <w:sz w:val="28"/>
          <w:szCs w:val="28"/>
        </w:rPr>
        <w:t>ого района Алтайского края от 25</w:t>
      </w:r>
      <w:r w:rsidRPr="004D5EE2">
        <w:rPr>
          <w:rFonts w:ascii="Times New Roman" w:hAnsi="Times New Roman" w:cs="Times New Roman"/>
          <w:color w:val="000000" w:themeColor="text1"/>
          <w:sz w:val="28"/>
          <w:szCs w:val="28"/>
        </w:rPr>
        <w:t xml:space="preserve">.03.2021 </w:t>
      </w:r>
      <w:hyperlink r:id="rId11" w:history="1">
        <w:r w:rsidRPr="004D5EE2">
          <w:rPr>
            <w:rStyle w:val="a3"/>
            <w:rFonts w:ascii="Times New Roman" w:hAnsi="Times New Roman" w:cs="Times New Roman"/>
            <w:color w:val="000000" w:themeColor="text1"/>
            <w:sz w:val="28"/>
            <w:szCs w:val="28"/>
          </w:rPr>
          <w:t>№</w:t>
        </w:r>
      </w:hyperlink>
      <w:r w:rsidRPr="004D5EE2">
        <w:rPr>
          <w:rStyle w:val="a3"/>
          <w:rFonts w:ascii="Times New Roman" w:hAnsi="Times New Roman" w:cs="Times New Roman"/>
          <w:color w:val="000000" w:themeColor="text1"/>
          <w:sz w:val="28"/>
          <w:szCs w:val="28"/>
        </w:rPr>
        <w:t xml:space="preserve"> 4</w:t>
      </w:r>
      <w:r w:rsidRPr="004D5EE2">
        <w:rPr>
          <w:rFonts w:ascii="Times New Roman" w:hAnsi="Times New Roman" w:cs="Times New Roman"/>
          <w:color w:val="000000" w:themeColor="text1"/>
          <w:sz w:val="28"/>
          <w:szCs w:val="28"/>
        </w:rPr>
        <w:t xml:space="preserve"> «О внесении изменений и дополнений в  решение </w:t>
      </w:r>
      <w:r w:rsidR="00EB6EDE" w:rsidRPr="004D5EE2">
        <w:rPr>
          <w:rFonts w:ascii="Times New Roman" w:hAnsi="Times New Roman" w:cs="Times New Roman"/>
          <w:color w:val="000000" w:themeColor="text1"/>
          <w:sz w:val="28"/>
          <w:szCs w:val="28"/>
        </w:rPr>
        <w:t>сельского Совета депутатов от 02</w:t>
      </w:r>
      <w:r w:rsidRPr="004D5EE2">
        <w:rPr>
          <w:rFonts w:ascii="Times New Roman" w:hAnsi="Times New Roman" w:cs="Times New Roman"/>
          <w:color w:val="000000" w:themeColor="text1"/>
          <w:sz w:val="28"/>
          <w:szCs w:val="28"/>
        </w:rPr>
        <w:t xml:space="preserve">.04.2018 № </w:t>
      </w:r>
      <w:r w:rsidR="00EB6EDE" w:rsidRPr="004D5EE2">
        <w:rPr>
          <w:rFonts w:ascii="Times New Roman" w:hAnsi="Times New Roman" w:cs="Times New Roman"/>
          <w:color w:val="000000" w:themeColor="text1"/>
          <w:sz w:val="28"/>
          <w:szCs w:val="28"/>
        </w:rPr>
        <w:t>3</w:t>
      </w:r>
      <w:r w:rsidRPr="004D5EE2">
        <w:rPr>
          <w:rFonts w:ascii="Times New Roman" w:hAnsi="Times New Roman" w:cs="Times New Roman"/>
          <w:color w:val="000000" w:themeColor="text1"/>
          <w:sz w:val="28"/>
          <w:szCs w:val="28"/>
        </w:rPr>
        <w:t xml:space="preserve">6 «Об утверждении Положения о бюджетном устройстве, бюджетном процессе и финансовом контроле в муниципальном образовании </w:t>
      </w:r>
      <w:proofErr w:type="spellStart"/>
      <w:r w:rsidR="00AD2958"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4D5EE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4. </w:t>
      </w:r>
      <w:proofErr w:type="gramStart"/>
      <w:r w:rsidRPr="004D5EE2">
        <w:rPr>
          <w:rFonts w:ascii="Times New Roman" w:hAnsi="Times New Roman" w:cs="Times New Roman"/>
          <w:color w:val="000000" w:themeColor="text1"/>
          <w:sz w:val="28"/>
          <w:szCs w:val="28"/>
        </w:rPr>
        <w:t>Контроль за</w:t>
      </w:r>
      <w:proofErr w:type="gramEnd"/>
      <w:r w:rsidRPr="004D5EE2">
        <w:rPr>
          <w:rFonts w:ascii="Times New Roman" w:hAnsi="Times New Roman" w:cs="Times New Roman"/>
          <w:color w:val="000000" w:themeColor="text1"/>
          <w:sz w:val="28"/>
          <w:szCs w:val="28"/>
        </w:rPr>
        <w:t xml:space="preserve"> исполнением настоящего решения возложить на бюджетную комиссию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Каменского района Алтайского края</w:t>
      </w:r>
      <w:r w:rsidR="00AD2958" w:rsidRPr="004D5EE2">
        <w:rPr>
          <w:rFonts w:ascii="Times New Roman" w:hAnsi="Times New Roman" w:cs="Times New Roman"/>
          <w:color w:val="000000" w:themeColor="text1"/>
          <w:sz w:val="28"/>
          <w:szCs w:val="28"/>
        </w:rPr>
        <w:t xml:space="preserve"> (Мальцев В.С.)</w:t>
      </w:r>
      <w:r w:rsidRPr="004D5EE2">
        <w:rPr>
          <w:rFonts w:ascii="Times New Roman" w:hAnsi="Times New Roman" w:cs="Times New Roman"/>
          <w:color w:val="000000" w:themeColor="text1"/>
          <w:sz w:val="28"/>
          <w:szCs w:val="28"/>
        </w:rPr>
        <w:t>.</w:t>
      </w:r>
    </w:p>
    <w:p w:rsidR="00B917F8" w:rsidRPr="004D5EE2" w:rsidRDefault="00B917F8" w:rsidP="004D5EE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5.  Опубликовать настоящее решение в Сборнике муниципальных правовых актов город </w:t>
      </w:r>
      <w:proofErr w:type="spellStart"/>
      <w:r w:rsidRPr="004D5EE2">
        <w:rPr>
          <w:rFonts w:ascii="Times New Roman" w:hAnsi="Times New Roman" w:cs="Times New Roman"/>
          <w:color w:val="000000" w:themeColor="text1"/>
          <w:sz w:val="28"/>
          <w:szCs w:val="28"/>
        </w:rPr>
        <w:t>Камень-на-Оби</w:t>
      </w:r>
      <w:proofErr w:type="spellEnd"/>
      <w:r w:rsidRPr="004D5EE2">
        <w:rPr>
          <w:rFonts w:ascii="Times New Roman" w:hAnsi="Times New Roman" w:cs="Times New Roman"/>
          <w:color w:val="000000" w:themeColor="text1"/>
          <w:sz w:val="28"/>
          <w:szCs w:val="28"/>
        </w:rPr>
        <w:t xml:space="preserve"> Каменского района Алтайского края и разместить на официальном сайте Администрации района.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ab/>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Глава сельсовета                                                      </w:t>
      </w:r>
      <w:r w:rsidR="00AD2958" w:rsidRPr="004D5EE2">
        <w:rPr>
          <w:rFonts w:ascii="Times New Roman" w:hAnsi="Times New Roman" w:cs="Times New Roman"/>
          <w:color w:val="000000" w:themeColor="text1"/>
          <w:sz w:val="28"/>
          <w:szCs w:val="28"/>
        </w:rPr>
        <w:t xml:space="preserve">                             Н.И. Морозова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AD2958" w:rsidP="00AD2958">
      <w:pPr>
        <w:pStyle w:val="a4"/>
        <w:jc w:val="right"/>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УТВЕРЖДЕНО</w:t>
      </w:r>
    </w:p>
    <w:p w:rsidR="00B917F8" w:rsidRPr="004D5EE2" w:rsidRDefault="00B917F8" w:rsidP="00AD2958">
      <w:pPr>
        <w:pStyle w:val="a4"/>
        <w:jc w:val="right"/>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решением сельского Совета       </w:t>
      </w:r>
    </w:p>
    <w:p w:rsidR="00B917F8" w:rsidRPr="004D5EE2" w:rsidRDefault="00BD7E7B" w:rsidP="00AD2958">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депутатов </w:t>
      </w:r>
      <w:r w:rsidR="00EC1233">
        <w:rPr>
          <w:rFonts w:ascii="Times New Roman" w:hAnsi="Times New Roman" w:cs="Times New Roman"/>
          <w:color w:val="000000" w:themeColor="text1"/>
          <w:sz w:val="28"/>
          <w:szCs w:val="28"/>
        </w:rPr>
        <w:t>00.00</w:t>
      </w:r>
      <w:r>
        <w:rPr>
          <w:rFonts w:ascii="Times New Roman" w:hAnsi="Times New Roman" w:cs="Times New Roman"/>
          <w:color w:val="000000" w:themeColor="text1"/>
          <w:sz w:val="28"/>
          <w:szCs w:val="28"/>
        </w:rPr>
        <w:t xml:space="preserve">.2021  № </w:t>
      </w:r>
      <w:r w:rsidR="00EC1233">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0</w:t>
      </w:r>
    </w:p>
    <w:p w:rsidR="00B917F8" w:rsidRPr="004D5EE2" w:rsidRDefault="00B917F8" w:rsidP="00B917F8">
      <w:pPr>
        <w:pStyle w:val="a4"/>
        <w:rPr>
          <w:rFonts w:ascii="Times New Roman" w:hAnsi="Times New Roman" w:cs="Times New Roman"/>
          <w:b/>
          <w:color w:val="000000" w:themeColor="text1"/>
          <w:sz w:val="28"/>
          <w:szCs w:val="28"/>
        </w:rPr>
      </w:pPr>
    </w:p>
    <w:p w:rsidR="00B917F8" w:rsidRPr="004D5EE2" w:rsidRDefault="00B917F8" w:rsidP="00B917F8">
      <w:pPr>
        <w:pStyle w:val="a4"/>
        <w:rPr>
          <w:rFonts w:ascii="Times New Roman" w:hAnsi="Times New Roman" w:cs="Times New Roman"/>
          <w:b/>
          <w:color w:val="000000" w:themeColor="text1"/>
          <w:sz w:val="28"/>
          <w:szCs w:val="28"/>
        </w:rPr>
      </w:pP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Положение</w:t>
      </w: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о бюджетном процессе и финансовом контроле</w:t>
      </w: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 xml:space="preserve">в муниципальном образовании </w:t>
      </w:r>
      <w:proofErr w:type="spellStart"/>
      <w:r w:rsidR="00AD2958" w:rsidRPr="004D5EE2">
        <w:rPr>
          <w:rFonts w:ascii="Times New Roman" w:hAnsi="Times New Roman" w:cs="Times New Roman"/>
          <w:b/>
          <w:color w:val="000000" w:themeColor="text1"/>
          <w:sz w:val="28"/>
          <w:szCs w:val="28"/>
        </w:rPr>
        <w:t>Телеутского</w:t>
      </w:r>
      <w:proofErr w:type="spellEnd"/>
      <w:r w:rsidRPr="004D5EE2">
        <w:rPr>
          <w:rFonts w:ascii="Times New Roman" w:hAnsi="Times New Roman" w:cs="Times New Roman"/>
          <w:b/>
          <w:color w:val="000000" w:themeColor="text1"/>
          <w:sz w:val="28"/>
          <w:szCs w:val="28"/>
        </w:rPr>
        <w:t xml:space="preserve"> сельсовет</w:t>
      </w: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Каменского района Алтайского края</w:t>
      </w:r>
    </w:p>
    <w:p w:rsidR="00B917F8" w:rsidRPr="004D5EE2" w:rsidRDefault="00B917F8" w:rsidP="00AD2958">
      <w:pPr>
        <w:pStyle w:val="a4"/>
        <w:jc w:val="center"/>
        <w:rPr>
          <w:rFonts w:ascii="Times New Roman" w:hAnsi="Times New Roman" w:cs="Times New Roman"/>
          <w:b/>
          <w:color w:val="000000" w:themeColor="text1"/>
          <w:sz w:val="28"/>
          <w:szCs w:val="28"/>
        </w:rPr>
      </w:pP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Настоящее Положение устанавливает правовые основы функционирования бюджетной системы в муниципальном образовании </w:t>
      </w:r>
      <w:proofErr w:type="spellStart"/>
      <w:r w:rsidR="00AD2958"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 (далее по тексту </w:t>
      </w:r>
      <w:proofErr w:type="gramStart"/>
      <w:r w:rsidRPr="004D5EE2">
        <w:rPr>
          <w:rFonts w:ascii="Times New Roman" w:hAnsi="Times New Roman" w:cs="Times New Roman"/>
          <w:color w:val="000000" w:themeColor="text1"/>
          <w:sz w:val="28"/>
          <w:szCs w:val="28"/>
        </w:rPr>
        <w:t>-с</w:t>
      </w:r>
      <w:proofErr w:type="gramEnd"/>
      <w:r w:rsidRPr="004D5EE2">
        <w:rPr>
          <w:rFonts w:ascii="Times New Roman" w:hAnsi="Times New Roman" w:cs="Times New Roman"/>
          <w:color w:val="000000" w:themeColor="text1"/>
          <w:sz w:val="28"/>
          <w:szCs w:val="28"/>
        </w:rPr>
        <w:t xml:space="preserve">ельское поселение), регламентирует деятельность участников бюджетного процесса по составлению, рассмотрению и утверждению проекта бюджета муниципального образования </w:t>
      </w:r>
      <w:proofErr w:type="spellStart"/>
      <w:r w:rsidR="00AD2958" w:rsidRPr="004D5EE2">
        <w:rPr>
          <w:rFonts w:ascii="Times New Roman" w:hAnsi="Times New Roman" w:cs="Times New Roman"/>
          <w:color w:val="000000" w:themeColor="text1"/>
          <w:sz w:val="28"/>
          <w:szCs w:val="28"/>
        </w:rPr>
        <w:t>Телеутский</w:t>
      </w:r>
      <w:proofErr w:type="spellEnd"/>
      <w:r w:rsidR="00AD2958"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 Каменского района  Алтайского края (далее по тексту – бюджет сельского поселения), исполнению бюджета сельского поселения, утверждению отчета об исполнении бюджета сельского поселения, осуществления муниципального финансового </w:t>
      </w:r>
      <w:proofErr w:type="gramStart"/>
      <w:r w:rsidRPr="004D5EE2">
        <w:rPr>
          <w:rFonts w:ascii="Times New Roman" w:hAnsi="Times New Roman" w:cs="Times New Roman"/>
          <w:color w:val="000000" w:themeColor="text1"/>
          <w:sz w:val="28"/>
          <w:szCs w:val="28"/>
        </w:rPr>
        <w:t>контроля за</w:t>
      </w:r>
      <w:proofErr w:type="gramEnd"/>
      <w:r w:rsidRPr="004D5EE2">
        <w:rPr>
          <w:rFonts w:ascii="Times New Roman" w:hAnsi="Times New Roman" w:cs="Times New Roman"/>
          <w:color w:val="000000" w:themeColor="text1"/>
          <w:sz w:val="28"/>
          <w:szCs w:val="28"/>
        </w:rPr>
        <w:t xml:space="preserve"> его исполнением, регулирует иные вопросы, отнесенные к компетенции органов местного самоуправления в области регулирования бюджетных правоотношений.</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Настоящее Положение разработано в соответствии с действующим законодательством Российской Федерации и Алтайского края, нормативными правовыми актами Каменского района Алтайского края, </w:t>
      </w:r>
      <w:hyperlink r:id="rId12" w:history="1">
        <w:r w:rsidRPr="004D5EE2">
          <w:rPr>
            <w:rStyle w:val="a3"/>
            <w:rFonts w:ascii="Times New Roman" w:hAnsi="Times New Roman" w:cs="Times New Roman"/>
            <w:color w:val="000000" w:themeColor="text1"/>
            <w:sz w:val="28"/>
            <w:szCs w:val="28"/>
          </w:rPr>
          <w:t>Уставом</w:t>
        </w:r>
      </w:hyperlink>
      <w:r w:rsidRPr="004D5EE2">
        <w:rPr>
          <w:rFonts w:ascii="Times New Roman" w:hAnsi="Times New Roman" w:cs="Times New Roman"/>
          <w:color w:val="000000" w:themeColor="text1"/>
          <w:sz w:val="28"/>
          <w:szCs w:val="28"/>
        </w:rPr>
        <w:t xml:space="preserve"> муниципального образования </w:t>
      </w:r>
      <w:proofErr w:type="spellStart"/>
      <w:r w:rsidR="00AD2958" w:rsidRPr="004D5EE2">
        <w:rPr>
          <w:rFonts w:ascii="Times New Roman" w:hAnsi="Times New Roman" w:cs="Times New Roman"/>
          <w:color w:val="000000" w:themeColor="text1"/>
          <w:sz w:val="28"/>
          <w:szCs w:val="28"/>
        </w:rPr>
        <w:t>Телеутский</w:t>
      </w:r>
      <w:proofErr w:type="spellEnd"/>
      <w:r w:rsidR="00AD2958"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 Каменского района Алтайского края.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AD2958">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 ОБЩИЕ ПОЛОЖЕНИЯ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 Понятия и термины, применяемые в Положении</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Положении используются понятия и термины, предусмотренные Бюджетным </w:t>
      </w:r>
      <w:hyperlink r:id="rId13"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 Правовая основа бюджетного процесса в сельском поселении</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Правовую основу бюджетного процесса в сельском поселении составляют Бюджетный </w:t>
      </w:r>
      <w:hyperlink r:id="rId14" w:history="1">
        <w:r w:rsidRPr="004D5EE2">
          <w:rPr>
            <w:rStyle w:val="a3"/>
            <w:rFonts w:ascii="Times New Roman" w:hAnsi="Times New Roman" w:cs="Times New Roman"/>
            <w:color w:val="000000" w:themeColor="text1"/>
            <w:sz w:val="28"/>
            <w:szCs w:val="28"/>
          </w:rPr>
          <w:t>кодекс</w:t>
        </w:r>
      </w:hyperlink>
      <w:r w:rsidRPr="004D5EE2">
        <w:rPr>
          <w:rFonts w:ascii="Times New Roman" w:hAnsi="Times New Roman" w:cs="Times New Roman"/>
          <w:color w:val="000000" w:themeColor="text1"/>
          <w:sz w:val="28"/>
          <w:szCs w:val="28"/>
        </w:rPr>
        <w:t xml:space="preserve"> Российской Федерации, </w:t>
      </w:r>
      <w:hyperlink r:id="rId15" w:history="1">
        <w:r w:rsidRPr="004D5EE2">
          <w:rPr>
            <w:rStyle w:val="a3"/>
            <w:rFonts w:ascii="Times New Roman" w:hAnsi="Times New Roman" w:cs="Times New Roman"/>
            <w:color w:val="000000" w:themeColor="text1"/>
            <w:sz w:val="28"/>
            <w:szCs w:val="28"/>
          </w:rPr>
          <w:t>Устав</w:t>
        </w:r>
      </w:hyperlink>
      <w:r w:rsidRPr="004D5EE2">
        <w:rPr>
          <w:rFonts w:ascii="Times New Roman" w:hAnsi="Times New Roman" w:cs="Times New Roman"/>
          <w:color w:val="000000" w:themeColor="text1"/>
          <w:sz w:val="28"/>
          <w:szCs w:val="28"/>
        </w:rPr>
        <w:t xml:space="preserve"> муниципального образования </w:t>
      </w:r>
      <w:proofErr w:type="spellStart"/>
      <w:r w:rsidR="00AD2958"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 Положение и иные муниципальные правовые акты, регулирующие бюджетные правоотношения.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 Бюджет сельского поселения</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Сельское поселение имеет собственный бюджет.</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Бюджет сельского поселения предназначен для исполнения расходных обязательств сельского поселения.</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Бюджет сельского поселения утверждается решением </w:t>
      </w:r>
      <w:proofErr w:type="spellStart"/>
      <w:r w:rsidR="00AD2958" w:rsidRPr="004D5EE2">
        <w:rPr>
          <w:rFonts w:ascii="Times New Roman" w:hAnsi="Times New Roman" w:cs="Times New Roman"/>
          <w:color w:val="000000" w:themeColor="text1"/>
          <w:sz w:val="28"/>
          <w:szCs w:val="28"/>
        </w:rPr>
        <w:t>Телеутского</w:t>
      </w:r>
      <w:proofErr w:type="spellEnd"/>
      <w:r w:rsidR="00AD2958"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сельского Совета депутатов  Каменского района Алтайского края (далее по тексту - Совет депутатов).</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целях сопоставимости показателей бюджета сельского поселения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Бюджет сельского поселения составляется на один год (очередной финансовый год) или сроком на три года (очередной финансовый год и плановый период).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4. Прогнозирование доходов бюджета сельского поселения</w:t>
      </w:r>
    </w:p>
    <w:p w:rsidR="00B917F8" w:rsidRPr="004D5EE2" w:rsidRDefault="00B917F8" w:rsidP="00AD2958">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Доходы бюджета сельского поселения прогнозируются на основе прогноза социально-экономического развития сельского поселения, действующего на день внесения проекта бюджета сельского поселения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законодательства Российской Федерации, законов Алтайского края и решений Совета депутатов, устанавливающих</w:t>
      </w:r>
      <w:proofErr w:type="gramEnd"/>
      <w:r w:rsidRPr="004D5EE2">
        <w:rPr>
          <w:rFonts w:ascii="Times New Roman" w:hAnsi="Times New Roman" w:cs="Times New Roman"/>
          <w:color w:val="000000" w:themeColor="text1"/>
          <w:sz w:val="28"/>
          <w:szCs w:val="28"/>
        </w:rPr>
        <w:t xml:space="preserve"> налоговые и неналоговые доходы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 xml:space="preserve">Решения Совета депутатов, приводящие к изменению общего объема доходов бюджета сельского поселения и принятые после внесения проекта бюджета сельского поселения на рассмотрение в Совет депутатов, учитываются в очередном 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5. Расходные обязательства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Расходные обязательства сельского поселения возникают в результате:</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договоров (соглашений) по данным вопросам;</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Заключения от имени сельского поселения договоров (соглашений) муниципальными казенными учреждениями.</w:t>
      </w:r>
    </w:p>
    <w:p w:rsidR="009B578A" w:rsidRPr="004D5EE2" w:rsidRDefault="009B578A" w:rsidP="009B578A">
      <w:pPr>
        <w:pStyle w:val="a4"/>
        <w:ind w:firstLine="709"/>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6. Порядок ведения реестра расходных обязательств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 xml:space="preserve">Порядок ведения реестра расходных обязательств сельского поселения утверждается постановлением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Каменского района Алтайского края (далее Администрация </w:t>
      </w:r>
      <w:proofErr w:type="spellStart"/>
      <w:r w:rsidR="009B578A" w:rsidRPr="004D5EE2">
        <w:rPr>
          <w:rFonts w:ascii="Times New Roman" w:hAnsi="Times New Roman" w:cs="Times New Roman"/>
          <w:color w:val="000000" w:themeColor="text1"/>
          <w:sz w:val="28"/>
          <w:szCs w:val="28"/>
        </w:rPr>
        <w:t>Телеутского</w:t>
      </w:r>
      <w:proofErr w:type="spellEnd"/>
      <w:r w:rsidR="009B578A"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9B578A" w:rsidRPr="004D5EE2" w:rsidRDefault="009B578A"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lastRenderedPageBreak/>
        <w:t>Статья 7. Резервный фонд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расходной части бюджета сельского поселения предусматривается создание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исполняющей полномочия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Размер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утверждается решением Совета депутатов о бюджете сельского поселения и не может превышать три процента, утвержденного указанным решением общего объема расходов бюджета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Средства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009B578A"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сельсовета направляются на финансовое обеспечение непредвиденных расходов в порядке, установленном Положением о резервном фонде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Отчет об использовании бюджетных ассигнований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прилагается к годовому отчету об исполнении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8. Осуществление расходов, не предусмотренных бюджетом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Решение либо другой нормативный правовой акт, предусматривающий увеличение существующих видов расходных обязательств или введение новых видов расходных обязательств, должен содержать нормы, определяющие источники и порядок исполнения новых видов расходных обязательств.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proofErr w:type="gramStart"/>
      <w:r w:rsidRPr="004D5EE2">
        <w:rPr>
          <w:rFonts w:ascii="Times New Roman" w:hAnsi="Times New Roman" w:cs="Times New Roman"/>
          <w:color w:val="000000" w:themeColor="text1"/>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сельского поселения либо в текущем финансовом году после внесения соответствующих изменений в решение Совета депутатов о бюджете сельского поселения при наличии</w:t>
      </w:r>
      <w:proofErr w:type="gramEnd"/>
      <w:r w:rsidRPr="004D5EE2">
        <w:rPr>
          <w:rFonts w:ascii="Times New Roman" w:hAnsi="Times New Roman" w:cs="Times New Roman"/>
          <w:color w:val="000000" w:themeColor="text1"/>
          <w:sz w:val="28"/>
          <w:szCs w:val="28"/>
        </w:rPr>
        <w:t xml:space="preserve">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9. Межбюджетные трансферты, предоставляемые из краевого и районного бюджетов бюджету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Межбюджетные трансферты из краевого и районного бюджетов бюджету сельского поселения предоставляются в формах, предусмотренных Бюджетным </w:t>
      </w:r>
      <w:hyperlink r:id="rId16"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10. Участники бюджетного процесса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Участниками бюджетного процесса сельского поселения являются: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Совет депутатов;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Глава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Администрация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4. Главные распорядители (распорядители) средств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5. Главные администраторы (администраторы) доходов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6. Главные администраторы (администраторы) источников финансирования дефицита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7.  Получатели средств бюджета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Участники бюджетного процесса реализуют свои полномочия в соответствии с Бюджетным </w:t>
      </w:r>
      <w:hyperlink r:id="rId17"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Положением и принятыми в соответствии с ними муниципальными правовыми актами.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9B578A">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II. СОСТАВЛЕНИЕ ПРОЕКТА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11. Общие положения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 xml:space="preserve">Обеспечение составления проекта бюджета сельского поселения - исключительная компетенция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случае если проект бюджета сельского поселения составляется и утверждается на очередной финансовый год, Администрация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разрабатывает и утверждает среднесрочный финансовый план сельского поселения в порядке, установленном Администрацией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 соответствии с Бюджетным </w:t>
      </w:r>
      <w:hyperlink r:id="rId18"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12. Сведения, необходимые для составления проекта бюджета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Составление проекта бюджета сельского поселения основывается </w:t>
      </w:r>
      <w:proofErr w:type="gramStart"/>
      <w:r w:rsidRPr="004D5EE2">
        <w:rPr>
          <w:rFonts w:ascii="Times New Roman" w:hAnsi="Times New Roman" w:cs="Times New Roman"/>
          <w:color w:val="000000" w:themeColor="text1"/>
          <w:sz w:val="28"/>
          <w:szCs w:val="28"/>
        </w:rPr>
        <w:t>на</w:t>
      </w:r>
      <w:proofErr w:type="gramEnd"/>
      <w:r w:rsidRPr="004D5EE2">
        <w:rPr>
          <w:rFonts w:ascii="Times New Roman" w:hAnsi="Times New Roman" w:cs="Times New Roman"/>
          <w:color w:val="000000" w:themeColor="text1"/>
          <w:sz w:val="28"/>
          <w:szCs w:val="28"/>
        </w:rPr>
        <w:t>:</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1.1. </w:t>
      </w:r>
      <w:proofErr w:type="gramStart"/>
      <w:r w:rsidRPr="004D5EE2">
        <w:rPr>
          <w:rFonts w:ascii="Times New Roman" w:hAnsi="Times New Roman" w:cs="Times New Roman"/>
          <w:color w:val="000000" w:themeColor="text1"/>
          <w:sz w:val="28"/>
          <w:szCs w:val="28"/>
        </w:rPr>
        <w:t>Положениях</w:t>
      </w:r>
      <w:proofErr w:type="gramEnd"/>
      <w:r w:rsidRPr="004D5EE2">
        <w:rPr>
          <w:rFonts w:ascii="Times New Roman" w:hAnsi="Times New Roman" w:cs="Times New Roman"/>
          <w:color w:val="000000" w:themeColor="text1"/>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1.2. Основных </w:t>
      </w:r>
      <w:proofErr w:type="gramStart"/>
      <w:r w:rsidRPr="004D5EE2">
        <w:rPr>
          <w:rFonts w:ascii="Times New Roman" w:hAnsi="Times New Roman" w:cs="Times New Roman"/>
          <w:color w:val="000000" w:themeColor="text1"/>
          <w:sz w:val="28"/>
          <w:szCs w:val="28"/>
        </w:rPr>
        <w:t>направлениях</w:t>
      </w:r>
      <w:proofErr w:type="gramEnd"/>
      <w:r w:rsidRPr="004D5EE2">
        <w:rPr>
          <w:rFonts w:ascii="Times New Roman" w:hAnsi="Times New Roman" w:cs="Times New Roman"/>
          <w:color w:val="000000" w:themeColor="text1"/>
          <w:sz w:val="28"/>
          <w:szCs w:val="28"/>
        </w:rPr>
        <w:t xml:space="preserve"> бюджетной и налоговой политики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1.3. </w:t>
      </w:r>
      <w:proofErr w:type="gramStart"/>
      <w:r w:rsidRPr="004D5EE2">
        <w:rPr>
          <w:rFonts w:ascii="Times New Roman" w:hAnsi="Times New Roman" w:cs="Times New Roman"/>
          <w:color w:val="000000" w:themeColor="text1"/>
          <w:sz w:val="28"/>
          <w:szCs w:val="28"/>
        </w:rPr>
        <w:t>Прогнозе</w:t>
      </w:r>
      <w:proofErr w:type="gramEnd"/>
      <w:r w:rsidRPr="004D5EE2">
        <w:rPr>
          <w:rFonts w:ascii="Times New Roman" w:hAnsi="Times New Roman" w:cs="Times New Roman"/>
          <w:color w:val="000000" w:themeColor="text1"/>
          <w:sz w:val="28"/>
          <w:szCs w:val="28"/>
        </w:rPr>
        <w:t xml:space="preserve"> социально-экономического развития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9B578A">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III. РАССМОТРЕНИЕ И УТВЕРЖДЕНИЕ БЮДЖЕТА</w:t>
      </w:r>
    </w:p>
    <w:p w:rsidR="00B917F8" w:rsidRPr="004D5EE2" w:rsidRDefault="00B917F8" w:rsidP="009B578A">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13. Общие положения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Бюджет сельского поселения разрабатывается и утверждается решением Совета депутатов.</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Решение Совета депутатов о бюджете сельского поселения вступает в силу с 1 января очередного финансового года.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Решение Совета депутатов о бюджете сельского поселения должно содержать 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w:t>
      </w:r>
      <w:proofErr w:type="spellStart"/>
      <w:r w:rsidRPr="004D5EE2">
        <w:rPr>
          <w:rFonts w:ascii="Times New Roman" w:hAnsi="Times New Roman" w:cs="Times New Roman"/>
          <w:color w:val="000000" w:themeColor="text1"/>
          <w:sz w:val="28"/>
          <w:szCs w:val="28"/>
        </w:rPr>
        <w:t>профицит</w:t>
      </w:r>
      <w:proofErr w:type="spellEnd"/>
      <w:r w:rsidRPr="004D5EE2">
        <w:rPr>
          <w:rFonts w:ascii="Times New Roman" w:hAnsi="Times New Roman" w:cs="Times New Roman"/>
          <w:color w:val="000000" w:themeColor="text1"/>
          <w:sz w:val="28"/>
          <w:szCs w:val="28"/>
        </w:rPr>
        <w:t xml:space="preserve">) бюджета сельского поселения, а также иные показатели, установленные Бюджетным </w:t>
      </w:r>
      <w:hyperlink r:id="rId19"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и настоящим Положением.</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Решением Совета депутатов о бюджете сельского поселения утверждаются показатели и характеристики (приложения), определенные </w:t>
      </w:r>
      <w:hyperlink r:id="rId20" w:history="1">
        <w:r w:rsidRPr="004D5EE2">
          <w:rPr>
            <w:rStyle w:val="a3"/>
            <w:rFonts w:ascii="Times New Roman" w:hAnsi="Times New Roman" w:cs="Times New Roman"/>
            <w:color w:val="000000" w:themeColor="text1"/>
            <w:sz w:val="28"/>
            <w:szCs w:val="28"/>
          </w:rPr>
          <w:t>пунктом 3 статьи 184.1</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случае утверждения бюджета сельского поселения на очередной финансовый год и плановый период проект решения Совета депутатов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w:t>
      </w:r>
      <w:proofErr w:type="gramStart"/>
      <w:r w:rsidRPr="004D5EE2">
        <w:rPr>
          <w:rFonts w:ascii="Times New Roman" w:hAnsi="Times New Roman" w:cs="Times New Roman"/>
          <w:color w:val="000000" w:themeColor="text1"/>
          <w:sz w:val="28"/>
          <w:szCs w:val="28"/>
        </w:rPr>
        <w:t>года планового периода проекта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Изменение параметров планового периода бюджета сельского поселения осуществляется в соответствии с решением Совета депутатов.</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14. Внесение проекта решения о бюджете сельского поселения на рассмотрение в Совет депутатов</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вносит в Совет депутатов проект решения о бюджете сельского поселения на очередной финансовый  год (очередной финансовый год и плановый период) не позднее 15 ноября текущего года с документами и материалами, предусмотренными </w:t>
      </w:r>
      <w:hyperlink r:id="rId21" w:history="1">
        <w:r w:rsidRPr="004D5EE2">
          <w:rPr>
            <w:rStyle w:val="a3"/>
            <w:rFonts w:ascii="Times New Roman" w:hAnsi="Times New Roman" w:cs="Times New Roman"/>
            <w:color w:val="000000" w:themeColor="text1"/>
            <w:sz w:val="28"/>
            <w:szCs w:val="28"/>
          </w:rPr>
          <w:t>статьей 184.2</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15. Порядок рассмотрения проекта решения о бюджете сельского поселения и его утверждения</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Совет депутатов рассматривает проект решения о бюджете сельского поселения в порядке, установленном Регламентом Совета депутатов.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2. Ответственным за рассмотрение проекта решения о бюджете сельского поселения является</w:t>
      </w:r>
      <w:r w:rsidR="009F7DFF" w:rsidRPr="004D5EE2">
        <w:rPr>
          <w:rFonts w:ascii="Times New Roman" w:hAnsi="Times New Roman" w:cs="Times New Roman"/>
          <w:color w:val="000000" w:themeColor="text1"/>
          <w:sz w:val="28"/>
          <w:szCs w:val="28"/>
        </w:rPr>
        <w:t xml:space="preserve"> бюджетная комиссия сельского Совета депутатов (далее</w:t>
      </w:r>
      <w:r w:rsidRPr="004D5EE2">
        <w:rPr>
          <w:rFonts w:ascii="Times New Roman" w:hAnsi="Times New Roman" w:cs="Times New Roman"/>
          <w:color w:val="000000" w:themeColor="text1"/>
          <w:sz w:val="28"/>
          <w:szCs w:val="28"/>
        </w:rPr>
        <w:t xml:space="preserve"> по тексту – комиссия по бюджету).</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Проект решения Совета депутатов о бюджете сельского поселения не </w:t>
      </w:r>
      <w:proofErr w:type="gramStart"/>
      <w:r w:rsidRPr="004D5EE2">
        <w:rPr>
          <w:rFonts w:ascii="Times New Roman" w:hAnsi="Times New Roman" w:cs="Times New Roman"/>
          <w:color w:val="000000" w:themeColor="text1"/>
          <w:sz w:val="28"/>
          <w:szCs w:val="28"/>
        </w:rPr>
        <w:t>позднее</w:t>
      </w:r>
      <w:proofErr w:type="gramEnd"/>
      <w:r w:rsidRPr="004D5EE2">
        <w:rPr>
          <w:rFonts w:ascii="Times New Roman" w:hAnsi="Times New Roman" w:cs="Times New Roman"/>
          <w:color w:val="000000" w:themeColor="text1"/>
          <w:sz w:val="28"/>
          <w:szCs w:val="28"/>
        </w:rPr>
        <w:t xml:space="preserve"> чем за 10 дней до дня заседания направляется постоянной комиссией в Контрол</w:t>
      </w:r>
      <w:bookmarkStart w:id="0" w:name="_GoBack"/>
      <w:bookmarkEnd w:id="0"/>
      <w:r w:rsidRPr="004D5EE2">
        <w:rPr>
          <w:rFonts w:ascii="Times New Roman" w:hAnsi="Times New Roman" w:cs="Times New Roman"/>
          <w:color w:val="000000" w:themeColor="text1"/>
          <w:sz w:val="28"/>
          <w:szCs w:val="28"/>
        </w:rPr>
        <w:t>ьно-счетную палату Каменского района Алтайского края (далее - Контрольно-счетная палата) (в случае её создания) для проведения экспертизы и дачи заключения.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4. Постоянная комиссия дает заключение на проект решения о бюджете сельского поселения в порядке, установленном Положением о постоянной комиссии.</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5. При рассмотрении проекта решения о бюджете сельского поселения обсуждается прогноз социально-экономического развития сельского поселения, основные направления бюджетной и налоговой политики, а также </w:t>
      </w:r>
      <w:r w:rsidRPr="004D5EE2">
        <w:rPr>
          <w:rFonts w:ascii="Times New Roman" w:hAnsi="Times New Roman" w:cs="Times New Roman"/>
          <w:color w:val="000000" w:themeColor="text1"/>
          <w:sz w:val="28"/>
          <w:szCs w:val="28"/>
        </w:rPr>
        <w:lastRenderedPageBreak/>
        <w:t>утверждаются основные характеристики бюджета сельского поселения, отраженные в абзаце 3 ст.13 настоящего Положения.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6. Если по итогам голосования по решению о принятии бюджета сельского поселения не было получено необходимого для принятия решения числа голосов, Совет депутатов принимает решение о создании согласительной комиссии из числа депутатов и представителей Администрации </w:t>
      </w:r>
      <w:proofErr w:type="spellStart"/>
      <w:r w:rsidR="00F23D2B"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7. Согласительная комиссия дорабатывает его в течение 10 дней. Поправки, предусматривающие увеличение бюджетных назначений и не содержащие указаний на источники их финансирования, не рассматриваются.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8. Согласованный вариант проекта решения о бюджете сельского поселения подлежит рассмотрению на внеочередной сессии в течение 10 дней.</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16. Публичные слушания по проекту бюджета сельского поселения и годовому отчету об его исполнении</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По проекту бюджета сельского поселения на очередной финансовый год (очередной финансовый год и плановый период) и по годовому отчету об исполнении бюджета сельского поселения проводятся публичные слушания.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Порядок организации и проведения публичных слушаний утверждается решением Совета депутатов.</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До проведения публичных слушаний проект бюджета сельского поселения на очередной финансовый год (очередной финансовый год и плановый период) и годовой отчет об исполнении бюджета сельского поселения размещаются на официальном сайте Администрации района.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bookmarkStart w:id="1" w:name="P179"/>
      <w:bookmarkEnd w:id="1"/>
      <w:r w:rsidRPr="004D5EE2">
        <w:rPr>
          <w:rFonts w:ascii="Times New Roman" w:hAnsi="Times New Roman" w:cs="Times New Roman"/>
          <w:b/>
          <w:color w:val="000000" w:themeColor="text1"/>
          <w:sz w:val="28"/>
          <w:szCs w:val="28"/>
        </w:rPr>
        <w:t>Статья 17. Временное управление бюджетом сельского поселения</w:t>
      </w:r>
    </w:p>
    <w:p w:rsidR="00B917F8" w:rsidRPr="004D5EE2" w:rsidRDefault="00B917F8" w:rsidP="00F23D2B">
      <w:pPr>
        <w:pStyle w:val="a4"/>
        <w:ind w:firstLine="709"/>
        <w:rPr>
          <w:rFonts w:ascii="Times New Roman" w:hAnsi="Times New Roman" w:cs="Times New Roman"/>
          <w:color w:val="000000" w:themeColor="text1"/>
          <w:sz w:val="28"/>
          <w:szCs w:val="28"/>
        </w:rPr>
      </w:pPr>
      <w:bookmarkStart w:id="2" w:name="P181"/>
      <w:bookmarkEnd w:id="2"/>
      <w:r w:rsidRPr="004D5EE2">
        <w:rPr>
          <w:rFonts w:ascii="Times New Roman" w:hAnsi="Times New Roman" w:cs="Times New Roman"/>
          <w:color w:val="000000" w:themeColor="text1"/>
          <w:sz w:val="28"/>
          <w:szCs w:val="28"/>
        </w:rPr>
        <w:t>1. Если решение Совета депутатов о бюджете сельского поселения не вступило в силу с начала текущего финансового года:</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1.1. 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00F23D2B" w:rsidRPr="004D5EE2">
        <w:rPr>
          <w:rFonts w:ascii="Times New Roman" w:hAnsi="Times New Roman" w:cs="Times New Roman"/>
          <w:color w:val="000000" w:themeColor="text1"/>
          <w:sz w:val="28"/>
          <w:szCs w:val="28"/>
        </w:rPr>
        <w:t xml:space="preserve"> сельсовета правомоч</w:t>
      </w:r>
      <w:r w:rsidRPr="004D5EE2">
        <w:rPr>
          <w:rFonts w:ascii="Times New Roman" w:hAnsi="Times New Roman" w:cs="Times New Roman"/>
          <w:color w:val="000000" w:themeColor="text1"/>
          <w:sz w:val="28"/>
          <w:szCs w:val="28"/>
        </w:rPr>
        <w:t>на ежемесячно доводить до главного распорядителя средств бюджета сельского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1.2. Иные показатели, определяемые решением Совета депутатов о бюджете сельского поселения, применяются в размерах (нормативах) и порядке, которые были установлены решением о бюджете сельского поселения на отчетный финансовый год.</w:t>
      </w:r>
    </w:p>
    <w:p w:rsidR="00B917F8" w:rsidRPr="004D5EE2" w:rsidRDefault="00B917F8" w:rsidP="00F23D2B">
      <w:pPr>
        <w:pStyle w:val="a4"/>
        <w:ind w:firstLine="709"/>
        <w:rPr>
          <w:rFonts w:ascii="Times New Roman" w:hAnsi="Times New Roman" w:cs="Times New Roman"/>
          <w:color w:val="000000" w:themeColor="text1"/>
          <w:sz w:val="28"/>
          <w:szCs w:val="28"/>
        </w:rPr>
      </w:pPr>
      <w:bookmarkStart w:id="3" w:name="P184"/>
      <w:bookmarkEnd w:id="3"/>
      <w:r w:rsidRPr="004D5EE2">
        <w:rPr>
          <w:rFonts w:ascii="Times New Roman" w:hAnsi="Times New Roman" w:cs="Times New Roman"/>
          <w:color w:val="000000" w:themeColor="text1"/>
          <w:sz w:val="28"/>
          <w:szCs w:val="28"/>
        </w:rPr>
        <w:t xml:space="preserve">2. Если решение Совета депутатов о бюджете сельского поселения не вступило в силу через три месяца после начала финансового года, 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организует исполнение бюджета сельского поселения при соблюдении условий, определенных </w:t>
      </w:r>
      <w:hyperlink r:id="rId22" w:anchor="P181" w:history="1">
        <w:r w:rsidRPr="004D5EE2">
          <w:rPr>
            <w:rStyle w:val="a3"/>
            <w:rFonts w:ascii="Times New Roman" w:hAnsi="Times New Roman" w:cs="Times New Roman"/>
            <w:color w:val="000000" w:themeColor="text1"/>
            <w:sz w:val="28"/>
            <w:szCs w:val="28"/>
          </w:rPr>
          <w:t>частью 1</w:t>
        </w:r>
      </w:hyperlink>
      <w:r w:rsidRPr="004D5EE2">
        <w:rPr>
          <w:rFonts w:ascii="Times New Roman" w:hAnsi="Times New Roman" w:cs="Times New Roman"/>
          <w:color w:val="000000" w:themeColor="text1"/>
          <w:sz w:val="28"/>
          <w:szCs w:val="28"/>
        </w:rPr>
        <w:t xml:space="preserve"> настоящей статьи. При этом 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003360BE" w:rsidRPr="004D5EE2">
        <w:rPr>
          <w:rFonts w:ascii="Times New Roman" w:hAnsi="Times New Roman" w:cs="Times New Roman"/>
          <w:color w:val="000000" w:themeColor="text1"/>
          <w:sz w:val="28"/>
          <w:szCs w:val="28"/>
        </w:rPr>
        <w:t xml:space="preserve">                                              </w:t>
      </w:r>
      <w:r w:rsidR="00137D4A"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 сельсовета не имеет права:</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2.1. Доводить бюджетные ассигнования и лимиты бюджетных обязательств  на бюджетные инвестиции и </w:t>
      </w:r>
      <w:proofErr w:type="gramStart"/>
      <w:r w:rsidRPr="004D5EE2">
        <w:rPr>
          <w:rFonts w:ascii="Times New Roman" w:hAnsi="Times New Roman" w:cs="Times New Roman"/>
          <w:color w:val="000000" w:themeColor="text1"/>
          <w:sz w:val="28"/>
          <w:szCs w:val="28"/>
        </w:rPr>
        <w:t>субсидии</w:t>
      </w:r>
      <w:proofErr w:type="gramEnd"/>
      <w:r w:rsidRPr="004D5EE2">
        <w:rPr>
          <w:rFonts w:ascii="Times New Roman" w:hAnsi="Times New Roman" w:cs="Times New Roman"/>
          <w:color w:val="000000" w:themeColor="text1"/>
          <w:sz w:val="28"/>
          <w:szCs w:val="28"/>
        </w:rPr>
        <w:t xml:space="preserve"> юридическим и физическим лицам, установленные Бюджетным </w:t>
      </w:r>
      <w:hyperlink r:id="rId23"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2.2. Предоставлять бюджетные кредиты;</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2.3. Осуществлять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2.4. Формировать резервный фонд Администрации </w:t>
      </w:r>
      <w:proofErr w:type="spellStart"/>
      <w:r w:rsidR="00137D4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Указанные в </w:t>
      </w:r>
      <w:hyperlink r:id="rId24" w:anchor="P181" w:history="1">
        <w:r w:rsidRPr="004D5EE2">
          <w:rPr>
            <w:rStyle w:val="a3"/>
            <w:rFonts w:ascii="Times New Roman" w:hAnsi="Times New Roman" w:cs="Times New Roman"/>
            <w:color w:val="000000" w:themeColor="text1"/>
            <w:sz w:val="28"/>
            <w:szCs w:val="28"/>
          </w:rPr>
          <w:t>частях 1</w:t>
        </w:r>
      </w:hyperlink>
      <w:r w:rsidRPr="004D5EE2">
        <w:rPr>
          <w:rFonts w:ascii="Times New Roman" w:hAnsi="Times New Roman" w:cs="Times New Roman"/>
          <w:color w:val="000000" w:themeColor="text1"/>
          <w:sz w:val="28"/>
          <w:szCs w:val="28"/>
        </w:rPr>
        <w:t xml:space="preserve"> и </w:t>
      </w:r>
      <w:hyperlink r:id="rId25" w:anchor="P184" w:history="1">
        <w:r w:rsidRPr="004D5EE2">
          <w:rPr>
            <w:rStyle w:val="a3"/>
            <w:rFonts w:ascii="Times New Roman" w:hAnsi="Times New Roman" w:cs="Times New Roman"/>
            <w:color w:val="000000" w:themeColor="text1"/>
            <w:sz w:val="28"/>
            <w:szCs w:val="28"/>
          </w:rPr>
          <w:t>2</w:t>
        </w:r>
      </w:hyperlink>
      <w:r w:rsidRPr="004D5EE2">
        <w:rPr>
          <w:rFonts w:ascii="Times New Roman" w:hAnsi="Times New Roman" w:cs="Times New Roman"/>
          <w:color w:val="000000" w:themeColor="text1"/>
          <w:sz w:val="28"/>
          <w:szCs w:val="28"/>
        </w:rPr>
        <w:t xml:space="preserve"> настоящей статьи ограничения не распространяются на расходы бюджета сельского поселения, связанные с выполнением публичных нормативных обязательств, обслуживанием и погашением муниципального долга.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bookmarkStart w:id="4" w:name="P191"/>
      <w:bookmarkEnd w:id="4"/>
      <w:r w:rsidRPr="004D5EE2">
        <w:rPr>
          <w:rFonts w:ascii="Times New Roman" w:hAnsi="Times New Roman" w:cs="Times New Roman"/>
          <w:b/>
          <w:color w:val="000000" w:themeColor="text1"/>
          <w:sz w:val="28"/>
          <w:szCs w:val="28"/>
        </w:rPr>
        <w:t xml:space="preserve">Статья 18. Внесение изменений в решение о бюджете сельского поселения </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По окончании периода временного управления бюджетом сельского поселения.</w:t>
      </w:r>
    </w:p>
    <w:p w:rsidR="00B917F8" w:rsidRPr="004D5EE2" w:rsidRDefault="00B917F8" w:rsidP="00137D4A">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 xml:space="preserve">Если решение Совета депутатов о бюджете сельского поселения вступает в силу после начала финансового года и исполнение бюджета сельского поселения до вступления в силу указанного решения осуществляется в соответствии со </w:t>
      </w:r>
      <w:hyperlink r:id="rId26" w:anchor="P179" w:history="1">
        <w:r w:rsidRPr="004D5EE2">
          <w:rPr>
            <w:rStyle w:val="a3"/>
            <w:rFonts w:ascii="Times New Roman" w:hAnsi="Times New Roman" w:cs="Times New Roman"/>
            <w:color w:val="000000" w:themeColor="text1"/>
            <w:sz w:val="28"/>
            <w:szCs w:val="28"/>
          </w:rPr>
          <w:t>статьей 17</w:t>
        </w:r>
      </w:hyperlink>
      <w:r w:rsidRPr="004D5EE2">
        <w:rPr>
          <w:rFonts w:ascii="Times New Roman" w:hAnsi="Times New Roman" w:cs="Times New Roman"/>
          <w:color w:val="000000" w:themeColor="text1"/>
          <w:sz w:val="28"/>
          <w:szCs w:val="28"/>
        </w:rPr>
        <w:t xml:space="preserve"> Положения, в течение одного месяца со дня вступления в силу указанного решения Администрация </w:t>
      </w:r>
      <w:proofErr w:type="spellStart"/>
      <w:r w:rsidR="00137D4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представляет на рассмотрение и утверждение Совета депутатов проект решения о внесении изменений в</w:t>
      </w:r>
      <w:proofErr w:type="gramEnd"/>
      <w:r w:rsidRPr="004D5EE2">
        <w:rPr>
          <w:rFonts w:ascii="Times New Roman" w:hAnsi="Times New Roman" w:cs="Times New Roman"/>
          <w:color w:val="000000" w:themeColor="text1"/>
          <w:sz w:val="28"/>
          <w:szCs w:val="28"/>
        </w:rPr>
        <w:t xml:space="preserve"> решение о бюджете сельского поселения, уточняющего показатели бюджета сельского поселения с учетом исполнения бюджета сельского поселения за период временного управления бюджетом сельского поселения, который рассматривается и утверждается Советом депутатов в срок, не превышающий 15 дней со дня его представления.</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Внесение изменений в решение о бюджете сельского поселения в текущем финансовом году.</w:t>
      </w:r>
    </w:p>
    <w:p w:rsidR="00B917F8" w:rsidRPr="004D5EE2" w:rsidRDefault="009F7DFF" w:rsidP="009F7DFF">
      <w:pPr>
        <w:pStyle w:val="a4"/>
        <w:ind w:firstLine="709"/>
        <w:rPr>
          <w:rFonts w:ascii="Times New Roman" w:hAnsi="Times New Roman" w:cs="Times New Roman"/>
          <w:color w:val="000000" w:themeColor="text1"/>
          <w:sz w:val="28"/>
          <w:szCs w:val="28"/>
        </w:rPr>
      </w:pPr>
      <w:r w:rsidRPr="00EC1233">
        <w:rPr>
          <w:rFonts w:ascii="Times New Roman" w:hAnsi="Times New Roman" w:cs="Times New Roman"/>
          <w:color w:val="000000" w:themeColor="text1"/>
          <w:sz w:val="28"/>
          <w:szCs w:val="28"/>
          <w:shd w:val="clear" w:color="auto" w:fill="FFFF00"/>
        </w:rPr>
        <w:t xml:space="preserve">Администрация </w:t>
      </w:r>
      <w:proofErr w:type="spellStart"/>
      <w:r w:rsidRPr="00EC1233">
        <w:rPr>
          <w:rFonts w:ascii="Times New Roman" w:hAnsi="Times New Roman" w:cs="Times New Roman"/>
          <w:color w:val="000000" w:themeColor="text1"/>
          <w:sz w:val="28"/>
          <w:szCs w:val="28"/>
          <w:shd w:val="clear" w:color="auto" w:fill="FFFF00"/>
        </w:rPr>
        <w:t>Телеутского</w:t>
      </w:r>
      <w:proofErr w:type="spellEnd"/>
      <w:r w:rsidRPr="00EC1233">
        <w:rPr>
          <w:rFonts w:ascii="Times New Roman" w:hAnsi="Times New Roman" w:cs="Times New Roman"/>
          <w:color w:val="000000" w:themeColor="text1"/>
          <w:sz w:val="28"/>
          <w:szCs w:val="28"/>
          <w:shd w:val="clear" w:color="auto" w:fill="FFFF00"/>
        </w:rPr>
        <w:t xml:space="preserve"> сельсовета</w:t>
      </w:r>
      <w:r w:rsidRPr="004D5EE2">
        <w:rPr>
          <w:rFonts w:ascii="Times New Roman" w:hAnsi="Times New Roman" w:cs="Times New Roman"/>
          <w:color w:val="000000" w:themeColor="text1"/>
          <w:sz w:val="28"/>
          <w:szCs w:val="28"/>
          <w:shd w:val="clear" w:color="auto" w:fill="FFFF00"/>
        </w:rPr>
        <w:t xml:space="preserve"> </w:t>
      </w:r>
      <w:r w:rsidR="00B917F8" w:rsidRPr="004D5EE2">
        <w:rPr>
          <w:rFonts w:ascii="Times New Roman" w:hAnsi="Times New Roman" w:cs="Times New Roman"/>
          <w:color w:val="000000" w:themeColor="text1"/>
          <w:sz w:val="28"/>
          <w:szCs w:val="28"/>
        </w:rPr>
        <w:t>разрабатывает проект решения Совета депутатов о внесении изменений в решение о бюджете сельского поселения на текущий финансовый год (на текущий финансовый год и плановый период) со следующими документами и материалами:</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2.1. Отчетом об исполнении бюджета сельского поселения за период текущего финансового года, предшествующий месяцу, в течение которого вносится указанный проект решения;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2.2. Пояснительной запиской с обоснованием предлагаемых изменений в решение о бюджете сельского поселения на текущий финансовый год (текущий финансовый год и плановый период).</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3. </w:t>
      </w:r>
      <w:proofErr w:type="gramStart"/>
      <w:r w:rsidRPr="004D5EE2">
        <w:rPr>
          <w:rFonts w:ascii="Times New Roman" w:hAnsi="Times New Roman" w:cs="Times New Roman"/>
          <w:color w:val="000000" w:themeColor="text1"/>
          <w:sz w:val="28"/>
          <w:szCs w:val="28"/>
        </w:rPr>
        <w:t xml:space="preserve">Доходы, фактически полученные при исполнении бюджета сельского поселения сверх утвержденного решением о бюджете сельского поселения общего объема доходов, могут направляться уполномоченным органом без внесения изменений в решение о бюджете сельского поселения на текущий </w:t>
      </w:r>
      <w:r w:rsidRPr="004D5EE2">
        <w:rPr>
          <w:rFonts w:ascii="Times New Roman" w:hAnsi="Times New Roman" w:cs="Times New Roman"/>
          <w:color w:val="000000" w:themeColor="text1"/>
          <w:sz w:val="28"/>
          <w:szCs w:val="28"/>
        </w:rPr>
        <w:lastRenderedPageBreak/>
        <w:t>финансовый год (на текущий финансовый год и плановый период) на уменьшение размера дефицита бюджета и на погашение муниципального долга.</w:t>
      </w:r>
      <w:proofErr w:type="gramEnd"/>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4. Совет депутатов рассматривает проект решения о внесении изменений в решение о бюджете сельского поселения на очередном заседании Совета депутатов.</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657BB6">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IV. ОСНОВЫ ИСПОЛНЕНИЯ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19. Основы исполнения бюджета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Исполнение бюджета сельского поселения обеспечивается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Организацию исполнения бюджета сельского поселения осуществляет уполномоченный орган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Исполнение бюджета сельского поселения организуется на основе сводной бюджетной росписи и кассового плана.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Бюджет сельского поселения исполняется на основе единства кассы и подведомственности расходов.</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Казначейское обслуживание исполнения бюджета сельского поселения осуществляется Управлением Федерального казначейства по Алтайскому краю.</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20. Бюджетная роспись</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Порядок составления и ведения бюджетной росписи устанавливается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Утверждение бюджетной росписи и внесение изменений в нее осуществляется главой сельсовет. </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Утвержденные показатели бюджетной росписи должны соответствовать решению Совета депутатов о бюджете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случае принятия решения о внесении изменений в решение Совета депутатов о бюджете сельского поселения глава сельсовета утверждает соответствующие изменения в бюджетную роспись.</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бюджетную роспись могут быть внесены изменения </w:t>
      </w:r>
      <w:proofErr w:type="gramStart"/>
      <w:r w:rsidRPr="004D5EE2">
        <w:rPr>
          <w:rFonts w:ascii="Times New Roman" w:hAnsi="Times New Roman" w:cs="Times New Roman"/>
          <w:color w:val="000000" w:themeColor="text1"/>
          <w:sz w:val="28"/>
          <w:szCs w:val="28"/>
        </w:rPr>
        <w:t>в соответствии с решениями главы сельсовета без внесения изменений в решение Совета депутатов о бюджете</w:t>
      </w:r>
      <w:proofErr w:type="gramEnd"/>
      <w:r w:rsidRPr="004D5EE2">
        <w:rPr>
          <w:rFonts w:ascii="Times New Roman" w:hAnsi="Times New Roman" w:cs="Times New Roman"/>
          <w:color w:val="000000" w:themeColor="text1"/>
          <w:sz w:val="28"/>
          <w:szCs w:val="28"/>
        </w:rPr>
        <w:t xml:space="preserve">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В случаях, предусмотренных </w:t>
      </w:r>
      <w:hyperlink r:id="rId27" w:history="1">
        <w:r w:rsidRPr="004D5EE2">
          <w:rPr>
            <w:rStyle w:val="a3"/>
            <w:rFonts w:ascii="Times New Roman" w:hAnsi="Times New Roman" w:cs="Times New Roman"/>
            <w:color w:val="000000" w:themeColor="text1"/>
            <w:sz w:val="28"/>
            <w:szCs w:val="28"/>
          </w:rPr>
          <w:t>пунктом 3 статьи 217</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По дополнительным основаниям:</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2.1. В случае перераспределения бюджетных ассигнований по разделам, подразделам, целевым статьям, группам (группам и подгруппам) видов расходов классификации расходов бюджета сельского поселения, за счет экономии по использованию в текущем финансовом году бюджетных ассигнований - в пределах общего объема бюджетных ассигнований, предусмотренных по не</w:t>
      </w:r>
      <w:r w:rsidR="00657BB6"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программным направлениям деятельности;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2.2. При внесении изменений в бюджетную роспись уменьшение бюджетных ассигнований, предусмотренных на исполнение публичных </w:t>
      </w:r>
      <w:r w:rsidRPr="004D5EE2">
        <w:rPr>
          <w:rFonts w:ascii="Times New Roman" w:hAnsi="Times New Roman" w:cs="Times New Roman"/>
          <w:color w:val="000000" w:themeColor="text1"/>
          <w:sz w:val="28"/>
          <w:szCs w:val="28"/>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о бюджете сельского поселения не допускается.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Средства резервного фонда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00657BB6"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сельсовета, предусматриваются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Порядок использования (порядок принятия решений об использовании, о перераспределении) указанных средств утверждается постановлением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за исключением случаев, установленных Бюджетным </w:t>
      </w:r>
      <w:hyperlink r:id="rId28"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Порядком составления и ведения бюджетной росписи предусматривается утверждение показателей бюджетной росписи и лимитов бюджетных обязатель</w:t>
      </w:r>
      <w:proofErr w:type="gramStart"/>
      <w:r w:rsidRPr="004D5EE2">
        <w:rPr>
          <w:rFonts w:ascii="Times New Roman" w:hAnsi="Times New Roman" w:cs="Times New Roman"/>
          <w:color w:val="000000" w:themeColor="text1"/>
          <w:sz w:val="28"/>
          <w:szCs w:val="28"/>
        </w:rPr>
        <w:t>ств ср</w:t>
      </w:r>
      <w:proofErr w:type="gramEnd"/>
      <w:r w:rsidRPr="004D5EE2">
        <w:rPr>
          <w:rFonts w:ascii="Times New Roman" w:hAnsi="Times New Roman" w:cs="Times New Roman"/>
          <w:color w:val="000000" w:themeColor="text1"/>
          <w:sz w:val="28"/>
          <w:szCs w:val="28"/>
        </w:rPr>
        <w:t>едств бюджета сельского поселения, по главному распорядителю средств бюджета сельского поселения, разделам, подразделам, целевым статьям (муниципальным программам и не</w:t>
      </w:r>
      <w:r w:rsidR="00657BB6"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программным направлениям деятельности), группам (группам и подгруппам) видов расходов классификации расходов бюджетов.</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4. В бюджетную роспись включаются 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21. Кассовый план</w:t>
      </w:r>
    </w:p>
    <w:p w:rsidR="00B917F8" w:rsidRPr="004D5EE2" w:rsidRDefault="00B917F8" w:rsidP="00657BB6">
      <w:pPr>
        <w:pStyle w:val="a4"/>
        <w:ind w:firstLine="709"/>
        <w:rPr>
          <w:rFonts w:ascii="Times New Roman" w:hAnsi="Times New Roman" w:cs="Times New Roman"/>
          <w:color w:val="000000" w:themeColor="text1"/>
          <w:sz w:val="28"/>
          <w:szCs w:val="28"/>
        </w:rPr>
      </w:pPr>
      <w:r w:rsidRPr="00BD7E7B">
        <w:rPr>
          <w:rFonts w:ascii="Times New Roman" w:hAnsi="Times New Roman" w:cs="Times New Roman"/>
          <w:color w:val="000000" w:themeColor="text1"/>
          <w:sz w:val="28"/>
          <w:szCs w:val="28"/>
          <w:shd w:val="clear" w:color="auto" w:fill="FFFF00"/>
        </w:rPr>
        <w:t xml:space="preserve">Администрация </w:t>
      </w:r>
      <w:proofErr w:type="spellStart"/>
      <w:r w:rsidR="00657BB6" w:rsidRPr="00BD7E7B">
        <w:rPr>
          <w:rFonts w:ascii="Times New Roman" w:hAnsi="Times New Roman" w:cs="Times New Roman"/>
          <w:color w:val="000000" w:themeColor="text1"/>
          <w:sz w:val="28"/>
          <w:szCs w:val="28"/>
        </w:rPr>
        <w:t>Телеутского</w:t>
      </w:r>
      <w:proofErr w:type="spellEnd"/>
      <w:r w:rsidRPr="00BD7E7B">
        <w:rPr>
          <w:rFonts w:ascii="Times New Roman" w:hAnsi="Times New Roman" w:cs="Times New Roman"/>
          <w:color w:val="000000" w:themeColor="text1"/>
          <w:sz w:val="28"/>
          <w:szCs w:val="28"/>
          <w:shd w:val="clear" w:color="auto" w:fill="FFFF00"/>
        </w:rPr>
        <w:t xml:space="preserve"> сельсовета устанавливает порядок составления и ведения кассового плана, а также состав и сроки представления главным распорядителем средств бюджета сельского поселения, главными администраторами доходов бюджета</w:t>
      </w:r>
      <w:r w:rsidRPr="00BD7E7B">
        <w:rPr>
          <w:rFonts w:ascii="Times New Roman" w:hAnsi="Times New Roman" w:cs="Times New Roman"/>
          <w:color w:val="000000" w:themeColor="text1"/>
          <w:sz w:val="28"/>
          <w:szCs w:val="28"/>
        </w:rPr>
        <w:t xml:space="preserve"> сельского поселения, главным</w:t>
      </w:r>
      <w:r w:rsidRPr="004D5EE2">
        <w:rPr>
          <w:rFonts w:ascii="Times New Roman" w:hAnsi="Times New Roman" w:cs="Times New Roman"/>
          <w:color w:val="000000" w:themeColor="text1"/>
          <w:sz w:val="28"/>
          <w:szCs w:val="28"/>
        </w:rPr>
        <w:t xml:space="preserve"> администратором </w:t>
      </w:r>
      <w:proofErr w:type="gramStart"/>
      <w:r w:rsidRPr="004D5EE2">
        <w:rPr>
          <w:rFonts w:ascii="Times New Roman" w:hAnsi="Times New Roman" w:cs="Times New Roman"/>
          <w:color w:val="000000" w:themeColor="text1"/>
          <w:sz w:val="28"/>
          <w:szCs w:val="28"/>
        </w:rPr>
        <w:t>источников финансирования дефицита бюджета сельского поселения</w:t>
      </w:r>
      <w:proofErr w:type="gramEnd"/>
      <w:r w:rsidRPr="004D5EE2">
        <w:rPr>
          <w:rFonts w:ascii="Times New Roman" w:hAnsi="Times New Roman" w:cs="Times New Roman"/>
          <w:color w:val="000000" w:themeColor="text1"/>
          <w:sz w:val="28"/>
          <w:szCs w:val="28"/>
        </w:rPr>
        <w:t xml:space="preserve"> сведений, необходимых для составления и ведения кассового плана.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Составление и ведение кассового плана осуществляется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22. Исполнение бюджета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Исполнение бюджета сельского поселения по доходам предусматривает:</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1.1. </w:t>
      </w:r>
      <w:proofErr w:type="gramStart"/>
      <w:r w:rsidRPr="004D5EE2">
        <w:rPr>
          <w:rFonts w:ascii="Times New Roman" w:hAnsi="Times New Roman" w:cs="Times New Roman"/>
          <w:color w:val="000000" w:themeColor="text1"/>
          <w:sz w:val="28"/>
          <w:szCs w:val="28"/>
        </w:rPr>
        <w:t xml:space="preserve">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9"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законами Алтайского края, муниципальными правовыми актами, принятыми в соответствии с положениями Бюджетного </w:t>
      </w:r>
      <w:hyperlink r:id="rId30" w:history="1">
        <w:r w:rsidRPr="004D5EE2">
          <w:rPr>
            <w:rStyle w:val="a3"/>
            <w:rFonts w:ascii="Times New Roman" w:hAnsi="Times New Roman" w:cs="Times New Roman"/>
            <w:color w:val="000000" w:themeColor="text1"/>
            <w:sz w:val="28"/>
            <w:szCs w:val="28"/>
          </w:rPr>
          <w:t>кодекса</w:t>
        </w:r>
      </w:hyperlink>
      <w:r w:rsidRPr="004D5EE2">
        <w:rPr>
          <w:rFonts w:ascii="Times New Roman" w:hAnsi="Times New Roman" w:cs="Times New Roman"/>
          <w:color w:val="000000" w:themeColor="text1"/>
          <w:sz w:val="28"/>
          <w:szCs w:val="28"/>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w:t>
      </w:r>
      <w:proofErr w:type="gramEnd"/>
      <w:r w:rsidRPr="004D5EE2">
        <w:rPr>
          <w:rFonts w:ascii="Times New Roman" w:hAnsi="Times New Roman" w:cs="Times New Roman"/>
          <w:color w:val="000000" w:themeColor="text1"/>
          <w:sz w:val="28"/>
          <w:szCs w:val="28"/>
        </w:rPr>
        <w:t xml:space="preserve"> бюджет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1.2. Перечисление излишне распределенных сумм, возврат излишне уплаченных или излишне взысканных сумм, а также сумм процентов за </w:t>
      </w:r>
      <w:r w:rsidRPr="004D5EE2">
        <w:rPr>
          <w:rFonts w:ascii="Times New Roman" w:hAnsi="Times New Roman" w:cs="Times New Roman"/>
          <w:color w:val="000000" w:themeColor="text1"/>
          <w:sz w:val="28"/>
          <w:szCs w:val="28"/>
        </w:rPr>
        <w:lastRenderedPageBreak/>
        <w:t>несвоевременное осуществление такого возврата и процентов, начисленных на излишне взысканные суммы;</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1.3. Зачет излишне уплаченных или излишне взысканных сумм в соответствии с законодательством Российской Федерации о налогах и сборах;</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1.4. Уточнение администратором доходов бюджета сельского поселения платежей в бюджет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1.5. </w:t>
      </w:r>
      <w:proofErr w:type="gramStart"/>
      <w:r w:rsidRPr="004D5EE2">
        <w:rPr>
          <w:rFonts w:ascii="Times New Roman" w:hAnsi="Times New Roman" w:cs="Times New Roman"/>
          <w:color w:val="000000" w:themeColor="text1"/>
          <w:sz w:val="28"/>
          <w:szCs w:val="28"/>
        </w:rPr>
        <w:t>Перечисление Управлением Федерального казначейства по Алтайскому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w:t>
      </w:r>
      <w:proofErr w:type="gramEnd"/>
      <w:r w:rsidRPr="004D5EE2">
        <w:rPr>
          <w:rFonts w:ascii="Times New Roman" w:hAnsi="Times New Roman" w:cs="Times New Roman"/>
          <w:color w:val="000000" w:themeColor="text1"/>
          <w:sz w:val="28"/>
          <w:szCs w:val="28"/>
        </w:rPr>
        <w:t xml:space="preserve"> и распределению поступлений для учета поступлений и их распределения между бюджетами бюджетной системы Российской Федерации, осуществляется в порядке, установленном Министерством финансов Российской Федерации.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Исполнение бюджета сельского поселения по расходам и источникам финансирования дефицита бюджета сельского поселения осуществляется в порядке, установленном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 соответствии с Бюджетным </w:t>
      </w:r>
      <w:hyperlink r:id="rId31"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23. Лицевые счета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Открытие и ведение лицевых счетов осуществляется Управлением Федерального казначейства по Алтайскому краю в соответствии со </w:t>
      </w:r>
      <w:hyperlink r:id="rId32" w:history="1">
        <w:r w:rsidRPr="004D5EE2">
          <w:rPr>
            <w:rStyle w:val="a3"/>
            <w:rFonts w:ascii="Times New Roman" w:hAnsi="Times New Roman" w:cs="Times New Roman"/>
            <w:color w:val="000000" w:themeColor="text1"/>
            <w:sz w:val="28"/>
            <w:szCs w:val="28"/>
          </w:rPr>
          <w:t>статьями 220.1</w:t>
        </w:r>
      </w:hyperlink>
      <w:r w:rsidRPr="004D5EE2">
        <w:rPr>
          <w:rFonts w:ascii="Times New Roman" w:hAnsi="Times New Roman" w:cs="Times New Roman"/>
          <w:color w:val="000000" w:themeColor="text1"/>
          <w:sz w:val="28"/>
          <w:szCs w:val="28"/>
        </w:rPr>
        <w:t xml:space="preserve"> и </w:t>
      </w:r>
      <w:hyperlink r:id="rId33" w:history="1">
        <w:r w:rsidRPr="004D5EE2">
          <w:rPr>
            <w:rStyle w:val="a3"/>
            <w:rFonts w:ascii="Times New Roman" w:hAnsi="Times New Roman" w:cs="Times New Roman"/>
            <w:color w:val="000000" w:themeColor="text1"/>
            <w:sz w:val="28"/>
            <w:szCs w:val="28"/>
          </w:rPr>
          <w:t>220.2</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24. Бюджетная смета</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Бюджетная смета казенного учреждения составляется, утверждается и ведется в порядке, определенном Администрацией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 соответствии с общими требованиями, установленными Министерством финансов Российской Федерации.</w:t>
      </w:r>
    </w:p>
    <w:p w:rsidR="00B917F8" w:rsidRPr="004D5EE2" w:rsidRDefault="00B917F8" w:rsidP="00575E05">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917F8" w:rsidRPr="004D5EE2" w:rsidRDefault="00B917F8" w:rsidP="00575E05">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w:t>
      </w:r>
      <w:r w:rsidRPr="004D5EE2">
        <w:rPr>
          <w:rFonts w:ascii="Times New Roman" w:hAnsi="Times New Roman" w:cs="Times New Roman"/>
          <w:color w:val="000000" w:themeColor="text1"/>
          <w:sz w:val="28"/>
          <w:szCs w:val="28"/>
        </w:rPr>
        <w:lastRenderedPageBreak/>
        <w:t>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917F8" w:rsidRPr="004D5EE2" w:rsidRDefault="00B917F8" w:rsidP="00575E05">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25. Операции по управлению остатками средств на едином счете бюджета сельского поселения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Операции по управлению остатками средств на едином счете бюджета сельского поселения осуществляются в порядке, установленном </w:t>
      </w:r>
      <w:hyperlink r:id="rId34" w:history="1">
        <w:r w:rsidRPr="004D5EE2">
          <w:rPr>
            <w:rStyle w:val="a3"/>
            <w:rFonts w:ascii="Times New Roman" w:hAnsi="Times New Roman" w:cs="Times New Roman"/>
            <w:color w:val="000000" w:themeColor="text1"/>
            <w:sz w:val="28"/>
            <w:szCs w:val="28"/>
          </w:rPr>
          <w:t>статьей 236.1</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Статья 26. Предельные объемы финансирования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случае и порядке, установленном Администрацией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при организации исполнения бюджета сельского поселения по расходам Администрация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доводит до главного распорядителя и получателя средств бюджета сельского поселения предельные объемы оплаты денежных обязательств в соответствующем периоде финансового года (предельные объемы финансирования).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Предельные объемы финансирования устанавливаются в целом в отношении главного распорядителя и получателя средств бюджета сельского поселения помесячно или поквартально либо нарастающим итогом с начала текущего финансового года на основе заявок на финансирование главного распорядителя и получателя средств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 xml:space="preserve">Статья 27. Использование доходов, фактически полученных при исполнении бюджета сельского поселения сверх утвержденных решением Совета депутатов о бюджете сельского поселения </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575E05" w:rsidRPr="004D5EE2">
        <w:rPr>
          <w:rFonts w:ascii="Times New Roman" w:hAnsi="Times New Roman" w:cs="Times New Roman"/>
          <w:color w:val="000000" w:themeColor="text1"/>
          <w:sz w:val="28"/>
          <w:szCs w:val="28"/>
        </w:rPr>
        <w:tab/>
      </w:r>
      <w:proofErr w:type="gramStart"/>
      <w:r w:rsidRPr="004D5EE2">
        <w:rPr>
          <w:rFonts w:ascii="Times New Roman" w:hAnsi="Times New Roman" w:cs="Times New Roman"/>
          <w:color w:val="000000" w:themeColor="text1"/>
          <w:sz w:val="28"/>
          <w:szCs w:val="28"/>
        </w:rPr>
        <w:t xml:space="preserve">Доходы, фактически полученные при исполнении бюджета сельского поселения сверх утвержденных решением Совета депутатов о бюджете сельского поселения общего объема доходов, могут направляться </w:t>
      </w:r>
      <w:r w:rsidR="00575E05" w:rsidRPr="004D5EE2">
        <w:rPr>
          <w:rFonts w:ascii="Times New Roman" w:hAnsi="Times New Roman" w:cs="Times New Roman"/>
          <w:color w:val="000000" w:themeColor="text1"/>
          <w:sz w:val="28"/>
          <w:szCs w:val="28"/>
        </w:rPr>
        <w:t xml:space="preserve">Администрацией </w:t>
      </w:r>
      <w:proofErr w:type="spellStart"/>
      <w:r w:rsidR="00575E05" w:rsidRPr="004D5EE2">
        <w:rPr>
          <w:rFonts w:ascii="Times New Roman" w:hAnsi="Times New Roman" w:cs="Times New Roman"/>
          <w:color w:val="000000" w:themeColor="text1"/>
          <w:sz w:val="28"/>
          <w:szCs w:val="28"/>
        </w:rPr>
        <w:t>Телеутского</w:t>
      </w:r>
      <w:proofErr w:type="spellEnd"/>
      <w:r w:rsidR="00575E05" w:rsidRPr="004D5EE2">
        <w:rPr>
          <w:rFonts w:ascii="Times New Roman" w:hAnsi="Times New Roman" w:cs="Times New Roman"/>
          <w:color w:val="000000" w:themeColor="text1"/>
          <w:sz w:val="28"/>
          <w:szCs w:val="28"/>
        </w:rPr>
        <w:t xml:space="preserve"> сельсовета</w:t>
      </w:r>
      <w:r w:rsidRPr="004D5EE2">
        <w:rPr>
          <w:rFonts w:ascii="Times New Roman" w:hAnsi="Times New Roman" w:cs="Times New Roman"/>
          <w:color w:val="000000" w:themeColor="text1"/>
          <w:sz w:val="28"/>
          <w:szCs w:val="28"/>
        </w:rPr>
        <w:t xml:space="preserve"> без внесения изменений в решение Совета депутатов о бюджете сельского поселения на погашение муниципального долга, а также на исполнение публичных нормативных обязательств в случае недостаточности бюджетных ассигнований, </w:t>
      </w:r>
      <w:r w:rsidRPr="004D5EE2">
        <w:rPr>
          <w:rFonts w:ascii="Times New Roman" w:hAnsi="Times New Roman" w:cs="Times New Roman"/>
          <w:color w:val="000000" w:themeColor="text1"/>
          <w:sz w:val="28"/>
          <w:szCs w:val="28"/>
        </w:rPr>
        <w:lastRenderedPageBreak/>
        <w:t>предусмотренных на их исполнение - с превышением общего объема</w:t>
      </w:r>
      <w:proofErr w:type="gramEnd"/>
      <w:r w:rsidRPr="004D5EE2">
        <w:rPr>
          <w:rFonts w:ascii="Times New Roman" w:hAnsi="Times New Roman" w:cs="Times New Roman"/>
          <w:color w:val="000000" w:themeColor="text1"/>
          <w:sz w:val="28"/>
          <w:szCs w:val="28"/>
        </w:rPr>
        <w:t xml:space="preserve"> указанных ассигнований в пределах пяти процентов общего объема бюджетных ассигнований, утвержденных решением Совета депутатов о бюджете сельского поселения на их исполнение в текущем финансовом году.</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575E05" w:rsidRPr="004D5EE2">
        <w:rPr>
          <w:rFonts w:ascii="Times New Roman" w:hAnsi="Times New Roman" w:cs="Times New Roman"/>
          <w:color w:val="000000" w:themeColor="text1"/>
          <w:sz w:val="28"/>
          <w:szCs w:val="28"/>
        </w:rPr>
        <w:tab/>
      </w:r>
      <w:proofErr w:type="gramStart"/>
      <w:r w:rsidRPr="004D5EE2">
        <w:rPr>
          <w:rFonts w:ascii="Times New Roman" w:hAnsi="Times New Roman" w:cs="Times New Roman"/>
          <w:color w:val="000000" w:themeColor="text1"/>
          <w:sz w:val="28"/>
          <w:szCs w:val="28"/>
        </w:rPr>
        <w:t xml:space="preserve">Субсидии,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w:t>
      </w:r>
      <w:hyperlink r:id="rId35" w:history="1">
        <w:r w:rsidRPr="004D5EE2">
          <w:rPr>
            <w:rStyle w:val="a3"/>
            <w:rFonts w:ascii="Times New Roman" w:hAnsi="Times New Roman" w:cs="Times New Roman"/>
            <w:color w:val="000000" w:themeColor="text1"/>
            <w:sz w:val="28"/>
            <w:szCs w:val="28"/>
          </w:rPr>
          <w:t>пунктом 5 статьи 242</w:t>
        </w:r>
      </w:hyperlink>
      <w:r w:rsidRPr="004D5EE2">
        <w:rPr>
          <w:rFonts w:ascii="Times New Roman" w:hAnsi="Times New Roman" w:cs="Times New Roman"/>
          <w:color w:val="000000" w:themeColor="text1"/>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сельского поселения сверх утвержденных решением Совета депутатов о бюджете доходов, направляются на увеличение</w:t>
      </w:r>
      <w:proofErr w:type="gramEnd"/>
      <w:r w:rsidRPr="004D5EE2">
        <w:rPr>
          <w:rFonts w:ascii="Times New Roman" w:hAnsi="Times New Roman" w:cs="Times New Roman"/>
          <w:color w:val="000000" w:themeColor="text1"/>
          <w:sz w:val="28"/>
          <w:szCs w:val="28"/>
        </w:rPr>
        <w:t xml:space="preserve"> расходов бюджета сельского поселения, соответствующих целям предоставления указанных средств, с внесением изменений в бюджетную роспись без внесения изменений в решение Совета депутатов о бюджете на текущий финансовый год (текущий финансовый год и плановый период).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28. Завершение текущего финансового года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575E05"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Операции по исполнению бюджета сельского поселения завершаются 31 декабря.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Завершение операций по исполнению бюджета сельского поселения в текущем финансовом году осуществляется в порядке, установленном постановлением Администрации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29. Основы бюджетного учета и бюджетной отчетности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w:t>
      </w:r>
      <w:hyperlink r:id="rId36"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Бюджетный учет осуществляется в соответствии с планами счетов, включающими в себя бюджетную классификацию Российской Федерации.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Бюджетная отчетность включает:</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3.1. Отчет об исполнении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3.2. Баланс исполнения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3.3. Отчет о финансовых результатах деятельности;</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3.4 Отчет о движении денежных средств;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3.5 Пояснительную записку.</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30. Составление и формирование бюджетной отчетности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w:t>
      </w:r>
      <w:proofErr w:type="gramStart"/>
      <w:r w:rsidRPr="004D5EE2">
        <w:rPr>
          <w:rFonts w:ascii="Times New Roman" w:hAnsi="Times New Roman" w:cs="Times New Roman"/>
          <w:color w:val="000000" w:themeColor="text1"/>
          <w:sz w:val="28"/>
          <w:szCs w:val="28"/>
        </w:rPr>
        <w:t>Главные администраторы средств бюджета 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сельского поселения, администраторами доходов бюджета сельского поселения, администраторами источников финансирования дефицита бюджета сельского поселения.</w:t>
      </w:r>
      <w:proofErr w:type="gramEnd"/>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Главные администраторы средств бюджета сельского поселения представляют бюджетную отчетность в комитет по финансам в установленные им сроки.</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Бюджетная отчетность сельского поселения составляется централизованной бухгалтерией по обслуживанию сельских поселений комитета по финансам на основании бюджетной </w:t>
      </w:r>
      <w:proofErr w:type="gramStart"/>
      <w:r w:rsidRPr="004D5EE2">
        <w:rPr>
          <w:rFonts w:ascii="Times New Roman" w:hAnsi="Times New Roman" w:cs="Times New Roman"/>
          <w:color w:val="000000" w:themeColor="text1"/>
          <w:sz w:val="28"/>
          <w:szCs w:val="28"/>
        </w:rPr>
        <w:t>отчетности соответствующих главных администраторов средств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Бюджетная отчетность сельского поселения является годовой. Отчет об исполнении бюджета сельского поселения является ежеквартальным.</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w:t>
      </w:r>
      <w:proofErr w:type="spellStart"/>
      <w:r w:rsidR="00EB39A2"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и направляется в Совет депутатов и </w:t>
      </w:r>
      <w:r w:rsidRPr="004D5EE2">
        <w:rPr>
          <w:rFonts w:ascii="Times New Roman" w:hAnsi="Times New Roman" w:cs="Times New Roman"/>
          <w:color w:val="000000" w:themeColor="text1"/>
          <w:sz w:val="28"/>
          <w:szCs w:val="28"/>
          <w:shd w:val="clear" w:color="auto" w:fill="FFFFFF" w:themeFill="background1"/>
        </w:rPr>
        <w:t>Контрольно-счетную</w:t>
      </w:r>
      <w:r w:rsidRPr="004D5EE2">
        <w:rPr>
          <w:rFonts w:ascii="Times New Roman" w:hAnsi="Times New Roman" w:cs="Times New Roman"/>
          <w:color w:val="000000" w:themeColor="text1"/>
          <w:sz w:val="28"/>
          <w:szCs w:val="28"/>
        </w:rPr>
        <w:t xml:space="preserve"> палату.</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Годовой отчет об исполнении бюджета сельского поселения подлежит утверждению решением Совета депутатов.</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31. Казначейское обслуживание исполнения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Казначейское обслуживание исполнения бюджета сельского поселения осуществляется в соответствии с </w:t>
      </w:r>
      <w:hyperlink r:id="rId37" w:history="1">
        <w:r w:rsidRPr="004D5EE2">
          <w:rPr>
            <w:rStyle w:val="a3"/>
            <w:rFonts w:ascii="Times New Roman" w:hAnsi="Times New Roman" w:cs="Times New Roman"/>
            <w:color w:val="000000" w:themeColor="text1"/>
            <w:sz w:val="28"/>
            <w:szCs w:val="28"/>
          </w:rPr>
          <w:t>главой 24.3</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32. Внешняя проверка годового отчета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Годовой отчет об исполнении бюджета сельского поселения до его рассмотрения в Совете депутатов подлежит внешней проверке, которая включает внешнюю проверку бюджетной </w:t>
      </w:r>
      <w:proofErr w:type="gramStart"/>
      <w:r w:rsidRPr="004D5EE2">
        <w:rPr>
          <w:rFonts w:ascii="Times New Roman" w:hAnsi="Times New Roman" w:cs="Times New Roman"/>
          <w:color w:val="000000" w:themeColor="text1"/>
          <w:sz w:val="28"/>
          <w:szCs w:val="28"/>
        </w:rPr>
        <w:t>отчетности главных администраторов средств бюджета сельского поселения</w:t>
      </w:r>
      <w:proofErr w:type="gramEnd"/>
      <w:r w:rsidRPr="004D5EE2">
        <w:rPr>
          <w:rFonts w:ascii="Times New Roman" w:hAnsi="Times New Roman" w:cs="Times New Roman"/>
          <w:color w:val="000000" w:themeColor="text1"/>
          <w:sz w:val="28"/>
          <w:szCs w:val="28"/>
        </w:rPr>
        <w:t xml:space="preserve"> и подготовку заключения на годовой отчет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Внешняя проверка годового отчета об исполнении бюджета сельского поселения осуществляется  Контрольно-счетной палатой в порядке, установленном решением районного Собрания депутатов, с соблюдением требований Бюджетного </w:t>
      </w:r>
      <w:hyperlink r:id="rId38" w:history="1">
        <w:r w:rsidRPr="004D5EE2">
          <w:rPr>
            <w:rStyle w:val="a3"/>
            <w:rFonts w:ascii="Times New Roman" w:hAnsi="Times New Roman" w:cs="Times New Roman"/>
            <w:color w:val="000000" w:themeColor="text1"/>
            <w:sz w:val="28"/>
            <w:szCs w:val="28"/>
          </w:rPr>
          <w:t>кодекса</w:t>
        </w:r>
      </w:hyperlink>
      <w:r w:rsidRPr="004D5EE2">
        <w:rPr>
          <w:rFonts w:ascii="Times New Roman" w:hAnsi="Times New Roman" w:cs="Times New Roman"/>
          <w:color w:val="000000" w:themeColor="text1"/>
          <w:sz w:val="28"/>
          <w:szCs w:val="28"/>
        </w:rPr>
        <w:t xml:space="preserve"> Российской Федерации и с учетом особенностей, установленных федеральными законами.</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Администрация </w:t>
      </w:r>
      <w:proofErr w:type="spellStart"/>
      <w:r w:rsidR="00EB39A2" w:rsidRPr="004D5EE2">
        <w:rPr>
          <w:rFonts w:ascii="Times New Roman" w:hAnsi="Times New Roman" w:cs="Times New Roman"/>
          <w:color w:val="000000" w:themeColor="text1"/>
          <w:sz w:val="28"/>
          <w:szCs w:val="28"/>
        </w:rPr>
        <w:t>Телеутского</w:t>
      </w:r>
      <w:proofErr w:type="spellEnd"/>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 сельсовета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4. Контрольно-счетная палата готовит заключение на отчет об исполнении бюджета сельского поселения с учетом данных внешней </w:t>
      </w:r>
      <w:proofErr w:type="gramStart"/>
      <w:r w:rsidRPr="004D5EE2">
        <w:rPr>
          <w:rFonts w:ascii="Times New Roman" w:hAnsi="Times New Roman" w:cs="Times New Roman"/>
          <w:color w:val="000000" w:themeColor="text1"/>
          <w:sz w:val="28"/>
          <w:szCs w:val="28"/>
        </w:rPr>
        <w:t>проверки годовой бюджетной отчетности главных администраторов средств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5. Заключение на годовой отчет об исполнении бюджета сельского поселения представляется Контрольно-счетной палатой в Совет депутатов с одновременным направлением в Администрацию </w:t>
      </w:r>
      <w:proofErr w:type="spellStart"/>
      <w:r w:rsidR="00EB39A2"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33. Представление, рассмотрение и утверждение годового отчета об исполнении бюджета сельского поселения Советом депутатов</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w:t>
      </w:r>
      <w:proofErr w:type="gramStart"/>
      <w:r w:rsidRPr="004D5EE2">
        <w:rPr>
          <w:rFonts w:ascii="Times New Roman" w:hAnsi="Times New Roman" w:cs="Times New Roman"/>
          <w:color w:val="000000" w:themeColor="text1"/>
          <w:sz w:val="28"/>
          <w:szCs w:val="28"/>
        </w:rPr>
        <w:t>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и бюджетной отчетности и (или) иных результатах использования бюджетных ассигнований, проект решения Совета депутатов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roofErr w:type="gramEnd"/>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случае отклонения Советом депутатов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Годовой отчет об исполнении бюджета сельского поселения представляется в Совет депутатов не позднее 1 мая текущего года.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34. Решение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Решением Совета депутатов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w:t>
      </w:r>
      <w:r w:rsidR="009F7DFF" w:rsidRPr="004D5EE2">
        <w:rPr>
          <w:rFonts w:ascii="Times New Roman" w:hAnsi="Times New Roman" w:cs="Times New Roman"/>
          <w:color w:val="000000" w:themeColor="text1"/>
          <w:sz w:val="28"/>
          <w:szCs w:val="28"/>
        </w:rPr>
        <w:t>одов, расходов и дефицита (</w:t>
      </w:r>
      <w:proofErr w:type="spellStart"/>
      <w:r w:rsidR="009F7DFF" w:rsidRPr="004D5EE2">
        <w:rPr>
          <w:rFonts w:ascii="Times New Roman" w:hAnsi="Times New Roman" w:cs="Times New Roman"/>
          <w:color w:val="000000" w:themeColor="text1"/>
          <w:sz w:val="28"/>
          <w:szCs w:val="28"/>
        </w:rPr>
        <w:t>профи</w:t>
      </w:r>
      <w:r w:rsidRPr="004D5EE2">
        <w:rPr>
          <w:rFonts w:ascii="Times New Roman" w:hAnsi="Times New Roman" w:cs="Times New Roman"/>
          <w:color w:val="000000" w:themeColor="text1"/>
          <w:sz w:val="28"/>
          <w:szCs w:val="28"/>
        </w:rPr>
        <w:t>цита</w:t>
      </w:r>
      <w:proofErr w:type="spellEnd"/>
      <w:r w:rsidRPr="004D5EE2">
        <w:rPr>
          <w:rFonts w:ascii="Times New Roman" w:hAnsi="Times New Roman" w:cs="Times New Roman"/>
          <w:color w:val="000000" w:themeColor="text1"/>
          <w:sz w:val="28"/>
          <w:szCs w:val="28"/>
        </w:rPr>
        <w:t>)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Отдельными приложениями к решению Совета депутатов об исполнении бюджета сельского поселения за отчетный финансовый год утверждаются показатели:</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доходов бюджета сельского поселения по кодам классификации доходов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расходов бюджета сельского поселения по ведомственной структуре расходов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расходов бюджета сельского поселения по разделам и подразделам классификации расходов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источников финансирования дефицита бюджета сельского поселения по кодам </w:t>
      </w:r>
      <w:proofErr w:type="gramStart"/>
      <w:r w:rsidRPr="004D5EE2">
        <w:rPr>
          <w:rFonts w:ascii="Times New Roman" w:hAnsi="Times New Roman" w:cs="Times New Roman"/>
          <w:color w:val="000000" w:themeColor="text1"/>
          <w:sz w:val="28"/>
          <w:szCs w:val="28"/>
        </w:rPr>
        <w:t>классификации источников финансирования дефицитов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Решением Совета депутатов об исполнении бюджета сельского поселения также утверждаются иные показатели, установленные Бюджетным </w:t>
      </w:r>
      <w:hyperlink r:id="rId39"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законом Алтайского края, решением Совета депутатов для решения об исполнении бюджета.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lastRenderedPageBreak/>
        <w:t>Статья 35. Исполнение судебных актов по обращению взыскания на средства бюджета сельского поселения, на средства участников казначейского сопровождения</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Исполнение судебных актов по обращению взыскания на средства бюджета сельского поселения, на средства участников казначейского сопровождения осуществляется в порядке, предусмотренном </w:t>
      </w:r>
      <w:hyperlink r:id="rId40" w:history="1">
        <w:r w:rsidRPr="004D5EE2">
          <w:rPr>
            <w:rStyle w:val="a3"/>
            <w:rFonts w:ascii="Times New Roman" w:hAnsi="Times New Roman" w:cs="Times New Roman"/>
            <w:color w:val="000000" w:themeColor="text1"/>
            <w:sz w:val="28"/>
            <w:szCs w:val="28"/>
          </w:rPr>
          <w:t>главой 24.1</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V. МУНИЦИПАЛЬНЫЙ ФИНАНСОВЫЙ КОНТРОЛЬ</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36. Цели осуществления муниципального финансового контроля</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37. Виды муниципального финансового контроля</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Муниципальный финансовый контроль подразделяется </w:t>
      </w:r>
      <w:proofErr w:type="gramStart"/>
      <w:r w:rsidRPr="004D5EE2">
        <w:rPr>
          <w:rFonts w:ascii="Times New Roman" w:hAnsi="Times New Roman" w:cs="Times New Roman"/>
          <w:color w:val="000000" w:themeColor="text1"/>
          <w:sz w:val="28"/>
          <w:szCs w:val="28"/>
        </w:rPr>
        <w:t>на</w:t>
      </w:r>
      <w:proofErr w:type="gramEnd"/>
      <w:r w:rsidRPr="004D5EE2">
        <w:rPr>
          <w:rFonts w:ascii="Times New Roman" w:hAnsi="Times New Roman" w:cs="Times New Roman"/>
          <w:color w:val="000000" w:themeColor="text1"/>
          <w:sz w:val="28"/>
          <w:szCs w:val="28"/>
        </w:rPr>
        <w:t xml:space="preserve"> внешний и внутренний, предварительный и последующий.</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Внешний муниципальный финансовый контроль в сфере бюджетных правоотношений является контрольной деятельностью Контрольно-счетной палаты.</w:t>
      </w:r>
    </w:p>
    <w:p w:rsidR="00B917F8" w:rsidRPr="00BD7E7B"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Внутренний муниципальный финансовый контроль в сфере бюджетных правоотношений является контрольной деятельностью </w:t>
      </w:r>
      <w:r w:rsidRPr="00BD7E7B">
        <w:rPr>
          <w:rFonts w:ascii="Times New Roman" w:hAnsi="Times New Roman" w:cs="Times New Roman"/>
          <w:color w:val="000000" w:themeColor="text1"/>
          <w:sz w:val="28"/>
          <w:szCs w:val="28"/>
          <w:shd w:val="clear" w:color="auto" w:fill="FFFF00"/>
        </w:rPr>
        <w:t xml:space="preserve">уполномоченного органа Администрации </w:t>
      </w:r>
      <w:proofErr w:type="spellStart"/>
      <w:r w:rsidR="009F7DFF" w:rsidRPr="00BD7E7B">
        <w:rPr>
          <w:rFonts w:ascii="Times New Roman" w:hAnsi="Times New Roman" w:cs="Times New Roman"/>
          <w:color w:val="000000" w:themeColor="text1"/>
          <w:sz w:val="28"/>
          <w:szCs w:val="28"/>
        </w:rPr>
        <w:t>Телеутского</w:t>
      </w:r>
      <w:proofErr w:type="spellEnd"/>
      <w:r w:rsidRPr="00BD7E7B">
        <w:rPr>
          <w:rFonts w:ascii="Times New Roman" w:hAnsi="Times New Roman" w:cs="Times New Roman"/>
          <w:color w:val="000000" w:themeColor="text1"/>
          <w:sz w:val="28"/>
          <w:szCs w:val="28"/>
          <w:shd w:val="clear" w:color="auto" w:fill="FFFF00"/>
        </w:rPr>
        <w:t xml:space="preserve"> сельсовета.</w:t>
      </w:r>
      <w:r w:rsidRPr="00BD7E7B">
        <w:rPr>
          <w:rFonts w:ascii="Times New Roman" w:hAnsi="Times New Roman" w:cs="Times New Roman"/>
          <w:color w:val="000000" w:themeColor="text1"/>
          <w:sz w:val="28"/>
          <w:szCs w:val="28"/>
        </w:rPr>
        <w:t xml:space="preserve"> </w:t>
      </w:r>
    </w:p>
    <w:p w:rsidR="00B917F8" w:rsidRPr="004D5EE2" w:rsidRDefault="00B917F8" w:rsidP="007D3DDE">
      <w:pPr>
        <w:pStyle w:val="a4"/>
        <w:ind w:firstLine="709"/>
        <w:rPr>
          <w:rFonts w:ascii="Times New Roman" w:hAnsi="Times New Roman" w:cs="Times New Roman"/>
          <w:color w:val="000000" w:themeColor="text1"/>
          <w:sz w:val="28"/>
          <w:szCs w:val="28"/>
        </w:rPr>
      </w:pPr>
      <w:r w:rsidRPr="00BD7E7B">
        <w:rPr>
          <w:rFonts w:ascii="Times New Roman" w:hAnsi="Times New Roman" w:cs="Times New Roman"/>
          <w:color w:val="000000" w:themeColor="text1"/>
          <w:sz w:val="28"/>
          <w:szCs w:val="28"/>
        </w:rPr>
        <w:t>Предварительный контроль осуществляется в целях предупреждения</w:t>
      </w:r>
      <w:r w:rsidRPr="004D5EE2">
        <w:rPr>
          <w:rFonts w:ascii="Times New Roman" w:hAnsi="Times New Roman" w:cs="Times New Roman"/>
          <w:color w:val="000000" w:themeColor="text1"/>
          <w:sz w:val="28"/>
          <w:szCs w:val="28"/>
        </w:rPr>
        <w:t xml:space="preserve"> и пресечения бюджетных нарушений в процессе исполнения бюджета сельского поселения.</w:t>
      </w:r>
    </w:p>
    <w:p w:rsidR="00B917F8" w:rsidRPr="004D5EE2" w:rsidRDefault="00B917F8" w:rsidP="007D3DDE">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38. Порядок осуществления муниципального финансового контроля</w:t>
      </w:r>
    </w:p>
    <w:p w:rsidR="00B917F8" w:rsidRPr="004D5EE2" w:rsidRDefault="00B917F8" w:rsidP="007D3DDE">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5088A" w:rsidRPr="004D5EE2" w:rsidRDefault="0015088A" w:rsidP="00B917F8">
      <w:pPr>
        <w:pStyle w:val="a4"/>
        <w:rPr>
          <w:rFonts w:ascii="Times New Roman" w:hAnsi="Times New Roman" w:cs="Times New Roman"/>
          <w:color w:val="000000" w:themeColor="text1"/>
          <w:sz w:val="28"/>
          <w:szCs w:val="28"/>
        </w:rPr>
      </w:pPr>
    </w:p>
    <w:sectPr w:rsidR="0015088A" w:rsidRPr="004D5EE2" w:rsidSect="00B917F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1C" w:rsidRDefault="00BB5B1C" w:rsidP="00AD2958">
      <w:r>
        <w:separator/>
      </w:r>
    </w:p>
  </w:endnote>
  <w:endnote w:type="continuationSeparator" w:id="0">
    <w:p w:rsidR="00BB5B1C" w:rsidRDefault="00BB5B1C" w:rsidP="00AD2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1C" w:rsidRDefault="00BB5B1C" w:rsidP="00AD2958">
      <w:r>
        <w:separator/>
      </w:r>
    </w:p>
  </w:footnote>
  <w:footnote w:type="continuationSeparator" w:id="0">
    <w:p w:rsidR="00BB5B1C" w:rsidRDefault="00BB5B1C" w:rsidP="00AD2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917F8"/>
    <w:rsid w:val="00001588"/>
    <w:rsid w:val="00003330"/>
    <w:rsid w:val="0000432F"/>
    <w:rsid w:val="000049E2"/>
    <w:rsid w:val="00005001"/>
    <w:rsid w:val="00005ADB"/>
    <w:rsid w:val="000069F9"/>
    <w:rsid w:val="00007AC5"/>
    <w:rsid w:val="00007C7C"/>
    <w:rsid w:val="0001157B"/>
    <w:rsid w:val="00011648"/>
    <w:rsid w:val="00013366"/>
    <w:rsid w:val="00014763"/>
    <w:rsid w:val="00015016"/>
    <w:rsid w:val="00015A3F"/>
    <w:rsid w:val="0001620E"/>
    <w:rsid w:val="00017277"/>
    <w:rsid w:val="00020A0A"/>
    <w:rsid w:val="00021192"/>
    <w:rsid w:val="00022D81"/>
    <w:rsid w:val="0002381D"/>
    <w:rsid w:val="00023933"/>
    <w:rsid w:val="00024ED5"/>
    <w:rsid w:val="00024FDE"/>
    <w:rsid w:val="000261AC"/>
    <w:rsid w:val="000261F7"/>
    <w:rsid w:val="00031079"/>
    <w:rsid w:val="000316EC"/>
    <w:rsid w:val="0003277C"/>
    <w:rsid w:val="0003285C"/>
    <w:rsid w:val="000328D9"/>
    <w:rsid w:val="00033521"/>
    <w:rsid w:val="00033A16"/>
    <w:rsid w:val="00034687"/>
    <w:rsid w:val="000359A2"/>
    <w:rsid w:val="00035EAD"/>
    <w:rsid w:val="0003745D"/>
    <w:rsid w:val="000402F8"/>
    <w:rsid w:val="000404F7"/>
    <w:rsid w:val="00044E9C"/>
    <w:rsid w:val="00045EFE"/>
    <w:rsid w:val="000526F5"/>
    <w:rsid w:val="00052B2D"/>
    <w:rsid w:val="000542E5"/>
    <w:rsid w:val="00054AE5"/>
    <w:rsid w:val="000606E0"/>
    <w:rsid w:val="00060DB7"/>
    <w:rsid w:val="00060E53"/>
    <w:rsid w:val="00063097"/>
    <w:rsid w:val="00063298"/>
    <w:rsid w:val="00063D34"/>
    <w:rsid w:val="0006619D"/>
    <w:rsid w:val="00066828"/>
    <w:rsid w:val="00066935"/>
    <w:rsid w:val="0006754E"/>
    <w:rsid w:val="0006766A"/>
    <w:rsid w:val="00070AD3"/>
    <w:rsid w:val="0007162D"/>
    <w:rsid w:val="00071EE8"/>
    <w:rsid w:val="00072CAE"/>
    <w:rsid w:val="000734DC"/>
    <w:rsid w:val="000737D7"/>
    <w:rsid w:val="00073873"/>
    <w:rsid w:val="00073A45"/>
    <w:rsid w:val="00074F4D"/>
    <w:rsid w:val="00074F51"/>
    <w:rsid w:val="00075DA6"/>
    <w:rsid w:val="00077C25"/>
    <w:rsid w:val="00080341"/>
    <w:rsid w:val="00080630"/>
    <w:rsid w:val="00080F7D"/>
    <w:rsid w:val="00081235"/>
    <w:rsid w:val="00081CAA"/>
    <w:rsid w:val="00086BB9"/>
    <w:rsid w:val="000877EB"/>
    <w:rsid w:val="00091553"/>
    <w:rsid w:val="00091FC1"/>
    <w:rsid w:val="00092379"/>
    <w:rsid w:val="0009272A"/>
    <w:rsid w:val="0009278F"/>
    <w:rsid w:val="00092F1F"/>
    <w:rsid w:val="0009420E"/>
    <w:rsid w:val="00096168"/>
    <w:rsid w:val="00096FE0"/>
    <w:rsid w:val="000976D0"/>
    <w:rsid w:val="0009796C"/>
    <w:rsid w:val="00097CA3"/>
    <w:rsid w:val="000A1BAF"/>
    <w:rsid w:val="000A25CE"/>
    <w:rsid w:val="000A570C"/>
    <w:rsid w:val="000B2A9D"/>
    <w:rsid w:val="000B379A"/>
    <w:rsid w:val="000B4CED"/>
    <w:rsid w:val="000B5C4E"/>
    <w:rsid w:val="000B5D70"/>
    <w:rsid w:val="000B63BB"/>
    <w:rsid w:val="000B65FF"/>
    <w:rsid w:val="000C023F"/>
    <w:rsid w:val="000C2BB6"/>
    <w:rsid w:val="000C308F"/>
    <w:rsid w:val="000C329A"/>
    <w:rsid w:val="000C4598"/>
    <w:rsid w:val="000C4A25"/>
    <w:rsid w:val="000C5300"/>
    <w:rsid w:val="000C5A00"/>
    <w:rsid w:val="000C5E61"/>
    <w:rsid w:val="000C6B68"/>
    <w:rsid w:val="000C755E"/>
    <w:rsid w:val="000D000C"/>
    <w:rsid w:val="000D17B8"/>
    <w:rsid w:val="000D1BA5"/>
    <w:rsid w:val="000D1FFB"/>
    <w:rsid w:val="000D376D"/>
    <w:rsid w:val="000D39C8"/>
    <w:rsid w:val="000D42CA"/>
    <w:rsid w:val="000D4681"/>
    <w:rsid w:val="000D5602"/>
    <w:rsid w:val="000D5F47"/>
    <w:rsid w:val="000D655A"/>
    <w:rsid w:val="000D6828"/>
    <w:rsid w:val="000D6B2D"/>
    <w:rsid w:val="000E0C32"/>
    <w:rsid w:val="000E21DB"/>
    <w:rsid w:val="000E269A"/>
    <w:rsid w:val="000E29B1"/>
    <w:rsid w:val="000E2F85"/>
    <w:rsid w:val="000E375C"/>
    <w:rsid w:val="000E6D3A"/>
    <w:rsid w:val="000E6FFC"/>
    <w:rsid w:val="000E7390"/>
    <w:rsid w:val="000F03C1"/>
    <w:rsid w:val="000F0EF3"/>
    <w:rsid w:val="000F15E7"/>
    <w:rsid w:val="000F35DE"/>
    <w:rsid w:val="000F37EA"/>
    <w:rsid w:val="000F3FB6"/>
    <w:rsid w:val="000F48CD"/>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5614"/>
    <w:rsid w:val="0010718A"/>
    <w:rsid w:val="0010743C"/>
    <w:rsid w:val="00111116"/>
    <w:rsid w:val="00111E55"/>
    <w:rsid w:val="0011203B"/>
    <w:rsid w:val="00112AC3"/>
    <w:rsid w:val="001130D8"/>
    <w:rsid w:val="00113CAB"/>
    <w:rsid w:val="00114D62"/>
    <w:rsid w:val="00115646"/>
    <w:rsid w:val="00116250"/>
    <w:rsid w:val="001177CD"/>
    <w:rsid w:val="00120612"/>
    <w:rsid w:val="00120E5C"/>
    <w:rsid w:val="00122591"/>
    <w:rsid w:val="00122E45"/>
    <w:rsid w:val="00123BDD"/>
    <w:rsid w:val="001243F4"/>
    <w:rsid w:val="00124B93"/>
    <w:rsid w:val="001255BF"/>
    <w:rsid w:val="00125C26"/>
    <w:rsid w:val="00126404"/>
    <w:rsid w:val="00126715"/>
    <w:rsid w:val="0012671C"/>
    <w:rsid w:val="00126B20"/>
    <w:rsid w:val="00131851"/>
    <w:rsid w:val="0013237C"/>
    <w:rsid w:val="001324FB"/>
    <w:rsid w:val="00132A7F"/>
    <w:rsid w:val="00132BCB"/>
    <w:rsid w:val="00134B03"/>
    <w:rsid w:val="0013525C"/>
    <w:rsid w:val="001356D4"/>
    <w:rsid w:val="00136515"/>
    <w:rsid w:val="00137D4A"/>
    <w:rsid w:val="00140364"/>
    <w:rsid w:val="0014096C"/>
    <w:rsid w:val="0014264F"/>
    <w:rsid w:val="001432A2"/>
    <w:rsid w:val="00143788"/>
    <w:rsid w:val="0014390F"/>
    <w:rsid w:val="001441DF"/>
    <w:rsid w:val="001442BE"/>
    <w:rsid w:val="00145300"/>
    <w:rsid w:val="001455E6"/>
    <w:rsid w:val="00145941"/>
    <w:rsid w:val="001464C4"/>
    <w:rsid w:val="0015088A"/>
    <w:rsid w:val="001522B3"/>
    <w:rsid w:val="00154407"/>
    <w:rsid w:val="00154806"/>
    <w:rsid w:val="00155ABF"/>
    <w:rsid w:val="00156B91"/>
    <w:rsid w:val="001575ED"/>
    <w:rsid w:val="00157F0D"/>
    <w:rsid w:val="00162813"/>
    <w:rsid w:val="00163389"/>
    <w:rsid w:val="001640EF"/>
    <w:rsid w:val="0016432D"/>
    <w:rsid w:val="00164AB1"/>
    <w:rsid w:val="00170445"/>
    <w:rsid w:val="00171522"/>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A4B"/>
    <w:rsid w:val="00181298"/>
    <w:rsid w:val="001817FC"/>
    <w:rsid w:val="00181A94"/>
    <w:rsid w:val="00181F5A"/>
    <w:rsid w:val="001824E2"/>
    <w:rsid w:val="00182AF7"/>
    <w:rsid w:val="00183A2B"/>
    <w:rsid w:val="00184544"/>
    <w:rsid w:val="00185436"/>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E3F"/>
    <w:rsid w:val="001A431F"/>
    <w:rsid w:val="001A4388"/>
    <w:rsid w:val="001A5C3E"/>
    <w:rsid w:val="001A72F9"/>
    <w:rsid w:val="001B11EA"/>
    <w:rsid w:val="001B3463"/>
    <w:rsid w:val="001B42D8"/>
    <w:rsid w:val="001B5AF6"/>
    <w:rsid w:val="001B6FA8"/>
    <w:rsid w:val="001B7AA2"/>
    <w:rsid w:val="001C2A8F"/>
    <w:rsid w:val="001C34DE"/>
    <w:rsid w:val="001C3519"/>
    <w:rsid w:val="001C41F1"/>
    <w:rsid w:val="001C4BCA"/>
    <w:rsid w:val="001C6588"/>
    <w:rsid w:val="001C6F09"/>
    <w:rsid w:val="001C7161"/>
    <w:rsid w:val="001C751A"/>
    <w:rsid w:val="001C7764"/>
    <w:rsid w:val="001C7E17"/>
    <w:rsid w:val="001C7F53"/>
    <w:rsid w:val="001D1902"/>
    <w:rsid w:val="001D1AB7"/>
    <w:rsid w:val="001D3231"/>
    <w:rsid w:val="001D3ACD"/>
    <w:rsid w:val="001D54A0"/>
    <w:rsid w:val="001D5EE5"/>
    <w:rsid w:val="001D609D"/>
    <w:rsid w:val="001D666F"/>
    <w:rsid w:val="001D7964"/>
    <w:rsid w:val="001E0AF8"/>
    <w:rsid w:val="001E0F9D"/>
    <w:rsid w:val="001E3817"/>
    <w:rsid w:val="001E4323"/>
    <w:rsid w:val="001E470E"/>
    <w:rsid w:val="001E4900"/>
    <w:rsid w:val="001E613B"/>
    <w:rsid w:val="001E6E95"/>
    <w:rsid w:val="001F07F5"/>
    <w:rsid w:val="001F301E"/>
    <w:rsid w:val="001F4C2E"/>
    <w:rsid w:val="001F5136"/>
    <w:rsid w:val="001F5B7B"/>
    <w:rsid w:val="001F6332"/>
    <w:rsid w:val="001F6C28"/>
    <w:rsid w:val="001F6C9B"/>
    <w:rsid w:val="001F725F"/>
    <w:rsid w:val="0020035D"/>
    <w:rsid w:val="0020101F"/>
    <w:rsid w:val="00202599"/>
    <w:rsid w:val="00202A4C"/>
    <w:rsid w:val="00203093"/>
    <w:rsid w:val="002038CC"/>
    <w:rsid w:val="00203AB5"/>
    <w:rsid w:val="00204C99"/>
    <w:rsid w:val="002066EA"/>
    <w:rsid w:val="002077EA"/>
    <w:rsid w:val="00212119"/>
    <w:rsid w:val="00213C68"/>
    <w:rsid w:val="0021625B"/>
    <w:rsid w:val="0022049F"/>
    <w:rsid w:val="00220754"/>
    <w:rsid w:val="002208B5"/>
    <w:rsid w:val="0022132D"/>
    <w:rsid w:val="00221B25"/>
    <w:rsid w:val="00224311"/>
    <w:rsid w:val="00227B3D"/>
    <w:rsid w:val="0023035B"/>
    <w:rsid w:val="0023061C"/>
    <w:rsid w:val="00231C91"/>
    <w:rsid w:val="00231D27"/>
    <w:rsid w:val="0023213E"/>
    <w:rsid w:val="00232A15"/>
    <w:rsid w:val="002332D4"/>
    <w:rsid w:val="00233A5B"/>
    <w:rsid w:val="00233EE0"/>
    <w:rsid w:val="0023476B"/>
    <w:rsid w:val="002366AB"/>
    <w:rsid w:val="00236B65"/>
    <w:rsid w:val="00240703"/>
    <w:rsid w:val="00240AE9"/>
    <w:rsid w:val="00241D17"/>
    <w:rsid w:val="0024251C"/>
    <w:rsid w:val="0024309C"/>
    <w:rsid w:val="002433F5"/>
    <w:rsid w:val="00244D99"/>
    <w:rsid w:val="002461DF"/>
    <w:rsid w:val="002464C5"/>
    <w:rsid w:val="00246FE0"/>
    <w:rsid w:val="00247BC7"/>
    <w:rsid w:val="002510D0"/>
    <w:rsid w:val="00251F42"/>
    <w:rsid w:val="00251FE9"/>
    <w:rsid w:val="00252A73"/>
    <w:rsid w:val="0025336E"/>
    <w:rsid w:val="002539C4"/>
    <w:rsid w:val="00256012"/>
    <w:rsid w:val="002563A0"/>
    <w:rsid w:val="00256495"/>
    <w:rsid w:val="0025692D"/>
    <w:rsid w:val="0025760F"/>
    <w:rsid w:val="0025792C"/>
    <w:rsid w:val="00261115"/>
    <w:rsid w:val="002620F4"/>
    <w:rsid w:val="00262473"/>
    <w:rsid w:val="00263480"/>
    <w:rsid w:val="00263AB8"/>
    <w:rsid w:val="0026418A"/>
    <w:rsid w:val="002643F2"/>
    <w:rsid w:val="002647F1"/>
    <w:rsid w:val="00264A50"/>
    <w:rsid w:val="002671E6"/>
    <w:rsid w:val="0026751C"/>
    <w:rsid w:val="00267643"/>
    <w:rsid w:val="00267BD3"/>
    <w:rsid w:val="00272B8E"/>
    <w:rsid w:val="002739E0"/>
    <w:rsid w:val="00274B25"/>
    <w:rsid w:val="002758C3"/>
    <w:rsid w:val="00275C88"/>
    <w:rsid w:val="002765A9"/>
    <w:rsid w:val="002769D0"/>
    <w:rsid w:val="00276CF8"/>
    <w:rsid w:val="00277342"/>
    <w:rsid w:val="00277D53"/>
    <w:rsid w:val="00280B8F"/>
    <w:rsid w:val="0028155E"/>
    <w:rsid w:val="00282CB4"/>
    <w:rsid w:val="0028393F"/>
    <w:rsid w:val="00283980"/>
    <w:rsid w:val="0028482A"/>
    <w:rsid w:val="00286459"/>
    <w:rsid w:val="00286AAC"/>
    <w:rsid w:val="00287442"/>
    <w:rsid w:val="00292117"/>
    <w:rsid w:val="00292F05"/>
    <w:rsid w:val="00293DE8"/>
    <w:rsid w:val="00293FBF"/>
    <w:rsid w:val="00294EFF"/>
    <w:rsid w:val="00296012"/>
    <w:rsid w:val="00296083"/>
    <w:rsid w:val="00296E0E"/>
    <w:rsid w:val="002975FF"/>
    <w:rsid w:val="002A0003"/>
    <w:rsid w:val="002A06D9"/>
    <w:rsid w:val="002A1A6D"/>
    <w:rsid w:val="002A1CF1"/>
    <w:rsid w:val="002A294E"/>
    <w:rsid w:val="002A2EBA"/>
    <w:rsid w:val="002A3186"/>
    <w:rsid w:val="002A3EF3"/>
    <w:rsid w:val="002A4C41"/>
    <w:rsid w:val="002A548D"/>
    <w:rsid w:val="002A70B2"/>
    <w:rsid w:val="002B0005"/>
    <w:rsid w:val="002B0564"/>
    <w:rsid w:val="002B14E5"/>
    <w:rsid w:val="002B22E4"/>
    <w:rsid w:val="002B3011"/>
    <w:rsid w:val="002B40FA"/>
    <w:rsid w:val="002B414A"/>
    <w:rsid w:val="002B4454"/>
    <w:rsid w:val="002B47AE"/>
    <w:rsid w:val="002B4D06"/>
    <w:rsid w:val="002B4FE9"/>
    <w:rsid w:val="002B5666"/>
    <w:rsid w:val="002B62D7"/>
    <w:rsid w:val="002B66E1"/>
    <w:rsid w:val="002B6B58"/>
    <w:rsid w:val="002B7D5B"/>
    <w:rsid w:val="002C2E67"/>
    <w:rsid w:val="002C43DF"/>
    <w:rsid w:val="002C6767"/>
    <w:rsid w:val="002C6D36"/>
    <w:rsid w:val="002C7093"/>
    <w:rsid w:val="002D09EB"/>
    <w:rsid w:val="002D0BC7"/>
    <w:rsid w:val="002D15DE"/>
    <w:rsid w:val="002D2BCB"/>
    <w:rsid w:val="002D461D"/>
    <w:rsid w:val="002D4C85"/>
    <w:rsid w:val="002D5EDE"/>
    <w:rsid w:val="002D6B2C"/>
    <w:rsid w:val="002D716C"/>
    <w:rsid w:val="002E01A6"/>
    <w:rsid w:val="002E0CB7"/>
    <w:rsid w:val="002E1F94"/>
    <w:rsid w:val="002E280F"/>
    <w:rsid w:val="002E2B4B"/>
    <w:rsid w:val="002E31B3"/>
    <w:rsid w:val="002E4106"/>
    <w:rsid w:val="002E6897"/>
    <w:rsid w:val="002E6C2B"/>
    <w:rsid w:val="002E6FCA"/>
    <w:rsid w:val="002E7C8F"/>
    <w:rsid w:val="002F01F7"/>
    <w:rsid w:val="002F05E3"/>
    <w:rsid w:val="002F0DBA"/>
    <w:rsid w:val="002F28D6"/>
    <w:rsid w:val="002F4477"/>
    <w:rsid w:val="002F44A3"/>
    <w:rsid w:val="002F4ABB"/>
    <w:rsid w:val="002F59B9"/>
    <w:rsid w:val="002F5F7F"/>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3601"/>
    <w:rsid w:val="003138C6"/>
    <w:rsid w:val="0031393D"/>
    <w:rsid w:val="00314055"/>
    <w:rsid w:val="0031429C"/>
    <w:rsid w:val="00315CD7"/>
    <w:rsid w:val="0031647D"/>
    <w:rsid w:val="003167A0"/>
    <w:rsid w:val="00316AEA"/>
    <w:rsid w:val="003176E1"/>
    <w:rsid w:val="003203F1"/>
    <w:rsid w:val="0032075C"/>
    <w:rsid w:val="0032382F"/>
    <w:rsid w:val="00323C70"/>
    <w:rsid w:val="00323EF0"/>
    <w:rsid w:val="00324029"/>
    <w:rsid w:val="00325022"/>
    <w:rsid w:val="00327386"/>
    <w:rsid w:val="0033034D"/>
    <w:rsid w:val="003311FE"/>
    <w:rsid w:val="00332AC1"/>
    <w:rsid w:val="003330EB"/>
    <w:rsid w:val="00333D4B"/>
    <w:rsid w:val="0033476F"/>
    <w:rsid w:val="003347E9"/>
    <w:rsid w:val="00335B3E"/>
    <w:rsid w:val="00335F2B"/>
    <w:rsid w:val="003360BE"/>
    <w:rsid w:val="003378F5"/>
    <w:rsid w:val="003379E2"/>
    <w:rsid w:val="00337C08"/>
    <w:rsid w:val="00337FE6"/>
    <w:rsid w:val="00340C61"/>
    <w:rsid w:val="00341400"/>
    <w:rsid w:val="003428CC"/>
    <w:rsid w:val="00343145"/>
    <w:rsid w:val="00343A78"/>
    <w:rsid w:val="00343D68"/>
    <w:rsid w:val="003440DE"/>
    <w:rsid w:val="003446BA"/>
    <w:rsid w:val="00345BFA"/>
    <w:rsid w:val="00346084"/>
    <w:rsid w:val="0034614B"/>
    <w:rsid w:val="0034706B"/>
    <w:rsid w:val="00347728"/>
    <w:rsid w:val="00347A83"/>
    <w:rsid w:val="003500E8"/>
    <w:rsid w:val="003506D5"/>
    <w:rsid w:val="00350BB5"/>
    <w:rsid w:val="003518A0"/>
    <w:rsid w:val="003520B7"/>
    <w:rsid w:val="0035265A"/>
    <w:rsid w:val="00352D92"/>
    <w:rsid w:val="00355D29"/>
    <w:rsid w:val="00356040"/>
    <w:rsid w:val="0035651A"/>
    <w:rsid w:val="003571C4"/>
    <w:rsid w:val="0035779D"/>
    <w:rsid w:val="00357D72"/>
    <w:rsid w:val="003616CE"/>
    <w:rsid w:val="003620AC"/>
    <w:rsid w:val="00363057"/>
    <w:rsid w:val="00363823"/>
    <w:rsid w:val="0036514F"/>
    <w:rsid w:val="00365AD4"/>
    <w:rsid w:val="00365BD4"/>
    <w:rsid w:val="00365DA6"/>
    <w:rsid w:val="0036608F"/>
    <w:rsid w:val="0036622F"/>
    <w:rsid w:val="00366EF5"/>
    <w:rsid w:val="00367333"/>
    <w:rsid w:val="00370134"/>
    <w:rsid w:val="00370B76"/>
    <w:rsid w:val="00371831"/>
    <w:rsid w:val="00371BAB"/>
    <w:rsid w:val="00372886"/>
    <w:rsid w:val="003736FD"/>
    <w:rsid w:val="00373B03"/>
    <w:rsid w:val="003744BC"/>
    <w:rsid w:val="00374616"/>
    <w:rsid w:val="00375B1B"/>
    <w:rsid w:val="00375C43"/>
    <w:rsid w:val="00376770"/>
    <w:rsid w:val="003769AD"/>
    <w:rsid w:val="003769FB"/>
    <w:rsid w:val="00380130"/>
    <w:rsid w:val="003803D0"/>
    <w:rsid w:val="0038071A"/>
    <w:rsid w:val="00381385"/>
    <w:rsid w:val="00382470"/>
    <w:rsid w:val="003834CE"/>
    <w:rsid w:val="00383D8F"/>
    <w:rsid w:val="00384447"/>
    <w:rsid w:val="00385B21"/>
    <w:rsid w:val="00385C9A"/>
    <w:rsid w:val="00386685"/>
    <w:rsid w:val="003878DB"/>
    <w:rsid w:val="0039090F"/>
    <w:rsid w:val="00392F58"/>
    <w:rsid w:val="0039363F"/>
    <w:rsid w:val="00394092"/>
    <w:rsid w:val="00394845"/>
    <w:rsid w:val="00394DC9"/>
    <w:rsid w:val="003971ED"/>
    <w:rsid w:val="0039770F"/>
    <w:rsid w:val="003977EF"/>
    <w:rsid w:val="003A08D8"/>
    <w:rsid w:val="003A1956"/>
    <w:rsid w:val="003A1DB8"/>
    <w:rsid w:val="003A22DD"/>
    <w:rsid w:val="003A2ABD"/>
    <w:rsid w:val="003A2ADE"/>
    <w:rsid w:val="003A5962"/>
    <w:rsid w:val="003A608D"/>
    <w:rsid w:val="003A709D"/>
    <w:rsid w:val="003B0A29"/>
    <w:rsid w:val="003B1441"/>
    <w:rsid w:val="003B4CE4"/>
    <w:rsid w:val="003B4E48"/>
    <w:rsid w:val="003B635B"/>
    <w:rsid w:val="003B678C"/>
    <w:rsid w:val="003C0C81"/>
    <w:rsid w:val="003C0DED"/>
    <w:rsid w:val="003C14AB"/>
    <w:rsid w:val="003C2419"/>
    <w:rsid w:val="003C2712"/>
    <w:rsid w:val="003C50CA"/>
    <w:rsid w:val="003C5B02"/>
    <w:rsid w:val="003C5BE0"/>
    <w:rsid w:val="003C5BFC"/>
    <w:rsid w:val="003C6B69"/>
    <w:rsid w:val="003D09F7"/>
    <w:rsid w:val="003D2123"/>
    <w:rsid w:val="003D30B5"/>
    <w:rsid w:val="003D417E"/>
    <w:rsid w:val="003D4BC8"/>
    <w:rsid w:val="003D4E51"/>
    <w:rsid w:val="003D6663"/>
    <w:rsid w:val="003E09F0"/>
    <w:rsid w:val="003E0F85"/>
    <w:rsid w:val="003E1A5E"/>
    <w:rsid w:val="003E35B5"/>
    <w:rsid w:val="003E5B60"/>
    <w:rsid w:val="003E613C"/>
    <w:rsid w:val="003E6276"/>
    <w:rsid w:val="003E7ABF"/>
    <w:rsid w:val="003E7AE7"/>
    <w:rsid w:val="003F0213"/>
    <w:rsid w:val="003F0232"/>
    <w:rsid w:val="003F0427"/>
    <w:rsid w:val="003F09F1"/>
    <w:rsid w:val="003F1B57"/>
    <w:rsid w:val="003F3044"/>
    <w:rsid w:val="003F3215"/>
    <w:rsid w:val="003F4C86"/>
    <w:rsid w:val="003F4FCA"/>
    <w:rsid w:val="003F51EE"/>
    <w:rsid w:val="003F5E42"/>
    <w:rsid w:val="003F6526"/>
    <w:rsid w:val="003F758A"/>
    <w:rsid w:val="003F7C90"/>
    <w:rsid w:val="0040272F"/>
    <w:rsid w:val="00405E07"/>
    <w:rsid w:val="00406A85"/>
    <w:rsid w:val="00406BEE"/>
    <w:rsid w:val="00406D05"/>
    <w:rsid w:val="0040758A"/>
    <w:rsid w:val="004076C3"/>
    <w:rsid w:val="00407886"/>
    <w:rsid w:val="00410450"/>
    <w:rsid w:val="00411575"/>
    <w:rsid w:val="00412060"/>
    <w:rsid w:val="004126DE"/>
    <w:rsid w:val="00414E73"/>
    <w:rsid w:val="00414EED"/>
    <w:rsid w:val="00420574"/>
    <w:rsid w:val="00422029"/>
    <w:rsid w:val="00423106"/>
    <w:rsid w:val="00423B18"/>
    <w:rsid w:val="0042459D"/>
    <w:rsid w:val="00424B66"/>
    <w:rsid w:val="004253E8"/>
    <w:rsid w:val="004264BC"/>
    <w:rsid w:val="004275C7"/>
    <w:rsid w:val="0043084E"/>
    <w:rsid w:val="00433527"/>
    <w:rsid w:val="004366E1"/>
    <w:rsid w:val="00436ABD"/>
    <w:rsid w:val="00436C1A"/>
    <w:rsid w:val="004376B2"/>
    <w:rsid w:val="00441B27"/>
    <w:rsid w:val="00442658"/>
    <w:rsid w:val="00442F41"/>
    <w:rsid w:val="004442FF"/>
    <w:rsid w:val="0044445D"/>
    <w:rsid w:val="00445185"/>
    <w:rsid w:val="0044537E"/>
    <w:rsid w:val="0044590B"/>
    <w:rsid w:val="00445DD4"/>
    <w:rsid w:val="00446747"/>
    <w:rsid w:val="0044712C"/>
    <w:rsid w:val="0045055E"/>
    <w:rsid w:val="00451B43"/>
    <w:rsid w:val="00451B98"/>
    <w:rsid w:val="0045214F"/>
    <w:rsid w:val="004539B4"/>
    <w:rsid w:val="004545F9"/>
    <w:rsid w:val="00454FA1"/>
    <w:rsid w:val="00455F79"/>
    <w:rsid w:val="0045649C"/>
    <w:rsid w:val="00457387"/>
    <w:rsid w:val="00457BB8"/>
    <w:rsid w:val="00457DAC"/>
    <w:rsid w:val="00461DBF"/>
    <w:rsid w:val="00462042"/>
    <w:rsid w:val="00463593"/>
    <w:rsid w:val="004641A9"/>
    <w:rsid w:val="00465AF0"/>
    <w:rsid w:val="0046636A"/>
    <w:rsid w:val="00466471"/>
    <w:rsid w:val="00467D2F"/>
    <w:rsid w:val="0047131E"/>
    <w:rsid w:val="004721FA"/>
    <w:rsid w:val="0047296A"/>
    <w:rsid w:val="00473379"/>
    <w:rsid w:val="00473EF6"/>
    <w:rsid w:val="0047535B"/>
    <w:rsid w:val="00476268"/>
    <w:rsid w:val="00476FA0"/>
    <w:rsid w:val="0048185F"/>
    <w:rsid w:val="00481972"/>
    <w:rsid w:val="00481A61"/>
    <w:rsid w:val="00482118"/>
    <w:rsid w:val="00482661"/>
    <w:rsid w:val="00483C1E"/>
    <w:rsid w:val="00484532"/>
    <w:rsid w:val="0048628C"/>
    <w:rsid w:val="00486926"/>
    <w:rsid w:val="004869EF"/>
    <w:rsid w:val="00493187"/>
    <w:rsid w:val="00494106"/>
    <w:rsid w:val="00494CAE"/>
    <w:rsid w:val="00495B50"/>
    <w:rsid w:val="00495C1F"/>
    <w:rsid w:val="00497DB0"/>
    <w:rsid w:val="004A232B"/>
    <w:rsid w:val="004A2AE9"/>
    <w:rsid w:val="004A44CD"/>
    <w:rsid w:val="004A4EC5"/>
    <w:rsid w:val="004A6CD8"/>
    <w:rsid w:val="004A76A3"/>
    <w:rsid w:val="004A78D2"/>
    <w:rsid w:val="004A7B48"/>
    <w:rsid w:val="004A7B98"/>
    <w:rsid w:val="004B0364"/>
    <w:rsid w:val="004B0EAD"/>
    <w:rsid w:val="004B2B55"/>
    <w:rsid w:val="004B2D6C"/>
    <w:rsid w:val="004B5AFE"/>
    <w:rsid w:val="004B6610"/>
    <w:rsid w:val="004B746C"/>
    <w:rsid w:val="004B78C0"/>
    <w:rsid w:val="004C0C79"/>
    <w:rsid w:val="004C17AB"/>
    <w:rsid w:val="004C508B"/>
    <w:rsid w:val="004C526F"/>
    <w:rsid w:val="004C5905"/>
    <w:rsid w:val="004C6788"/>
    <w:rsid w:val="004C68C1"/>
    <w:rsid w:val="004C7139"/>
    <w:rsid w:val="004C74F2"/>
    <w:rsid w:val="004D2B06"/>
    <w:rsid w:val="004D2E87"/>
    <w:rsid w:val="004D4045"/>
    <w:rsid w:val="004D514B"/>
    <w:rsid w:val="004D5EE2"/>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FB5"/>
    <w:rsid w:val="004E6057"/>
    <w:rsid w:val="004E65CB"/>
    <w:rsid w:val="004E701B"/>
    <w:rsid w:val="004E70EB"/>
    <w:rsid w:val="004E7230"/>
    <w:rsid w:val="004E7704"/>
    <w:rsid w:val="004F0546"/>
    <w:rsid w:val="004F140A"/>
    <w:rsid w:val="004F156D"/>
    <w:rsid w:val="004F3FD7"/>
    <w:rsid w:val="004F50B0"/>
    <w:rsid w:val="004F52D4"/>
    <w:rsid w:val="004F599F"/>
    <w:rsid w:val="004F5B38"/>
    <w:rsid w:val="004F6886"/>
    <w:rsid w:val="004F7B83"/>
    <w:rsid w:val="004F7CCC"/>
    <w:rsid w:val="00500A41"/>
    <w:rsid w:val="00501069"/>
    <w:rsid w:val="00502730"/>
    <w:rsid w:val="00503C0C"/>
    <w:rsid w:val="00503C5C"/>
    <w:rsid w:val="00504EFE"/>
    <w:rsid w:val="00505CF6"/>
    <w:rsid w:val="00506B72"/>
    <w:rsid w:val="00506BF1"/>
    <w:rsid w:val="00506D6B"/>
    <w:rsid w:val="00512088"/>
    <w:rsid w:val="00512F26"/>
    <w:rsid w:val="005141CA"/>
    <w:rsid w:val="0051538C"/>
    <w:rsid w:val="005168AF"/>
    <w:rsid w:val="00517D9B"/>
    <w:rsid w:val="0052015A"/>
    <w:rsid w:val="00520C9C"/>
    <w:rsid w:val="0052189D"/>
    <w:rsid w:val="00522B44"/>
    <w:rsid w:val="005237D6"/>
    <w:rsid w:val="00524911"/>
    <w:rsid w:val="00524ABA"/>
    <w:rsid w:val="005252F2"/>
    <w:rsid w:val="00525335"/>
    <w:rsid w:val="00526781"/>
    <w:rsid w:val="00526DB6"/>
    <w:rsid w:val="00527337"/>
    <w:rsid w:val="00527CF4"/>
    <w:rsid w:val="00530368"/>
    <w:rsid w:val="00532364"/>
    <w:rsid w:val="0053238E"/>
    <w:rsid w:val="00533121"/>
    <w:rsid w:val="00533835"/>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C13"/>
    <w:rsid w:val="0054617C"/>
    <w:rsid w:val="005469E6"/>
    <w:rsid w:val="005473C2"/>
    <w:rsid w:val="00547673"/>
    <w:rsid w:val="00547DD8"/>
    <w:rsid w:val="00555FD1"/>
    <w:rsid w:val="0055654C"/>
    <w:rsid w:val="00557160"/>
    <w:rsid w:val="00561C2A"/>
    <w:rsid w:val="005629E5"/>
    <w:rsid w:val="00562C38"/>
    <w:rsid w:val="0056651A"/>
    <w:rsid w:val="00566B56"/>
    <w:rsid w:val="00567E44"/>
    <w:rsid w:val="00570102"/>
    <w:rsid w:val="0057068E"/>
    <w:rsid w:val="005714E1"/>
    <w:rsid w:val="00571B7F"/>
    <w:rsid w:val="00571CD1"/>
    <w:rsid w:val="00575E05"/>
    <w:rsid w:val="00576D40"/>
    <w:rsid w:val="0057745E"/>
    <w:rsid w:val="0058243C"/>
    <w:rsid w:val="00582812"/>
    <w:rsid w:val="00582C15"/>
    <w:rsid w:val="005830A2"/>
    <w:rsid w:val="00583AC7"/>
    <w:rsid w:val="00583CC9"/>
    <w:rsid w:val="00584F81"/>
    <w:rsid w:val="005857DF"/>
    <w:rsid w:val="00585F69"/>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A97"/>
    <w:rsid w:val="005A3F82"/>
    <w:rsid w:val="005A57F7"/>
    <w:rsid w:val="005A5AC5"/>
    <w:rsid w:val="005B06AB"/>
    <w:rsid w:val="005B0C8A"/>
    <w:rsid w:val="005B0CA7"/>
    <w:rsid w:val="005B3409"/>
    <w:rsid w:val="005B3F9B"/>
    <w:rsid w:val="005B4A98"/>
    <w:rsid w:val="005B6C8B"/>
    <w:rsid w:val="005B7DE5"/>
    <w:rsid w:val="005C0BCE"/>
    <w:rsid w:val="005C1423"/>
    <w:rsid w:val="005C3ECF"/>
    <w:rsid w:val="005C68A8"/>
    <w:rsid w:val="005C6AE5"/>
    <w:rsid w:val="005D001F"/>
    <w:rsid w:val="005D0349"/>
    <w:rsid w:val="005D3D08"/>
    <w:rsid w:val="005D41C4"/>
    <w:rsid w:val="005D45D5"/>
    <w:rsid w:val="005D5429"/>
    <w:rsid w:val="005D5CD0"/>
    <w:rsid w:val="005D6822"/>
    <w:rsid w:val="005D7528"/>
    <w:rsid w:val="005D7E1C"/>
    <w:rsid w:val="005E061E"/>
    <w:rsid w:val="005E1F7E"/>
    <w:rsid w:val="005E35D5"/>
    <w:rsid w:val="005E42B1"/>
    <w:rsid w:val="005E49EE"/>
    <w:rsid w:val="005E5D69"/>
    <w:rsid w:val="005E5E93"/>
    <w:rsid w:val="005E6E1E"/>
    <w:rsid w:val="005F06B3"/>
    <w:rsid w:val="005F0FB4"/>
    <w:rsid w:val="005F333A"/>
    <w:rsid w:val="005F567B"/>
    <w:rsid w:val="005F6C57"/>
    <w:rsid w:val="005F7739"/>
    <w:rsid w:val="005F7A30"/>
    <w:rsid w:val="006018A6"/>
    <w:rsid w:val="006022C0"/>
    <w:rsid w:val="0060312C"/>
    <w:rsid w:val="00604351"/>
    <w:rsid w:val="00604723"/>
    <w:rsid w:val="00604878"/>
    <w:rsid w:val="00604EC9"/>
    <w:rsid w:val="00605CE2"/>
    <w:rsid w:val="00606137"/>
    <w:rsid w:val="006075D3"/>
    <w:rsid w:val="00607A36"/>
    <w:rsid w:val="00610F4A"/>
    <w:rsid w:val="00611687"/>
    <w:rsid w:val="006119AD"/>
    <w:rsid w:val="00612E77"/>
    <w:rsid w:val="00613031"/>
    <w:rsid w:val="00613E34"/>
    <w:rsid w:val="006143B6"/>
    <w:rsid w:val="00615105"/>
    <w:rsid w:val="00615B38"/>
    <w:rsid w:val="00616CA1"/>
    <w:rsid w:val="00616D38"/>
    <w:rsid w:val="00620098"/>
    <w:rsid w:val="006208CD"/>
    <w:rsid w:val="00621983"/>
    <w:rsid w:val="00621E72"/>
    <w:rsid w:val="00622222"/>
    <w:rsid w:val="006223AB"/>
    <w:rsid w:val="006224C0"/>
    <w:rsid w:val="00622636"/>
    <w:rsid w:val="00624771"/>
    <w:rsid w:val="006261D3"/>
    <w:rsid w:val="00626274"/>
    <w:rsid w:val="00626895"/>
    <w:rsid w:val="0062720E"/>
    <w:rsid w:val="006316AF"/>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222"/>
    <w:rsid w:val="0065542F"/>
    <w:rsid w:val="006556FC"/>
    <w:rsid w:val="00655CD9"/>
    <w:rsid w:val="00656309"/>
    <w:rsid w:val="00656390"/>
    <w:rsid w:val="00656672"/>
    <w:rsid w:val="00656C3D"/>
    <w:rsid w:val="00656E8F"/>
    <w:rsid w:val="00657781"/>
    <w:rsid w:val="00657BB6"/>
    <w:rsid w:val="00660347"/>
    <w:rsid w:val="00660937"/>
    <w:rsid w:val="0066111D"/>
    <w:rsid w:val="006632E3"/>
    <w:rsid w:val="0066466A"/>
    <w:rsid w:val="0066525E"/>
    <w:rsid w:val="0066587C"/>
    <w:rsid w:val="00666A76"/>
    <w:rsid w:val="00667909"/>
    <w:rsid w:val="00670C56"/>
    <w:rsid w:val="006730B7"/>
    <w:rsid w:val="00673B05"/>
    <w:rsid w:val="00673C2B"/>
    <w:rsid w:val="0067442E"/>
    <w:rsid w:val="00680CA4"/>
    <w:rsid w:val="00681069"/>
    <w:rsid w:val="00682CE7"/>
    <w:rsid w:val="006834AB"/>
    <w:rsid w:val="006839A8"/>
    <w:rsid w:val="00683C10"/>
    <w:rsid w:val="0068460D"/>
    <w:rsid w:val="00684B16"/>
    <w:rsid w:val="00684CE4"/>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5D8C"/>
    <w:rsid w:val="006B1897"/>
    <w:rsid w:val="006B1AC7"/>
    <w:rsid w:val="006B1E29"/>
    <w:rsid w:val="006B1FE5"/>
    <w:rsid w:val="006B242F"/>
    <w:rsid w:val="006B26DD"/>
    <w:rsid w:val="006B2EE0"/>
    <w:rsid w:val="006B33EA"/>
    <w:rsid w:val="006B34B1"/>
    <w:rsid w:val="006B3532"/>
    <w:rsid w:val="006B3724"/>
    <w:rsid w:val="006B4E12"/>
    <w:rsid w:val="006B6070"/>
    <w:rsid w:val="006B67FE"/>
    <w:rsid w:val="006B6A90"/>
    <w:rsid w:val="006B7029"/>
    <w:rsid w:val="006B7C40"/>
    <w:rsid w:val="006C25ED"/>
    <w:rsid w:val="006C2653"/>
    <w:rsid w:val="006C2AB3"/>
    <w:rsid w:val="006C37D8"/>
    <w:rsid w:val="006C380F"/>
    <w:rsid w:val="006C3901"/>
    <w:rsid w:val="006C43B8"/>
    <w:rsid w:val="006C4F80"/>
    <w:rsid w:val="006C658E"/>
    <w:rsid w:val="006C65AE"/>
    <w:rsid w:val="006D02E1"/>
    <w:rsid w:val="006D1419"/>
    <w:rsid w:val="006D1E7B"/>
    <w:rsid w:val="006D2151"/>
    <w:rsid w:val="006D418A"/>
    <w:rsid w:val="006D4250"/>
    <w:rsid w:val="006D46D8"/>
    <w:rsid w:val="006D4865"/>
    <w:rsid w:val="006D4DDF"/>
    <w:rsid w:val="006E2207"/>
    <w:rsid w:val="006E2E5C"/>
    <w:rsid w:val="006E4835"/>
    <w:rsid w:val="006E5D0F"/>
    <w:rsid w:val="006E6471"/>
    <w:rsid w:val="006E692C"/>
    <w:rsid w:val="006F2053"/>
    <w:rsid w:val="006F2FEF"/>
    <w:rsid w:val="006F3112"/>
    <w:rsid w:val="006F36B0"/>
    <w:rsid w:val="006F3941"/>
    <w:rsid w:val="006F4D95"/>
    <w:rsid w:val="006F5852"/>
    <w:rsid w:val="006F5901"/>
    <w:rsid w:val="006F61A8"/>
    <w:rsid w:val="006F6A55"/>
    <w:rsid w:val="006F6AC7"/>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54CA"/>
    <w:rsid w:val="00715FD0"/>
    <w:rsid w:val="007167E8"/>
    <w:rsid w:val="007206D7"/>
    <w:rsid w:val="00721729"/>
    <w:rsid w:val="00722E33"/>
    <w:rsid w:val="00722E35"/>
    <w:rsid w:val="00724CA5"/>
    <w:rsid w:val="00725B35"/>
    <w:rsid w:val="00725EB7"/>
    <w:rsid w:val="00727951"/>
    <w:rsid w:val="00731529"/>
    <w:rsid w:val="00736ABC"/>
    <w:rsid w:val="007378E2"/>
    <w:rsid w:val="007403A7"/>
    <w:rsid w:val="0074092D"/>
    <w:rsid w:val="00743255"/>
    <w:rsid w:val="0074352D"/>
    <w:rsid w:val="007438ED"/>
    <w:rsid w:val="00743969"/>
    <w:rsid w:val="0074424D"/>
    <w:rsid w:val="00745676"/>
    <w:rsid w:val="00745CEC"/>
    <w:rsid w:val="0074646A"/>
    <w:rsid w:val="00746585"/>
    <w:rsid w:val="00750B0D"/>
    <w:rsid w:val="00750EC3"/>
    <w:rsid w:val="0075111F"/>
    <w:rsid w:val="00751346"/>
    <w:rsid w:val="0075239B"/>
    <w:rsid w:val="007542C5"/>
    <w:rsid w:val="00755672"/>
    <w:rsid w:val="0075571E"/>
    <w:rsid w:val="00756E8B"/>
    <w:rsid w:val="00757813"/>
    <w:rsid w:val="00761B71"/>
    <w:rsid w:val="007621C0"/>
    <w:rsid w:val="00763702"/>
    <w:rsid w:val="00763813"/>
    <w:rsid w:val="00764B48"/>
    <w:rsid w:val="00765C60"/>
    <w:rsid w:val="00766881"/>
    <w:rsid w:val="007676BC"/>
    <w:rsid w:val="007729B3"/>
    <w:rsid w:val="00774294"/>
    <w:rsid w:val="00775BD8"/>
    <w:rsid w:val="00776244"/>
    <w:rsid w:val="00780FD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63C8"/>
    <w:rsid w:val="0079768A"/>
    <w:rsid w:val="007A1F06"/>
    <w:rsid w:val="007A388F"/>
    <w:rsid w:val="007A5EA9"/>
    <w:rsid w:val="007A5F8A"/>
    <w:rsid w:val="007A7936"/>
    <w:rsid w:val="007A7B37"/>
    <w:rsid w:val="007B0A13"/>
    <w:rsid w:val="007B2BFE"/>
    <w:rsid w:val="007B3DBB"/>
    <w:rsid w:val="007B4158"/>
    <w:rsid w:val="007B4791"/>
    <w:rsid w:val="007B6935"/>
    <w:rsid w:val="007B71A5"/>
    <w:rsid w:val="007C0A88"/>
    <w:rsid w:val="007C1F14"/>
    <w:rsid w:val="007C309D"/>
    <w:rsid w:val="007C4B65"/>
    <w:rsid w:val="007D0406"/>
    <w:rsid w:val="007D0AC1"/>
    <w:rsid w:val="007D1BDA"/>
    <w:rsid w:val="007D1C4F"/>
    <w:rsid w:val="007D2BE1"/>
    <w:rsid w:val="007D2CF3"/>
    <w:rsid w:val="007D37AF"/>
    <w:rsid w:val="007D3985"/>
    <w:rsid w:val="007D3DDE"/>
    <w:rsid w:val="007D3F05"/>
    <w:rsid w:val="007D4F46"/>
    <w:rsid w:val="007D547C"/>
    <w:rsid w:val="007D564F"/>
    <w:rsid w:val="007D56A4"/>
    <w:rsid w:val="007D5F63"/>
    <w:rsid w:val="007D7597"/>
    <w:rsid w:val="007E167E"/>
    <w:rsid w:val="007E21A6"/>
    <w:rsid w:val="007E2C63"/>
    <w:rsid w:val="007E2CE9"/>
    <w:rsid w:val="007E3BD1"/>
    <w:rsid w:val="007E4666"/>
    <w:rsid w:val="007E4EA9"/>
    <w:rsid w:val="007E784E"/>
    <w:rsid w:val="007F1022"/>
    <w:rsid w:val="007F16D7"/>
    <w:rsid w:val="007F1755"/>
    <w:rsid w:val="007F1874"/>
    <w:rsid w:val="007F1EC6"/>
    <w:rsid w:val="007F30EE"/>
    <w:rsid w:val="007F60FD"/>
    <w:rsid w:val="007F70C7"/>
    <w:rsid w:val="007F7B85"/>
    <w:rsid w:val="0080052F"/>
    <w:rsid w:val="008010CC"/>
    <w:rsid w:val="00801347"/>
    <w:rsid w:val="00802EA8"/>
    <w:rsid w:val="00804354"/>
    <w:rsid w:val="00804587"/>
    <w:rsid w:val="00804994"/>
    <w:rsid w:val="0080660E"/>
    <w:rsid w:val="00806F93"/>
    <w:rsid w:val="00807E82"/>
    <w:rsid w:val="008104F5"/>
    <w:rsid w:val="0081204F"/>
    <w:rsid w:val="00814135"/>
    <w:rsid w:val="008144E4"/>
    <w:rsid w:val="00814630"/>
    <w:rsid w:val="00814670"/>
    <w:rsid w:val="0081491A"/>
    <w:rsid w:val="008158B6"/>
    <w:rsid w:val="00815CCB"/>
    <w:rsid w:val="00816D11"/>
    <w:rsid w:val="008173EF"/>
    <w:rsid w:val="00817578"/>
    <w:rsid w:val="008177D8"/>
    <w:rsid w:val="00821F08"/>
    <w:rsid w:val="0082306D"/>
    <w:rsid w:val="00823F76"/>
    <w:rsid w:val="00825007"/>
    <w:rsid w:val="00825FDD"/>
    <w:rsid w:val="008268D9"/>
    <w:rsid w:val="00827AD5"/>
    <w:rsid w:val="00831571"/>
    <w:rsid w:val="00831EF1"/>
    <w:rsid w:val="0083267D"/>
    <w:rsid w:val="00833578"/>
    <w:rsid w:val="00833D25"/>
    <w:rsid w:val="00834546"/>
    <w:rsid w:val="00834761"/>
    <w:rsid w:val="00835A16"/>
    <w:rsid w:val="008362DE"/>
    <w:rsid w:val="00836DF9"/>
    <w:rsid w:val="00842518"/>
    <w:rsid w:val="00842972"/>
    <w:rsid w:val="00842D9D"/>
    <w:rsid w:val="00842FDF"/>
    <w:rsid w:val="00844504"/>
    <w:rsid w:val="00844998"/>
    <w:rsid w:val="00846BC7"/>
    <w:rsid w:val="00846CEC"/>
    <w:rsid w:val="00847D8F"/>
    <w:rsid w:val="00847E45"/>
    <w:rsid w:val="00847EC6"/>
    <w:rsid w:val="00850428"/>
    <w:rsid w:val="00851A20"/>
    <w:rsid w:val="00851C75"/>
    <w:rsid w:val="00853069"/>
    <w:rsid w:val="0085350F"/>
    <w:rsid w:val="00853E10"/>
    <w:rsid w:val="00854069"/>
    <w:rsid w:val="00854194"/>
    <w:rsid w:val="00854CAB"/>
    <w:rsid w:val="008573DA"/>
    <w:rsid w:val="008578DB"/>
    <w:rsid w:val="00860251"/>
    <w:rsid w:val="00861FD3"/>
    <w:rsid w:val="00862413"/>
    <w:rsid w:val="00863453"/>
    <w:rsid w:val="008634F1"/>
    <w:rsid w:val="008636C3"/>
    <w:rsid w:val="00863EE8"/>
    <w:rsid w:val="00864128"/>
    <w:rsid w:val="008650C8"/>
    <w:rsid w:val="0086523B"/>
    <w:rsid w:val="008652B5"/>
    <w:rsid w:val="00865769"/>
    <w:rsid w:val="00865C5F"/>
    <w:rsid w:val="00865E43"/>
    <w:rsid w:val="0087073B"/>
    <w:rsid w:val="00870C57"/>
    <w:rsid w:val="0087366C"/>
    <w:rsid w:val="00873F9C"/>
    <w:rsid w:val="008746FB"/>
    <w:rsid w:val="0087534D"/>
    <w:rsid w:val="0087582C"/>
    <w:rsid w:val="0087785D"/>
    <w:rsid w:val="00880B7B"/>
    <w:rsid w:val="008811B2"/>
    <w:rsid w:val="00882077"/>
    <w:rsid w:val="008834B3"/>
    <w:rsid w:val="00884AC6"/>
    <w:rsid w:val="00885616"/>
    <w:rsid w:val="00885E20"/>
    <w:rsid w:val="00890806"/>
    <w:rsid w:val="00892E6A"/>
    <w:rsid w:val="00892F54"/>
    <w:rsid w:val="00893BEE"/>
    <w:rsid w:val="00894D88"/>
    <w:rsid w:val="00895FCC"/>
    <w:rsid w:val="008961C7"/>
    <w:rsid w:val="00897318"/>
    <w:rsid w:val="008A020A"/>
    <w:rsid w:val="008A03FB"/>
    <w:rsid w:val="008A2A93"/>
    <w:rsid w:val="008A2E97"/>
    <w:rsid w:val="008A55C3"/>
    <w:rsid w:val="008A5C39"/>
    <w:rsid w:val="008A5E65"/>
    <w:rsid w:val="008A7860"/>
    <w:rsid w:val="008B0E77"/>
    <w:rsid w:val="008B1D04"/>
    <w:rsid w:val="008B25F0"/>
    <w:rsid w:val="008B2E86"/>
    <w:rsid w:val="008B3758"/>
    <w:rsid w:val="008B379A"/>
    <w:rsid w:val="008B3C44"/>
    <w:rsid w:val="008B4FC9"/>
    <w:rsid w:val="008B5174"/>
    <w:rsid w:val="008B7078"/>
    <w:rsid w:val="008B7A8E"/>
    <w:rsid w:val="008C1DA7"/>
    <w:rsid w:val="008C2607"/>
    <w:rsid w:val="008C367A"/>
    <w:rsid w:val="008C5B52"/>
    <w:rsid w:val="008C6A17"/>
    <w:rsid w:val="008C6D0C"/>
    <w:rsid w:val="008D13CE"/>
    <w:rsid w:val="008D23B1"/>
    <w:rsid w:val="008D2432"/>
    <w:rsid w:val="008D4481"/>
    <w:rsid w:val="008D4BAC"/>
    <w:rsid w:val="008D547F"/>
    <w:rsid w:val="008D6A94"/>
    <w:rsid w:val="008E0311"/>
    <w:rsid w:val="008E0D75"/>
    <w:rsid w:val="008E1CAD"/>
    <w:rsid w:val="008E23FE"/>
    <w:rsid w:val="008E2C4E"/>
    <w:rsid w:val="008E338C"/>
    <w:rsid w:val="008E37D7"/>
    <w:rsid w:val="008E37E8"/>
    <w:rsid w:val="008E5C47"/>
    <w:rsid w:val="008E6408"/>
    <w:rsid w:val="008E7377"/>
    <w:rsid w:val="008F197D"/>
    <w:rsid w:val="008F3C83"/>
    <w:rsid w:val="008F5D5A"/>
    <w:rsid w:val="008F67F0"/>
    <w:rsid w:val="008F77ED"/>
    <w:rsid w:val="008F7DCF"/>
    <w:rsid w:val="008F7F05"/>
    <w:rsid w:val="00900232"/>
    <w:rsid w:val="0090074C"/>
    <w:rsid w:val="009014C4"/>
    <w:rsid w:val="00902E68"/>
    <w:rsid w:val="009035D6"/>
    <w:rsid w:val="00903E96"/>
    <w:rsid w:val="00904D9C"/>
    <w:rsid w:val="00905CB0"/>
    <w:rsid w:val="00906BB1"/>
    <w:rsid w:val="00910A32"/>
    <w:rsid w:val="0091119A"/>
    <w:rsid w:val="00911BD7"/>
    <w:rsid w:val="00912024"/>
    <w:rsid w:val="00913762"/>
    <w:rsid w:val="009149C5"/>
    <w:rsid w:val="00914DFB"/>
    <w:rsid w:val="00916C05"/>
    <w:rsid w:val="00917153"/>
    <w:rsid w:val="00920F3B"/>
    <w:rsid w:val="00921C6C"/>
    <w:rsid w:val="00925212"/>
    <w:rsid w:val="009255D0"/>
    <w:rsid w:val="00931A9F"/>
    <w:rsid w:val="00931F7B"/>
    <w:rsid w:val="00932031"/>
    <w:rsid w:val="00932A3F"/>
    <w:rsid w:val="00932EAC"/>
    <w:rsid w:val="00935DBD"/>
    <w:rsid w:val="009364D7"/>
    <w:rsid w:val="009403BF"/>
    <w:rsid w:val="00940C21"/>
    <w:rsid w:val="00940C39"/>
    <w:rsid w:val="00940DB2"/>
    <w:rsid w:val="00941312"/>
    <w:rsid w:val="00941F54"/>
    <w:rsid w:val="00944A2A"/>
    <w:rsid w:val="009455EA"/>
    <w:rsid w:val="009477EF"/>
    <w:rsid w:val="009504F7"/>
    <w:rsid w:val="00950682"/>
    <w:rsid w:val="00952358"/>
    <w:rsid w:val="00952770"/>
    <w:rsid w:val="00952E0C"/>
    <w:rsid w:val="0095355D"/>
    <w:rsid w:val="00953D64"/>
    <w:rsid w:val="00955C6D"/>
    <w:rsid w:val="00956734"/>
    <w:rsid w:val="009577A1"/>
    <w:rsid w:val="00957848"/>
    <w:rsid w:val="009605FA"/>
    <w:rsid w:val="00960FC0"/>
    <w:rsid w:val="0096229F"/>
    <w:rsid w:val="00963C1D"/>
    <w:rsid w:val="0096460E"/>
    <w:rsid w:val="00964CF0"/>
    <w:rsid w:val="00965231"/>
    <w:rsid w:val="009659E5"/>
    <w:rsid w:val="00966985"/>
    <w:rsid w:val="00966992"/>
    <w:rsid w:val="009674BE"/>
    <w:rsid w:val="00970FA4"/>
    <w:rsid w:val="00971540"/>
    <w:rsid w:val="00971A23"/>
    <w:rsid w:val="00971F01"/>
    <w:rsid w:val="0097304E"/>
    <w:rsid w:val="0097395A"/>
    <w:rsid w:val="0097454E"/>
    <w:rsid w:val="009756D7"/>
    <w:rsid w:val="00976ABF"/>
    <w:rsid w:val="009802AB"/>
    <w:rsid w:val="00981DA5"/>
    <w:rsid w:val="009846FD"/>
    <w:rsid w:val="0098497B"/>
    <w:rsid w:val="0098567C"/>
    <w:rsid w:val="0098586B"/>
    <w:rsid w:val="00985F92"/>
    <w:rsid w:val="00990658"/>
    <w:rsid w:val="009915D0"/>
    <w:rsid w:val="00991E3A"/>
    <w:rsid w:val="00991F73"/>
    <w:rsid w:val="009926BF"/>
    <w:rsid w:val="00994609"/>
    <w:rsid w:val="00994E53"/>
    <w:rsid w:val="00994EEB"/>
    <w:rsid w:val="009A3D84"/>
    <w:rsid w:val="009A3F78"/>
    <w:rsid w:val="009A54A7"/>
    <w:rsid w:val="009A7BA8"/>
    <w:rsid w:val="009B047E"/>
    <w:rsid w:val="009B1B16"/>
    <w:rsid w:val="009B1CDA"/>
    <w:rsid w:val="009B35D6"/>
    <w:rsid w:val="009B35ED"/>
    <w:rsid w:val="009B49E5"/>
    <w:rsid w:val="009B578A"/>
    <w:rsid w:val="009B6125"/>
    <w:rsid w:val="009B73EF"/>
    <w:rsid w:val="009B76E0"/>
    <w:rsid w:val="009C0A62"/>
    <w:rsid w:val="009C115B"/>
    <w:rsid w:val="009C155D"/>
    <w:rsid w:val="009C1DDE"/>
    <w:rsid w:val="009C24B2"/>
    <w:rsid w:val="009C24B5"/>
    <w:rsid w:val="009C3811"/>
    <w:rsid w:val="009C4B01"/>
    <w:rsid w:val="009C59E6"/>
    <w:rsid w:val="009C6917"/>
    <w:rsid w:val="009D08DA"/>
    <w:rsid w:val="009D1510"/>
    <w:rsid w:val="009D4206"/>
    <w:rsid w:val="009D51D8"/>
    <w:rsid w:val="009D592C"/>
    <w:rsid w:val="009D646C"/>
    <w:rsid w:val="009D65C9"/>
    <w:rsid w:val="009D7FA5"/>
    <w:rsid w:val="009E030C"/>
    <w:rsid w:val="009E0395"/>
    <w:rsid w:val="009E2912"/>
    <w:rsid w:val="009E3099"/>
    <w:rsid w:val="009E3196"/>
    <w:rsid w:val="009E3A59"/>
    <w:rsid w:val="009E450D"/>
    <w:rsid w:val="009E6240"/>
    <w:rsid w:val="009F002C"/>
    <w:rsid w:val="009F16D0"/>
    <w:rsid w:val="009F1D25"/>
    <w:rsid w:val="009F222A"/>
    <w:rsid w:val="009F3484"/>
    <w:rsid w:val="009F475A"/>
    <w:rsid w:val="009F5BCD"/>
    <w:rsid w:val="009F6863"/>
    <w:rsid w:val="009F6DCD"/>
    <w:rsid w:val="009F6F1E"/>
    <w:rsid w:val="009F7388"/>
    <w:rsid w:val="009F7DFF"/>
    <w:rsid w:val="009F7E44"/>
    <w:rsid w:val="009F7E4A"/>
    <w:rsid w:val="00A01478"/>
    <w:rsid w:val="00A0188C"/>
    <w:rsid w:val="00A02092"/>
    <w:rsid w:val="00A03523"/>
    <w:rsid w:val="00A03C02"/>
    <w:rsid w:val="00A0454F"/>
    <w:rsid w:val="00A05086"/>
    <w:rsid w:val="00A05608"/>
    <w:rsid w:val="00A067A4"/>
    <w:rsid w:val="00A1110F"/>
    <w:rsid w:val="00A139A1"/>
    <w:rsid w:val="00A13F95"/>
    <w:rsid w:val="00A17A0D"/>
    <w:rsid w:val="00A21B82"/>
    <w:rsid w:val="00A23110"/>
    <w:rsid w:val="00A2318A"/>
    <w:rsid w:val="00A2760C"/>
    <w:rsid w:val="00A27DCD"/>
    <w:rsid w:val="00A301DE"/>
    <w:rsid w:val="00A30206"/>
    <w:rsid w:val="00A30504"/>
    <w:rsid w:val="00A31F86"/>
    <w:rsid w:val="00A33176"/>
    <w:rsid w:val="00A35138"/>
    <w:rsid w:val="00A35C17"/>
    <w:rsid w:val="00A35C81"/>
    <w:rsid w:val="00A367B4"/>
    <w:rsid w:val="00A43539"/>
    <w:rsid w:val="00A44737"/>
    <w:rsid w:val="00A450EA"/>
    <w:rsid w:val="00A46B44"/>
    <w:rsid w:val="00A4798E"/>
    <w:rsid w:val="00A47E19"/>
    <w:rsid w:val="00A52EDC"/>
    <w:rsid w:val="00A538AD"/>
    <w:rsid w:val="00A5547F"/>
    <w:rsid w:val="00A558D0"/>
    <w:rsid w:val="00A5620B"/>
    <w:rsid w:val="00A5655A"/>
    <w:rsid w:val="00A574B7"/>
    <w:rsid w:val="00A57D23"/>
    <w:rsid w:val="00A62B40"/>
    <w:rsid w:val="00A65048"/>
    <w:rsid w:val="00A6525E"/>
    <w:rsid w:val="00A659F7"/>
    <w:rsid w:val="00A6604E"/>
    <w:rsid w:val="00A66AAA"/>
    <w:rsid w:val="00A675E1"/>
    <w:rsid w:val="00A70B8A"/>
    <w:rsid w:val="00A70D93"/>
    <w:rsid w:val="00A73BDA"/>
    <w:rsid w:val="00A75503"/>
    <w:rsid w:val="00A81047"/>
    <w:rsid w:val="00A83554"/>
    <w:rsid w:val="00A84041"/>
    <w:rsid w:val="00A849CD"/>
    <w:rsid w:val="00A85482"/>
    <w:rsid w:val="00A85D1E"/>
    <w:rsid w:val="00A8604B"/>
    <w:rsid w:val="00A862E1"/>
    <w:rsid w:val="00A868AF"/>
    <w:rsid w:val="00A879EE"/>
    <w:rsid w:val="00A90017"/>
    <w:rsid w:val="00A904DB"/>
    <w:rsid w:val="00A90B07"/>
    <w:rsid w:val="00A912CC"/>
    <w:rsid w:val="00A91CCA"/>
    <w:rsid w:val="00A93031"/>
    <w:rsid w:val="00A955A6"/>
    <w:rsid w:val="00A95704"/>
    <w:rsid w:val="00A96CE3"/>
    <w:rsid w:val="00AA08A4"/>
    <w:rsid w:val="00AA1C6F"/>
    <w:rsid w:val="00AA1D7C"/>
    <w:rsid w:val="00AA3953"/>
    <w:rsid w:val="00AA3E4F"/>
    <w:rsid w:val="00AA5D34"/>
    <w:rsid w:val="00AA7393"/>
    <w:rsid w:val="00AA7E21"/>
    <w:rsid w:val="00AB13CD"/>
    <w:rsid w:val="00AB1D80"/>
    <w:rsid w:val="00AB22DE"/>
    <w:rsid w:val="00AB2CB2"/>
    <w:rsid w:val="00AB3340"/>
    <w:rsid w:val="00AB414C"/>
    <w:rsid w:val="00AB56F4"/>
    <w:rsid w:val="00AB691F"/>
    <w:rsid w:val="00AB764A"/>
    <w:rsid w:val="00AC0F57"/>
    <w:rsid w:val="00AC2765"/>
    <w:rsid w:val="00AC42CC"/>
    <w:rsid w:val="00AC49CF"/>
    <w:rsid w:val="00AC67CC"/>
    <w:rsid w:val="00AD0BAF"/>
    <w:rsid w:val="00AD1C0F"/>
    <w:rsid w:val="00AD23A6"/>
    <w:rsid w:val="00AD277D"/>
    <w:rsid w:val="00AD2958"/>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648"/>
    <w:rsid w:val="00AE7B14"/>
    <w:rsid w:val="00AF0FE1"/>
    <w:rsid w:val="00AF1027"/>
    <w:rsid w:val="00AF1529"/>
    <w:rsid w:val="00AF1C81"/>
    <w:rsid w:val="00AF2693"/>
    <w:rsid w:val="00AF4D64"/>
    <w:rsid w:val="00AF4F79"/>
    <w:rsid w:val="00AF5702"/>
    <w:rsid w:val="00AF5F24"/>
    <w:rsid w:val="00B00E52"/>
    <w:rsid w:val="00B012F5"/>
    <w:rsid w:val="00B01D7E"/>
    <w:rsid w:val="00B01EB1"/>
    <w:rsid w:val="00B0285D"/>
    <w:rsid w:val="00B02BC4"/>
    <w:rsid w:val="00B03A34"/>
    <w:rsid w:val="00B04F33"/>
    <w:rsid w:val="00B065EF"/>
    <w:rsid w:val="00B06A46"/>
    <w:rsid w:val="00B06A5E"/>
    <w:rsid w:val="00B100AD"/>
    <w:rsid w:val="00B112A5"/>
    <w:rsid w:val="00B11662"/>
    <w:rsid w:val="00B116FA"/>
    <w:rsid w:val="00B12DFA"/>
    <w:rsid w:val="00B14A2A"/>
    <w:rsid w:val="00B15A47"/>
    <w:rsid w:val="00B16554"/>
    <w:rsid w:val="00B20884"/>
    <w:rsid w:val="00B20AA8"/>
    <w:rsid w:val="00B21EB5"/>
    <w:rsid w:val="00B23511"/>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50EB9"/>
    <w:rsid w:val="00B51B00"/>
    <w:rsid w:val="00B52AAD"/>
    <w:rsid w:val="00B5367F"/>
    <w:rsid w:val="00B53B83"/>
    <w:rsid w:val="00B53E14"/>
    <w:rsid w:val="00B54A9D"/>
    <w:rsid w:val="00B56152"/>
    <w:rsid w:val="00B564B6"/>
    <w:rsid w:val="00B565BA"/>
    <w:rsid w:val="00B60393"/>
    <w:rsid w:val="00B606ED"/>
    <w:rsid w:val="00B619E7"/>
    <w:rsid w:val="00B62070"/>
    <w:rsid w:val="00B621C6"/>
    <w:rsid w:val="00B63AC9"/>
    <w:rsid w:val="00B653DB"/>
    <w:rsid w:val="00B674E4"/>
    <w:rsid w:val="00B67E2D"/>
    <w:rsid w:val="00B67FA4"/>
    <w:rsid w:val="00B7067D"/>
    <w:rsid w:val="00B74AD7"/>
    <w:rsid w:val="00B77607"/>
    <w:rsid w:val="00B778EE"/>
    <w:rsid w:val="00B7793E"/>
    <w:rsid w:val="00B77B26"/>
    <w:rsid w:val="00B83109"/>
    <w:rsid w:val="00B848EB"/>
    <w:rsid w:val="00B8541B"/>
    <w:rsid w:val="00B85499"/>
    <w:rsid w:val="00B86683"/>
    <w:rsid w:val="00B86B65"/>
    <w:rsid w:val="00B87D6C"/>
    <w:rsid w:val="00B904F2"/>
    <w:rsid w:val="00B90B14"/>
    <w:rsid w:val="00B90DC3"/>
    <w:rsid w:val="00B91742"/>
    <w:rsid w:val="00B91766"/>
    <w:rsid w:val="00B917F8"/>
    <w:rsid w:val="00B91A25"/>
    <w:rsid w:val="00B91B06"/>
    <w:rsid w:val="00B91E1B"/>
    <w:rsid w:val="00B93DA8"/>
    <w:rsid w:val="00B94729"/>
    <w:rsid w:val="00B94A7B"/>
    <w:rsid w:val="00B9508A"/>
    <w:rsid w:val="00B97598"/>
    <w:rsid w:val="00BA03F2"/>
    <w:rsid w:val="00BA150D"/>
    <w:rsid w:val="00BA1CBF"/>
    <w:rsid w:val="00BA257B"/>
    <w:rsid w:val="00BA2CC2"/>
    <w:rsid w:val="00BA2EAE"/>
    <w:rsid w:val="00BA3587"/>
    <w:rsid w:val="00BA3D69"/>
    <w:rsid w:val="00BA3D82"/>
    <w:rsid w:val="00BA51F9"/>
    <w:rsid w:val="00BA7369"/>
    <w:rsid w:val="00BA7E44"/>
    <w:rsid w:val="00BB1361"/>
    <w:rsid w:val="00BB194C"/>
    <w:rsid w:val="00BB1BCC"/>
    <w:rsid w:val="00BB1F65"/>
    <w:rsid w:val="00BB25DD"/>
    <w:rsid w:val="00BB2F81"/>
    <w:rsid w:val="00BB3E6F"/>
    <w:rsid w:val="00BB3EBB"/>
    <w:rsid w:val="00BB41CD"/>
    <w:rsid w:val="00BB45FC"/>
    <w:rsid w:val="00BB47D9"/>
    <w:rsid w:val="00BB59F3"/>
    <w:rsid w:val="00BB5B1C"/>
    <w:rsid w:val="00BB7345"/>
    <w:rsid w:val="00BC1265"/>
    <w:rsid w:val="00BC1FAB"/>
    <w:rsid w:val="00BC484C"/>
    <w:rsid w:val="00BC6116"/>
    <w:rsid w:val="00BC685B"/>
    <w:rsid w:val="00BC7DD4"/>
    <w:rsid w:val="00BD0313"/>
    <w:rsid w:val="00BD1011"/>
    <w:rsid w:val="00BD20EB"/>
    <w:rsid w:val="00BD2B41"/>
    <w:rsid w:val="00BD2F7A"/>
    <w:rsid w:val="00BD31A2"/>
    <w:rsid w:val="00BD3528"/>
    <w:rsid w:val="00BD36DF"/>
    <w:rsid w:val="00BD3B14"/>
    <w:rsid w:val="00BD447F"/>
    <w:rsid w:val="00BD5607"/>
    <w:rsid w:val="00BD6D7A"/>
    <w:rsid w:val="00BD7E7B"/>
    <w:rsid w:val="00BD7F25"/>
    <w:rsid w:val="00BE27AC"/>
    <w:rsid w:val="00BE4242"/>
    <w:rsid w:val="00BE4E90"/>
    <w:rsid w:val="00BE5579"/>
    <w:rsid w:val="00BE5890"/>
    <w:rsid w:val="00BE7680"/>
    <w:rsid w:val="00BF0C1C"/>
    <w:rsid w:val="00BF0D6F"/>
    <w:rsid w:val="00BF1021"/>
    <w:rsid w:val="00BF18C7"/>
    <w:rsid w:val="00BF1DBE"/>
    <w:rsid w:val="00BF2837"/>
    <w:rsid w:val="00BF31D7"/>
    <w:rsid w:val="00BF561B"/>
    <w:rsid w:val="00BF57D5"/>
    <w:rsid w:val="00BF657F"/>
    <w:rsid w:val="00BF7731"/>
    <w:rsid w:val="00C000EC"/>
    <w:rsid w:val="00C00405"/>
    <w:rsid w:val="00C0119C"/>
    <w:rsid w:val="00C01BA2"/>
    <w:rsid w:val="00C029CC"/>
    <w:rsid w:val="00C02E58"/>
    <w:rsid w:val="00C03FED"/>
    <w:rsid w:val="00C04A70"/>
    <w:rsid w:val="00C06795"/>
    <w:rsid w:val="00C06A2C"/>
    <w:rsid w:val="00C06F65"/>
    <w:rsid w:val="00C07581"/>
    <w:rsid w:val="00C07B83"/>
    <w:rsid w:val="00C115DC"/>
    <w:rsid w:val="00C1184F"/>
    <w:rsid w:val="00C123DB"/>
    <w:rsid w:val="00C128EB"/>
    <w:rsid w:val="00C13265"/>
    <w:rsid w:val="00C15667"/>
    <w:rsid w:val="00C206AD"/>
    <w:rsid w:val="00C207E9"/>
    <w:rsid w:val="00C20F3E"/>
    <w:rsid w:val="00C23F63"/>
    <w:rsid w:val="00C25E54"/>
    <w:rsid w:val="00C2600E"/>
    <w:rsid w:val="00C329A9"/>
    <w:rsid w:val="00C3587E"/>
    <w:rsid w:val="00C36AF3"/>
    <w:rsid w:val="00C37129"/>
    <w:rsid w:val="00C37300"/>
    <w:rsid w:val="00C40474"/>
    <w:rsid w:val="00C4157C"/>
    <w:rsid w:val="00C42749"/>
    <w:rsid w:val="00C44C0C"/>
    <w:rsid w:val="00C464C6"/>
    <w:rsid w:val="00C46CCA"/>
    <w:rsid w:val="00C46E9F"/>
    <w:rsid w:val="00C470B7"/>
    <w:rsid w:val="00C47D9C"/>
    <w:rsid w:val="00C51D59"/>
    <w:rsid w:val="00C526E3"/>
    <w:rsid w:val="00C533CB"/>
    <w:rsid w:val="00C535B4"/>
    <w:rsid w:val="00C53E3C"/>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3504"/>
    <w:rsid w:val="00C73785"/>
    <w:rsid w:val="00C764DE"/>
    <w:rsid w:val="00C77B57"/>
    <w:rsid w:val="00C80509"/>
    <w:rsid w:val="00C814A4"/>
    <w:rsid w:val="00C81E78"/>
    <w:rsid w:val="00C83AD2"/>
    <w:rsid w:val="00C8443F"/>
    <w:rsid w:val="00C84EFA"/>
    <w:rsid w:val="00C856DE"/>
    <w:rsid w:val="00C87870"/>
    <w:rsid w:val="00C90E86"/>
    <w:rsid w:val="00C92DF2"/>
    <w:rsid w:val="00C92E14"/>
    <w:rsid w:val="00C931CC"/>
    <w:rsid w:val="00C953B4"/>
    <w:rsid w:val="00C96F1D"/>
    <w:rsid w:val="00C9762F"/>
    <w:rsid w:val="00CA0375"/>
    <w:rsid w:val="00CA0F0E"/>
    <w:rsid w:val="00CA247B"/>
    <w:rsid w:val="00CA352A"/>
    <w:rsid w:val="00CA4503"/>
    <w:rsid w:val="00CA633A"/>
    <w:rsid w:val="00CA77E8"/>
    <w:rsid w:val="00CB0020"/>
    <w:rsid w:val="00CB0BE0"/>
    <w:rsid w:val="00CB1B00"/>
    <w:rsid w:val="00CB30B1"/>
    <w:rsid w:val="00CB340F"/>
    <w:rsid w:val="00CB3C81"/>
    <w:rsid w:val="00CB429D"/>
    <w:rsid w:val="00CB514C"/>
    <w:rsid w:val="00CB5347"/>
    <w:rsid w:val="00CB5667"/>
    <w:rsid w:val="00CB7B68"/>
    <w:rsid w:val="00CC23E6"/>
    <w:rsid w:val="00CC2536"/>
    <w:rsid w:val="00CC27C5"/>
    <w:rsid w:val="00CC4548"/>
    <w:rsid w:val="00CD1E69"/>
    <w:rsid w:val="00CD22B1"/>
    <w:rsid w:val="00CD32C2"/>
    <w:rsid w:val="00CE082A"/>
    <w:rsid w:val="00CE1545"/>
    <w:rsid w:val="00CE1E26"/>
    <w:rsid w:val="00CE1F71"/>
    <w:rsid w:val="00CE2AA6"/>
    <w:rsid w:val="00CE30EF"/>
    <w:rsid w:val="00CE31D5"/>
    <w:rsid w:val="00CE4826"/>
    <w:rsid w:val="00CE5B56"/>
    <w:rsid w:val="00CE652D"/>
    <w:rsid w:val="00CE66F4"/>
    <w:rsid w:val="00CE689A"/>
    <w:rsid w:val="00CF13DF"/>
    <w:rsid w:val="00CF13E2"/>
    <w:rsid w:val="00CF1D07"/>
    <w:rsid w:val="00CF282D"/>
    <w:rsid w:val="00CF3205"/>
    <w:rsid w:val="00CF3C72"/>
    <w:rsid w:val="00CF4472"/>
    <w:rsid w:val="00CF4BF5"/>
    <w:rsid w:val="00CF4C54"/>
    <w:rsid w:val="00CF5417"/>
    <w:rsid w:val="00CF67D3"/>
    <w:rsid w:val="00D00DD1"/>
    <w:rsid w:val="00D019E4"/>
    <w:rsid w:val="00D01FF7"/>
    <w:rsid w:val="00D03BE8"/>
    <w:rsid w:val="00D03D55"/>
    <w:rsid w:val="00D0474A"/>
    <w:rsid w:val="00D06FA8"/>
    <w:rsid w:val="00D121B4"/>
    <w:rsid w:val="00D131B1"/>
    <w:rsid w:val="00D144FC"/>
    <w:rsid w:val="00D14821"/>
    <w:rsid w:val="00D1485B"/>
    <w:rsid w:val="00D149FF"/>
    <w:rsid w:val="00D1531A"/>
    <w:rsid w:val="00D16263"/>
    <w:rsid w:val="00D16FD0"/>
    <w:rsid w:val="00D20617"/>
    <w:rsid w:val="00D24D6A"/>
    <w:rsid w:val="00D258C1"/>
    <w:rsid w:val="00D268CF"/>
    <w:rsid w:val="00D26C01"/>
    <w:rsid w:val="00D30283"/>
    <w:rsid w:val="00D3054E"/>
    <w:rsid w:val="00D307DB"/>
    <w:rsid w:val="00D30AFD"/>
    <w:rsid w:val="00D30EDF"/>
    <w:rsid w:val="00D344EB"/>
    <w:rsid w:val="00D34C65"/>
    <w:rsid w:val="00D35DCF"/>
    <w:rsid w:val="00D368A1"/>
    <w:rsid w:val="00D36B82"/>
    <w:rsid w:val="00D36D79"/>
    <w:rsid w:val="00D40E73"/>
    <w:rsid w:val="00D410C8"/>
    <w:rsid w:val="00D424F4"/>
    <w:rsid w:val="00D42CF6"/>
    <w:rsid w:val="00D43750"/>
    <w:rsid w:val="00D43795"/>
    <w:rsid w:val="00D446BE"/>
    <w:rsid w:val="00D45014"/>
    <w:rsid w:val="00D47435"/>
    <w:rsid w:val="00D513C3"/>
    <w:rsid w:val="00D51F45"/>
    <w:rsid w:val="00D537CD"/>
    <w:rsid w:val="00D547D5"/>
    <w:rsid w:val="00D57F62"/>
    <w:rsid w:val="00D600E9"/>
    <w:rsid w:val="00D60AD9"/>
    <w:rsid w:val="00D60BD0"/>
    <w:rsid w:val="00D61464"/>
    <w:rsid w:val="00D63E7E"/>
    <w:rsid w:val="00D64A07"/>
    <w:rsid w:val="00D64F21"/>
    <w:rsid w:val="00D66233"/>
    <w:rsid w:val="00D66820"/>
    <w:rsid w:val="00D671A6"/>
    <w:rsid w:val="00D721BF"/>
    <w:rsid w:val="00D7241A"/>
    <w:rsid w:val="00D732C8"/>
    <w:rsid w:val="00D73552"/>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45ED"/>
    <w:rsid w:val="00D97789"/>
    <w:rsid w:val="00DA04AF"/>
    <w:rsid w:val="00DA0F52"/>
    <w:rsid w:val="00DA1DAA"/>
    <w:rsid w:val="00DA2821"/>
    <w:rsid w:val="00DA2A62"/>
    <w:rsid w:val="00DA334B"/>
    <w:rsid w:val="00DA35E2"/>
    <w:rsid w:val="00DA3651"/>
    <w:rsid w:val="00DA3DB5"/>
    <w:rsid w:val="00DA56D4"/>
    <w:rsid w:val="00DA5C17"/>
    <w:rsid w:val="00DA6400"/>
    <w:rsid w:val="00DA6CB9"/>
    <w:rsid w:val="00DA6CEF"/>
    <w:rsid w:val="00DA765D"/>
    <w:rsid w:val="00DB0076"/>
    <w:rsid w:val="00DB0F4F"/>
    <w:rsid w:val="00DB1675"/>
    <w:rsid w:val="00DB2C31"/>
    <w:rsid w:val="00DB3499"/>
    <w:rsid w:val="00DB3DDA"/>
    <w:rsid w:val="00DB575C"/>
    <w:rsid w:val="00DB5AAC"/>
    <w:rsid w:val="00DB5EDC"/>
    <w:rsid w:val="00DB6073"/>
    <w:rsid w:val="00DC0602"/>
    <w:rsid w:val="00DC0EF9"/>
    <w:rsid w:val="00DC18A2"/>
    <w:rsid w:val="00DC23EB"/>
    <w:rsid w:val="00DC42A5"/>
    <w:rsid w:val="00DC5F63"/>
    <w:rsid w:val="00DC6BC4"/>
    <w:rsid w:val="00DC6C03"/>
    <w:rsid w:val="00DC708F"/>
    <w:rsid w:val="00DC73FD"/>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2C4C"/>
    <w:rsid w:val="00DE3C01"/>
    <w:rsid w:val="00DE3EC2"/>
    <w:rsid w:val="00DE4C47"/>
    <w:rsid w:val="00DE57B8"/>
    <w:rsid w:val="00DF0BF3"/>
    <w:rsid w:val="00DF21B6"/>
    <w:rsid w:val="00DF32BE"/>
    <w:rsid w:val="00DF36D0"/>
    <w:rsid w:val="00DF6218"/>
    <w:rsid w:val="00DF62F6"/>
    <w:rsid w:val="00DF6E3F"/>
    <w:rsid w:val="00E005A7"/>
    <w:rsid w:val="00E01B74"/>
    <w:rsid w:val="00E01D1F"/>
    <w:rsid w:val="00E02730"/>
    <w:rsid w:val="00E02D5B"/>
    <w:rsid w:val="00E0359B"/>
    <w:rsid w:val="00E07609"/>
    <w:rsid w:val="00E07838"/>
    <w:rsid w:val="00E105CD"/>
    <w:rsid w:val="00E10D83"/>
    <w:rsid w:val="00E110AF"/>
    <w:rsid w:val="00E11E68"/>
    <w:rsid w:val="00E1320E"/>
    <w:rsid w:val="00E1357C"/>
    <w:rsid w:val="00E13B9E"/>
    <w:rsid w:val="00E14A03"/>
    <w:rsid w:val="00E1681C"/>
    <w:rsid w:val="00E202E5"/>
    <w:rsid w:val="00E212B9"/>
    <w:rsid w:val="00E226AE"/>
    <w:rsid w:val="00E2285B"/>
    <w:rsid w:val="00E22C2D"/>
    <w:rsid w:val="00E23EB4"/>
    <w:rsid w:val="00E27536"/>
    <w:rsid w:val="00E27C0D"/>
    <w:rsid w:val="00E321C4"/>
    <w:rsid w:val="00E33EAF"/>
    <w:rsid w:val="00E34C2F"/>
    <w:rsid w:val="00E3555E"/>
    <w:rsid w:val="00E36050"/>
    <w:rsid w:val="00E36162"/>
    <w:rsid w:val="00E36460"/>
    <w:rsid w:val="00E36C5B"/>
    <w:rsid w:val="00E378E1"/>
    <w:rsid w:val="00E408A4"/>
    <w:rsid w:val="00E40F4E"/>
    <w:rsid w:val="00E42A56"/>
    <w:rsid w:val="00E45DCF"/>
    <w:rsid w:val="00E46852"/>
    <w:rsid w:val="00E47C0F"/>
    <w:rsid w:val="00E5129D"/>
    <w:rsid w:val="00E5225F"/>
    <w:rsid w:val="00E527E3"/>
    <w:rsid w:val="00E52C85"/>
    <w:rsid w:val="00E53B89"/>
    <w:rsid w:val="00E54887"/>
    <w:rsid w:val="00E5573E"/>
    <w:rsid w:val="00E5576B"/>
    <w:rsid w:val="00E56450"/>
    <w:rsid w:val="00E56AE7"/>
    <w:rsid w:val="00E6046A"/>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7204"/>
    <w:rsid w:val="00E77F89"/>
    <w:rsid w:val="00E80413"/>
    <w:rsid w:val="00E80493"/>
    <w:rsid w:val="00E804AD"/>
    <w:rsid w:val="00E8068C"/>
    <w:rsid w:val="00E81FF2"/>
    <w:rsid w:val="00E82341"/>
    <w:rsid w:val="00E84919"/>
    <w:rsid w:val="00E8758F"/>
    <w:rsid w:val="00E87E09"/>
    <w:rsid w:val="00E87EF1"/>
    <w:rsid w:val="00E90469"/>
    <w:rsid w:val="00E91A5B"/>
    <w:rsid w:val="00E92628"/>
    <w:rsid w:val="00E926DF"/>
    <w:rsid w:val="00E92784"/>
    <w:rsid w:val="00E93C19"/>
    <w:rsid w:val="00E948E4"/>
    <w:rsid w:val="00E95C60"/>
    <w:rsid w:val="00E968B9"/>
    <w:rsid w:val="00E97021"/>
    <w:rsid w:val="00EA16B7"/>
    <w:rsid w:val="00EA2DC6"/>
    <w:rsid w:val="00EA4144"/>
    <w:rsid w:val="00EA46B2"/>
    <w:rsid w:val="00EA60C0"/>
    <w:rsid w:val="00EA60F6"/>
    <w:rsid w:val="00EA742A"/>
    <w:rsid w:val="00EA7513"/>
    <w:rsid w:val="00EB013A"/>
    <w:rsid w:val="00EB0806"/>
    <w:rsid w:val="00EB17DB"/>
    <w:rsid w:val="00EB236E"/>
    <w:rsid w:val="00EB39A2"/>
    <w:rsid w:val="00EB44EC"/>
    <w:rsid w:val="00EB5264"/>
    <w:rsid w:val="00EB65CC"/>
    <w:rsid w:val="00EB6EDE"/>
    <w:rsid w:val="00EB7291"/>
    <w:rsid w:val="00EC1233"/>
    <w:rsid w:val="00EC2010"/>
    <w:rsid w:val="00EC2D69"/>
    <w:rsid w:val="00EC358C"/>
    <w:rsid w:val="00EC3939"/>
    <w:rsid w:val="00EC4B6C"/>
    <w:rsid w:val="00EC51CA"/>
    <w:rsid w:val="00EC655A"/>
    <w:rsid w:val="00EC6D97"/>
    <w:rsid w:val="00EC7709"/>
    <w:rsid w:val="00ED15AE"/>
    <w:rsid w:val="00ED36C8"/>
    <w:rsid w:val="00ED3EF8"/>
    <w:rsid w:val="00ED5F72"/>
    <w:rsid w:val="00EE0177"/>
    <w:rsid w:val="00EE0D9A"/>
    <w:rsid w:val="00EE1C5A"/>
    <w:rsid w:val="00EE2137"/>
    <w:rsid w:val="00EE27DB"/>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BF2"/>
    <w:rsid w:val="00F00AF7"/>
    <w:rsid w:val="00F01068"/>
    <w:rsid w:val="00F016E4"/>
    <w:rsid w:val="00F0213F"/>
    <w:rsid w:val="00F0260B"/>
    <w:rsid w:val="00F02FF1"/>
    <w:rsid w:val="00F038E8"/>
    <w:rsid w:val="00F055C2"/>
    <w:rsid w:val="00F05A15"/>
    <w:rsid w:val="00F069D2"/>
    <w:rsid w:val="00F11C77"/>
    <w:rsid w:val="00F12571"/>
    <w:rsid w:val="00F1283C"/>
    <w:rsid w:val="00F12B0B"/>
    <w:rsid w:val="00F139FE"/>
    <w:rsid w:val="00F149A1"/>
    <w:rsid w:val="00F151C1"/>
    <w:rsid w:val="00F162A9"/>
    <w:rsid w:val="00F1653B"/>
    <w:rsid w:val="00F20778"/>
    <w:rsid w:val="00F23330"/>
    <w:rsid w:val="00F23D2B"/>
    <w:rsid w:val="00F24661"/>
    <w:rsid w:val="00F256D2"/>
    <w:rsid w:val="00F26303"/>
    <w:rsid w:val="00F305D2"/>
    <w:rsid w:val="00F3076D"/>
    <w:rsid w:val="00F3085F"/>
    <w:rsid w:val="00F30B42"/>
    <w:rsid w:val="00F323B3"/>
    <w:rsid w:val="00F34ABB"/>
    <w:rsid w:val="00F35F8E"/>
    <w:rsid w:val="00F360BC"/>
    <w:rsid w:val="00F37E1F"/>
    <w:rsid w:val="00F401A5"/>
    <w:rsid w:val="00F426FF"/>
    <w:rsid w:val="00F43DC5"/>
    <w:rsid w:val="00F473E5"/>
    <w:rsid w:val="00F5062A"/>
    <w:rsid w:val="00F51AD1"/>
    <w:rsid w:val="00F51B63"/>
    <w:rsid w:val="00F52095"/>
    <w:rsid w:val="00F5346F"/>
    <w:rsid w:val="00F5380D"/>
    <w:rsid w:val="00F540CE"/>
    <w:rsid w:val="00F550CA"/>
    <w:rsid w:val="00F56499"/>
    <w:rsid w:val="00F56A30"/>
    <w:rsid w:val="00F57FBE"/>
    <w:rsid w:val="00F60968"/>
    <w:rsid w:val="00F60B7B"/>
    <w:rsid w:val="00F60C6D"/>
    <w:rsid w:val="00F6348C"/>
    <w:rsid w:val="00F64154"/>
    <w:rsid w:val="00F6465A"/>
    <w:rsid w:val="00F64E9F"/>
    <w:rsid w:val="00F65239"/>
    <w:rsid w:val="00F65EFC"/>
    <w:rsid w:val="00F667CF"/>
    <w:rsid w:val="00F66EA0"/>
    <w:rsid w:val="00F674A7"/>
    <w:rsid w:val="00F67C7B"/>
    <w:rsid w:val="00F67E9E"/>
    <w:rsid w:val="00F7004B"/>
    <w:rsid w:val="00F7028B"/>
    <w:rsid w:val="00F71671"/>
    <w:rsid w:val="00F7211D"/>
    <w:rsid w:val="00F73F9E"/>
    <w:rsid w:val="00F75536"/>
    <w:rsid w:val="00F75DE2"/>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3623"/>
    <w:rsid w:val="00F93AFB"/>
    <w:rsid w:val="00F9476D"/>
    <w:rsid w:val="00F94B12"/>
    <w:rsid w:val="00F95784"/>
    <w:rsid w:val="00F96FCA"/>
    <w:rsid w:val="00F9753F"/>
    <w:rsid w:val="00F9777F"/>
    <w:rsid w:val="00FA27E2"/>
    <w:rsid w:val="00FA3958"/>
    <w:rsid w:val="00FA3B07"/>
    <w:rsid w:val="00FA4256"/>
    <w:rsid w:val="00FA42B9"/>
    <w:rsid w:val="00FA4C75"/>
    <w:rsid w:val="00FA583D"/>
    <w:rsid w:val="00FA5F53"/>
    <w:rsid w:val="00FA69A0"/>
    <w:rsid w:val="00FB0259"/>
    <w:rsid w:val="00FB0952"/>
    <w:rsid w:val="00FB345C"/>
    <w:rsid w:val="00FB3B1A"/>
    <w:rsid w:val="00FB4F07"/>
    <w:rsid w:val="00FB5E91"/>
    <w:rsid w:val="00FB68CC"/>
    <w:rsid w:val="00FC0392"/>
    <w:rsid w:val="00FC106C"/>
    <w:rsid w:val="00FC1629"/>
    <w:rsid w:val="00FC2340"/>
    <w:rsid w:val="00FC35AA"/>
    <w:rsid w:val="00FC41E2"/>
    <w:rsid w:val="00FC4C9A"/>
    <w:rsid w:val="00FC51FC"/>
    <w:rsid w:val="00FC65B2"/>
    <w:rsid w:val="00FD014B"/>
    <w:rsid w:val="00FD114B"/>
    <w:rsid w:val="00FD24D8"/>
    <w:rsid w:val="00FD287B"/>
    <w:rsid w:val="00FD2943"/>
    <w:rsid w:val="00FD2D89"/>
    <w:rsid w:val="00FD3115"/>
    <w:rsid w:val="00FD4397"/>
    <w:rsid w:val="00FD5A1D"/>
    <w:rsid w:val="00FD614B"/>
    <w:rsid w:val="00FE091C"/>
    <w:rsid w:val="00FE0BC5"/>
    <w:rsid w:val="00FE249F"/>
    <w:rsid w:val="00FE400A"/>
    <w:rsid w:val="00FE50AF"/>
    <w:rsid w:val="00FE5D1D"/>
    <w:rsid w:val="00FE7A55"/>
    <w:rsid w:val="00FE7D94"/>
    <w:rsid w:val="00FF02BF"/>
    <w:rsid w:val="00FF07E1"/>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F8"/>
  </w:style>
  <w:style w:type="paragraph" w:styleId="1">
    <w:name w:val="heading 1"/>
    <w:basedOn w:val="a"/>
    <w:next w:val="a"/>
    <w:link w:val="10"/>
    <w:uiPriority w:val="9"/>
    <w:qFormat/>
    <w:rsid w:val="00B917F8"/>
    <w:pPr>
      <w:keepNext/>
      <w:overflowPunct w:val="0"/>
      <w:autoSpaceDE w:val="0"/>
      <w:autoSpaceDN w:val="0"/>
      <w:adjustRightInd w:val="0"/>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B917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7F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B917F8"/>
    <w:rPr>
      <w:rFonts w:asciiTheme="majorHAnsi" w:eastAsiaTheme="majorEastAsia" w:hAnsiTheme="majorHAnsi" w:cstheme="majorBidi"/>
      <w:color w:val="243F60" w:themeColor="accent1" w:themeShade="7F"/>
      <w:sz w:val="24"/>
      <w:szCs w:val="24"/>
    </w:rPr>
  </w:style>
  <w:style w:type="character" w:styleId="a3">
    <w:name w:val="Hyperlink"/>
    <w:uiPriority w:val="99"/>
    <w:semiHidden/>
    <w:unhideWhenUsed/>
    <w:rsid w:val="00B917F8"/>
    <w:rPr>
      <w:color w:val="0000FF"/>
      <w:u w:val="single"/>
    </w:rPr>
  </w:style>
  <w:style w:type="paragraph" w:styleId="a4">
    <w:name w:val="No Spacing"/>
    <w:uiPriority w:val="1"/>
    <w:qFormat/>
    <w:rsid w:val="00B917F8"/>
  </w:style>
  <w:style w:type="paragraph" w:customStyle="1" w:styleId="ConsPlusNormal">
    <w:name w:val="ConsPlusNormal"/>
    <w:uiPriority w:val="99"/>
    <w:semiHidden/>
    <w:rsid w:val="00B917F8"/>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Title">
    <w:name w:val="ConsPlusTitle"/>
    <w:uiPriority w:val="99"/>
    <w:semiHidden/>
    <w:rsid w:val="00B917F8"/>
    <w:pPr>
      <w:widowControl w:val="0"/>
      <w:autoSpaceDE w:val="0"/>
      <w:autoSpaceDN w:val="0"/>
      <w:adjustRightInd w:val="0"/>
    </w:pPr>
    <w:rPr>
      <w:rFonts w:ascii="Times New Roman" w:eastAsia="Times New Roman" w:hAnsi="Times New Roman" w:cs="Times New Roman"/>
      <w:b/>
      <w:bCs/>
      <w:sz w:val="28"/>
      <w:szCs w:val="28"/>
      <w:lang w:eastAsia="ru-RU"/>
    </w:rPr>
  </w:style>
  <w:style w:type="paragraph" w:customStyle="1" w:styleId="formattext">
    <w:name w:val="formattext"/>
    <w:basedOn w:val="a"/>
    <w:uiPriority w:val="99"/>
    <w:semiHidden/>
    <w:rsid w:val="00B917F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D2958"/>
    <w:pPr>
      <w:tabs>
        <w:tab w:val="center" w:pos="4677"/>
        <w:tab w:val="right" w:pos="9355"/>
      </w:tabs>
    </w:pPr>
  </w:style>
  <w:style w:type="character" w:customStyle="1" w:styleId="a6">
    <w:name w:val="Верхний колонтитул Знак"/>
    <w:basedOn w:val="a0"/>
    <w:link w:val="a5"/>
    <w:uiPriority w:val="99"/>
    <w:semiHidden/>
    <w:rsid w:val="00AD2958"/>
  </w:style>
  <w:style w:type="paragraph" w:styleId="a7">
    <w:name w:val="footer"/>
    <w:basedOn w:val="a"/>
    <w:link w:val="a8"/>
    <w:uiPriority w:val="99"/>
    <w:semiHidden/>
    <w:unhideWhenUsed/>
    <w:rsid w:val="00AD2958"/>
    <w:pPr>
      <w:tabs>
        <w:tab w:val="center" w:pos="4677"/>
        <w:tab w:val="right" w:pos="9355"/>
      </w:tabs>
    </w:pPr>
  </w:style>
  <w:style w:type="character" w:customStyle="1" w:styleId="a8">
    <w:name w:val="Нижний колонтитул Знак"/>
    <w:basedOn w:val="a0"/>
    <w:link w:val="a7"/>
    <w:uiPriority w:val="99"/>
    <w:semiHidden/>
    <w:rsid w:val="00AD2958"/>
  </w:style>
</w:styles>
</file>

<file path=word/webSettings.xml><?xml version="1.0" encoding="utf-8"?>
<w:webSettings xmlns:r="http://schemas.openxmlformats.org/officeDocument/2006/relationships" xmlns:w="http://schemas.openxmlformats.org/wordprocessingml/2006/main">
  <w:divs>
    <w:div w:id="4147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2B7B4BB0ED47D8F5E96DBFC7B9542FCA0361C84051A3E4011557B3D1AA2E4p01EJ" TargetMode="External"/><Relationship Id="rId13" Type="http://schemas.openxmlformats.org/officeDocument/2006/relationships/hyperlink" Target="consultantplus://offline/ref=804C10C46943F87E93D60F140DF0DE365D1D04D629CB23D4BC362A28F3246186FF407A49C1EC6E9807EB2B47E5C162I" TargetMode="External"/><Relationship Id="rId18" Type="http://schemas.openxmlformats.org/officeDocument/2006/relationships/hyperlink" Target="consultantplus://offline/ref=804C10C46943F87E93D60F140DF0DE365D1D04D629CB23D4BC362A28F3246186FF407A49C1EC6E9807EB2B47E5C162I" TargetMode="External"/><Relationship Id="rId26"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39" Type="http://schemas.openxmlformats.org/officeDocument/2006/relationships/hyperlink" Target="consultantplus://offline/ref=804C10C46943F87E93D60F140DF0DE365D1D04D629CB23D4BC362A28F3246186FF407A49C1EC6E9807EB2B47E5C162I" TargetMode="External"/><Relationship Id="rId3" Type="http://schemas.openxmlformats.org/officeDocument/2006/relationships/webSettings" Target="webSettings.xml"/><Relationship Id="rId21" Type="http://schemas.openxmlformats.org/officeDocument/2006/relationships/hyperlink" Target="consultantplus://offline/ref=804C10C46943F87E93D60F140DF0DE365D1D04D629CB23D4BC362A28F3246186ED402245C1E7769103FE7D16A346A89D2CACDB0D3C68E13FC465I" TargetMode="External"/><Relationship Id="rId34" Type="http://schemas.openxmlformats.org/officeDocument/2006/relationships/hyperlink" Target="consultantplus://offline/ref=804C10C46943F87E93D60F140DF0DE365D1D04D629CB23D4BC362A28F3246186ED402242C1E1779351A46D12EA13AC8325B0C50D2268CE60I" TargetMode="External"/><Relationship Id="rId42" Type="http://schemas.openxmlformats.org/officeDocument/2006/relationships/theme" Target="theme/theme1.xml"/><Relationship Id="rId7" Type="http://schemas.openxmlformats.org/officeDocument/2006/relationships/hyperlink" Target="file:///C:\Users\Uz\Desktop\&#1089;&#1077;&#1089;&#1089;&#1080;&#1080;\&#1089;&#1077;&#1089;&#1089;&#1080;&#1080;\&#1089;&#1077;&#1089;&#1089;&#1080;&#1103;%202021%20&#1075;&#1086;&#1076;\&#1056;&#1072;&#1079;&#1088;&#1072;&#1073;&#1086;&#1090;&#1082;&#1072;%20&#1055;&#1086;&#1083;&#1086;&#1078;&#1077;&#1085;&#1080;&#1103;%202%20&#1074;&#1072;&#1088;.doc" TargetMode="External"/><Relationship Id="rId12" Type="http://schemas.openxmlformats.org/officeDocument/2006/relationships/hyperlink" Target="consultantplus://offline/ref=5432B7B4BB0ED47D8F5E96DBFC7B9542FCA0361C86091F344C11557B3D1AA2E4p01EJ" TargetMode="External"/><Relationship Id="rId17" Type="http://schemas.openxmlformats.org/officeDocument/2006/relationships/hyperlink" Target="consultantplus://offline/ref=804C10C46943F87E93D60F140DF0DE365D1D04D629CB23D4BC362A28F3246186FF407A49C1EC6E9807EB2B47E5C162I" TargetMode="External"/><Relationship Id="rId25"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33" Type="http://schemas.openxmlformats.org/officeDocument/2006/relationships/hyperlink" Target="consultantplus://offline/ref=804C10C46943F87E93D60F140DF0DE365D1D04D629CB23D4BC362A28F3246186ED402242C1E7779351A46D12EA13AC8325B0C50D2268CE60I" TargetMode="External"/><Relationship Id="rId38" Type="http://schemas.openxmlformats.org/officeDocument/2006/relationships/hyperlink" Target="consultantplus://offline/ref=804C10C46943F87E93D60F140DF0DE365D1D04D629CB23D4BC362A28F3246186FF407A49C1EC6E9807EB2B47E5C162I" TargetMode="External"/><Relationship Id="rId2" Type="http://schemas.openxmlformats.org/officeDocument/2006/relationships/settings" Target="settings.xml"/><Relationship Id="rId16" Type="http://schemas.openxmlformats.org/officeDocument/2006/relationships/hyperlink" Target="consultantplus://offline/ref=804C10C46943F87E93D60F140DF0DE365D1D04D629CB23D4BC362A28F3246186FF407A49C1EC6E9807EB2B47E5C162I" TargetMode="External"/><Relationship Id="rId20" Type="http://schemas.openxmlformats.org/officeDocument/2006/relationships/hyperlink" Target="consultantplus://offline/ref=804C10C46943F87E93D60F140DF0DE365D1D04D629CB23D4BC362A28F3246186ED402245C1E6729100FE7D16A346A89D2CACDB0D3C68E13FC465I" TargetMode="External"/><Relationship Id="rId29" Type="http://schemas.openxmlformats.org/officeDocument/2006/relationships/hyperlink" Target="consultantplus://offline/ref=804C10C46943F87E93D60F140DF0DE365D1D04D629CB23D4BC362A28F3246186FF407A49C1EC6E9807EB2B47E5C162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32B7B4BB0ED47D8F5E88D6EA17CB4EFBA8691787071261184E0E266A13A8B3497738516Fp61DJ" TargetMode="External"/><Relationship Id="rId11" Type="http://schemas.openxmlformats.org/officeDocument/2006/relationships/hyperlink" Target="consultantplus://offline/ref=5432B7B4BB0ED47D8F5E96DBFC7B9542FCA0361C84051A3E4011557B3D1AA2E4p01EJ" TargetMode="External"/><Relationship Id="rId24"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32" Type="http://schemas.openxmlformats.org/officeDocument/2006/relationships/hyperlink" Target="consultantplus://offline/ref=804C10C46943F87E93D60F140DF0DE365D1D04D629CB23D4BC362A28F3246186ED402246C7E4749351A46D12EA13AC8325B0C50D2268CE60I" TargetMode="External"/><Relationship Id="rId37" Type="http://schemas.openxmlformats.org/officeDocument/2006/relationships/hyperlink" Target="consultantplus://offline/ref=804C10C46943F87E93D60F140DF0DE365D1D04D629CB23D4BC362A28F3246186ED402242C0E2719351A46D12EA13AC8325B0C50D2268CE60I" TargetMode="External"/><Relationship Id="rId40" Type="http://schemas.openxmlformats.org/officeDocument/2006/relationships/hyperlink" Target="consultantplus://offline/ref=804C10C46943F87E93D60F140DF0DE365D1D04D629CB23D4BC362A28F3246186ED402245C1E7729104FE7D16A346A89D2CACDB0D3C68E13FC465I" TargetMode="External"/><Relationship Id="rId5" Type="http://schemas.openxmlformats.org/officeDocument/2006/relationships/endnotes" Target="endnotes.xml"/><Relationship Id="rId15" Type="http://schemas.openxmlformats.org/officeDocument/2006/relationships/hyperlink" Target="consultantplus://offline/ref=804C10C46943F87E93D611191B9C803A58135FD227CF2D81E3697175A42D6BD1AA0F7B0785E8719804F52144EC47F4D970BFDB063C6AE3234612B9CD65I" TargetMode="External"/><Relationship Id="rId23" Type="http://schemas.openxmlformats.org/officeDocument/2006/relationships/hyperlink" Target="consultantplus://offline/ref=804C10C46943F87E93D60F140DF0DE365D1D04D629CB23D4BC362A28F3246186FF407A49C1EC6E9807EB2B47E5C162I" TargetMode="External"/><Relationship Id="rId28" Type="http://schemas.openxmlformats.org/officeDocument/2006/relationships/hyperlink" Target="consultantplus://offline/ref=804C10C46943F87E93D60F140DF0DE365D1D04D629CB23D4BC362A28F3246186FF407A49C1EC6E9807EB2B47E5C162I" TargetMode="External"/><Relationship Id="rId36" Type="http://schemas.openxmlformats.org/officeDocument/2006/relationships/hyperlink" Target="consultantplus://offline/ref=804C10C46943F87E93D60F140DF0DE365D1D04D629CB23D4BC362A28F3246186FF407A49C1EC6E9807EB2B47E5C162I" TargetMode="External"/><Relationship Id="rId10" Type="http://schemas.openxmlformats.org/officeDocument/2006/relationships/hyperlink" Target="consultantplus://offline/ref=5432B7B4BB0ED47D8F5E96DBFC7B9542FCA0361C84051A3E4011557B3D1AA2E4p01EJ" TargetMode="External"/><Relationship Id="rId19" Type="http://schemas.openxmlformats.org/officeDocument/2006/relationships/hyperlink" Target="consultantplus://offline/ref=804C10C46943F87E93D60F140DF0DE365D1D04D629CB23D4BC362A28F3246186FF407A49C1EC6E9807EB2B47E5C162I" TargetMode="External"/><Relationship Id="rId31" Type="http://schemas.openxmlformats.org/officeDocument/2006/relationships/hyperlink" Target="consultantplus://offline/ref=804C10C46943F87E93D60F140DF0DE365D1D04D629CB23D4BC362A28F3246186FF407A49C1EC6E9807EB2B47E5C162I" TargetMode="External"/><Relationship Id="rId4" Type="http://schemas.openxmlformats.org/officeDocument/2006/relationships/footnotes" Target="footnotes.xml"/><Relationship Id="rId9" Type="http://schemas.openxmlformats.org/officeDocument/2006/relationships/hyperlink" Target="consultantplus://offline/ref=5432B7B4BB0ED47D8F5E96DBFC7B9542FCA0361C84051A3E4011557B3D1AA2E4p01EJ" TargetMode="External"/><Relationship Id="rId14" Type="http://schemas.openxmlformats.org/officeDocument/2006/relationships/hyperlink" Target="consultantplus://offline/ref=804C10C46943F87E93D60F140DF0DE365D1D04D629CB23D4BC362A28F3246186ED40224CC0E47BCC54B17C4AE71ABB9D27ACD90F20C66BI" TargetMode="External"/><Relationship Id="rId22"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27" Type="http://schemas.openxmlformats.org/officeDocument/2006/relationships/hyperlink" Target="consultantplus://offline/ref=804C10C46943F87E93D60F140DF0DE365D1D04D629CB23D4BC362A28F3246186ED402240C3EC749351A46D12EA13AC8325B0C50D2268CE60I" TargetMode="External"/><Relationship Id="rId30" Type="http://schemas.openxmlformats.org/officeDocument/2006/relationships/hyperlink" Target="consultantplus://offline/ref=804C10C46943F87E93D60F140DF0DE365D1D04D629CB23D4BC362A28F3246186FF407A49C1EC6E9807EB2B47E5C162I" TargetMode="External"/><Relationship Id="rId35" Type="http://schemas.openxmlformats.org/officeDocument/2006/relationships/hyperlink" Target="consultantplus://offline/ref=804C10C46943F87E93D60F140DF0DE365D1D04D629CB23D4BC362A28F3246186ED402240C7E7769351A46D12EA13AC8325B0C50D2268CE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6568</Words>
  <Characters>37439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9</cp:revision>
  <cp:lastPrinted>2021-12-24T08:55:00Z</cp:lastPrinted>
  <dcterms:created xsi:type="dcterms:W3CDTF">2021-12-20T03:08:00Z</dcterms:created>
  <dcterms:modified xsi:type="dcterms:W3CDTF">2022-06-10T07:01:00Z</dcterms:modified>
</cp:coreProperties>
</file>