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A0" w:rsidRDefault="007E65A0" w:rsidP="007E65A0">
      <w:pPr>
        <w:spacing w:after="0" w:line="240" w:lineRule="auto"/>
        <w:ind w:right="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7E65A0" w:rsidRDefault="007E65A0" w:rsidP="007E6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сельсовета</w:t>
      </w:r>
    </w:p>
    <w:p w:rsidR="007E65A0" w:rsidRDefault="007E65A0" w:rsidP="007E6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края.</w:t>
      </w:r>
    </w:p>
    <w:p w:rsidR="007E65A0" w:rsidRDefault="007E65A0" w:rsidP="007E65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65A0" w:rsidRDefault="007E65A0" w:rsidP="007E65A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7E65A0" w:rsidRDefault="007E65A0" w:rsidP="007E6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65A0" w:rsidRPr="003E32EF" w:rsidRDefault="002322D9" w:rsidP="007E65A0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20.05.2021  №  13</w:t>
      </w:r>
      <w:r w:rsidR="007E65A0" w:rsidRPr="003E32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7E65A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E65A0" w:rsidRPr="003E32EF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7E65A0" w:rsidRPr="003E32EF"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p w:rsidR="007E65A0" w:rsidRPr="003E32EF" w:rsidRDefault="007E65A0" w:rsidP="007E65A0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5A0" w:rsidRDefault="002322D9" w:rsidP="002322D9">
      <w:pPr>
        <w:pStyle w:val="a3"/>
        <w:tabs>
          <w:tab w:val="left" w:pos="5103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способов </w:t>
      </w:r>
    </w:p>
    <w:p w:rsidR="002322D9" w:rsidRDefault="002322D9" w:rsidP="002322D9">
      <w:pPr>
        <w:pStyle w:val="a3"/>
        <w:tabs>
          <w:tab w:val="left" w:pos="5103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информирования граждан о введении </w:t>
      </w:r>
    </w:p>
    <w:p w:rsidR="002322D9" w:rsidRDefault="002322D9" w:rsidP="002322D9">
      <w:pPr>
        <w:pStyle w:val="a3"/>
        <w:tabs>
          <w:tab w:val="left" w:pos="5103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запретов и (или) изменения схемы </w:t>
      </w:r>
    </w:p>
    <w:p w:rsidR="002322D9" w:rsidRDefault="002322D9" w:rsidP="002322D9">
      <w:pPr>
        <w:pStyle w:val="a3"/>
        <w:tabs>
          <w:tab w:val="left" w:pos="5103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дорожного 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D9" w:rsidRDefault="002322D9" w:rsidP="002322D9">
      <w:pPr>
        <w:pStyle w:val="a3"/>
        <w:tabs>
          <w:tab w:val="left" w:pos="4536"/>
          <w:tab w:val="left" w:pos="5103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дорогах</w:t>
      </w:r>
      <w:proofErr w:type="gramEnd"/>
      <w:r>
        <w:rPr>
          <w:rFonts w:ascii="Times New Roman" w:hAnsi="Times New Roman" w:cs="Times New Roman"/>
          <w:sz w:val="28"/>
          <w:szCs w:val="28"/>
        </w:rPr>
        <w:t>, находящихся</w:t>
      </w:r>
    </w:p>
    <w:p w:rsidR="002322D9" w:rsidRDefault="002322D9" w:rsidP="002322D9">
      <w:pPr>
        <w:pStyle w:val="a3"/>
        <w:tabs>
          <w:tab w:val="left" w:pos="5103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ведении муниципального образования </w:t>
      </w:r>
    </w:p>
    <w:p w:rsidR="002322D9" w:rsidRDefault="002322D9" w:rsidP="002322D9">
      <w:pPr>
        <w:pStyle w:val="a3"/>
        <w:tabs>
          <w:tab w:val="left" w:pos="5103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</w:t>
      </w:r>
    </w:p>
    <w:p w:rsidR="002322D9" w:rsidRDefault="002322D9" w:rsidP="002322D9">
      <w:pPr>
        <w:pStyle w:val="a3"/>
        <w:tabs>
          <w:tab w:val="left" w:pos="5103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Алтайского края, а также о причинах </w:t>
      </w:r>
    </w:p>
    <w:p w:rsidR="002322D9" w:rsidRPr="003E32EF" w:rsidRDefault="002322D9" w:rsidP="002322D9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такого решения</w:t>
      </w:r>
    </w:p>
    <w:p w:rsidR="007E65A0" w:rsidRPr="003E32EF" w:rsidRDefault="007E65A0" w:rsidP="007E65A0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E65A0" w:rsidRPr="002322D9" w:rsidRDefault="002322D9" w:rsidP="00232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2D9">
        <w:rPr>
          <w:rFonts w:ascii="Times New Roman" w:hAnsi="Times New Roman" w:cs="Times New Roman"/>
          <w:sz w:val="28"/>
          <w:szCs w:val="28"/>
        </w:rPr>
        <w:tab/>
        <w:t>В соответствии со ст. 21 Федерального закона от 10 декабря 1995 года № 196-ФЗ «О безопасности дорожного движения», Уставом</w:t>
      </w:r>
      <w:r w:rsidR="007E65A0" w:rsidRPr="002322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E65A0" w:rsidRPr="002322D9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7E65A0" w:rsidRPr="002322D9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Pr="00232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5A0" w:rsidRPr="002322D9" w:rsidRDefault="007E65A0" w:rsidP="00232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65A0" w:rsidRPr="002322D9" w:rsidRDefault="007E65A0" w:rsidP="00232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2D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Pr="002322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22D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E65A0" w:rsidRPr="002322D9" w:rsidRDefault="007E65A0" w:rsidP="00232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22D9" w:rsidRPr="002322D9" w:rsidRDefault="007E65A0" w:rsidP="00232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2D9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="002322D9" w:rsidRPr="002322D9">
        <w:rPr>
          <w:rFonts w:ascii="Times New Roman" w:hAnsi="Times New Roman" w:cs="Times New Roman"/>
          <w:sz w:val="28"/>
          <w:szCs w:val="28"/>
        </w:rPr>
        <w:t>Установить, что информирование граждан об установ</w:t>
      </w:r>
      <w:r w:rsidR="002322D9">
        <w:rPr>
          <w:rFonts w:ascii="Times New Roman" w:hAnsi="Times New Roman" w:cs="Times New Roman"/>
          <w:sz w:val="28"/>
          <w:szCs w:val="28"/>
        </w:rPr>
        <w:t>ке дорожного знака или нанесении</w:t>
      </w:r>
      <w:r w:rsidR="002322D9" w:rsidRPr="002322D9">
        <w:rPr>
          <w:rFonts w:ascii="Times New Roman" w:hAnsi="Times New Roman" w:cs="Times New Roman"/>
          <w:sz w:val="28"/>
          <w:szCs w:val="28"/>
        </w:rPr>
        <w:t xml:space="preserve"> разметки, запрещающих въезд всех транспортных средств в данном направлении, остановку или стоянку транспортных средств либо</w:t>
      </w:r>
      <w:r w:rsidR="002322D9">
        <w:rPr>
          <w:rFonts w:ascii="Times New Roman" w:hAnsi="Times New Roman" w:cs="Times New Roman"/>
          <w:sz w:val="28"/>
          <w:szCs w:val="28"/>
        </w:rPr>
        <w:t xml:space="preserve"> </w:t>
      </w:r>
      <w:r w:rsidR="002322D9" w:rsidRPr="002322D9">
        <w:rPr>
          <w:rFonts w:ascii="Times New Roman" w:hAnsi="Times New Roman" w:cs="Times New Roman"/>
          <w:sz w:val="28"/>
          <w:szCs w:val="28"/>
        </w:rPr>
        <w:t>обозначающих дорогу или проезжую часть с односторонним движением</w:t>
      </w:r>
      <w:r w:rsidR="002322D9">
        <w:rPr>
          <w:rFonts w:ascii="Times New Roman" w:hAnsi="Times New Roman" w:cs="Times New Roman"/>
          <w:sz w:val="28"/>
          <w:szCs w:val="28"/>
        </w:rPr>
        <w:t>,</w:t>
      </w:r>
      <w:r w:rsidR="002322D9" w:rsidRPr="002322D9">
        <w:rPr>
          <w:rFonts w:ascii="Times New Roman" w:hAnsi="Times New Roman" w:cs="Times New Roman"/>
          <w:sz w:val="28"/>
          <w:szCs w:val="28"/>
        </w:rPr>
        <w:t xml:space="preserve"> </w:t>
      </w:r>
      <w:r w:rsidR="002322D9">
        <w:rPr>
          <w:rFonts w:ascii="Times New Roman" w:hAnsi="Times New Roman" w:cs="Times New Roman"/>
          <w:sz w:val="28"/>
          <w:szCs w:val="28"/>
        </w:rPr>
        <w:t>либо вы</w:t>
      </w:r>
      <w:r w:rsidR="002322D9" w:rsidRPr="002322D9">
        <w:rPr>
          <w:rFonts w:ascii="Times New Roman" w:hAnsi="Times New Roman" w:cs="Times New Roman"/>
          <w:sz w:val="28"/>
          <w:szCs w:val="28"/>
        </w:rPr>
        <w:t>езд на такую дорогу</w:t>
      </w:r>
      <w:r w:rsidR="002322D9">
        <w:rPr>
          <w:rFonts w:ascii="Times New Roman" w:hAnsi="Times New Roman" w:cs="Times New Roman"/>
          <w:sz w:val="28"/>
          <w:szCs w:val="28"/>
        </w:rPr>
        <w:t xml:space="preserve"> или проезжую часть, на дорогах,</w:t>
      </w:r>
      <w:r w:rsidR="002322D9" w:rsidRPr="002322D9">
        <w:rPr>
          <w:rFonts w:ascii="Times New Roman" w:hAnsi="Times New Roman" w:cs="Times New Roman"/>
          <w:sz w:val="28"/>
          <w:szCs w:val="28"/>
        </w:rPr>
        <w:t xml:space="preserve"> находящихся в ведении муниципального образования </w:t>
      </w:r>
      <w:proofErr w:type="spellStart"/>
      <w:r w:rsidR="002322D9" w:rsidRPr="002322D9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2322D9" w:rsidRPr="002322D9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края, а также о причинах такого решения</w:t>
      </w:r>
      <w:proofErr w:type="gramEnd"/>
      <w:r w:rsidR="002322D9">
        <w:rPr>
          <w:rFonts w:ascii="Times New Roman" w:hAnsi="Times New Roman" w:cs="Times New Roman"/>
          <w:sz w:val="28"/>
          <w:szCs w:val="28"/>
        </w:rPr>
        <w:t>,</w:t>
      </w:r>
      <w:r w:rsidR="002322D9" w:rsidRPr="002322D9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муниципального образования </w:t>
      </w:r>
      <w:proofErr w:type="spellStart"/>
      <w:r w:rsidR="002322D9" w:rsidRPr="002322D9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2322D9" w:rsidRPr="002322D9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следующими способами:</w:t>
      </w:r>
    </w:p>
    <w:p w:rsidR="002322D9" w:rsidRPr="002322D9" w:rsidRDefault="002322D9" w:rsidP="002322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D9">
        <w:rPr>
          <w:rFonts w:ascii="Times New Roman" w:hAnsi="Times New Roman" w:cs="Times New Roman"/>
          <w:sz w:val="28"/>
          <w:szCs w:val="28"/>
        </w:rPr>
        <w:t>1) посредством размещения информации на официальном сайте Администрации Каменского района Алтайского края;</w:t>
      </w:r>
    </w:p>
    <w:p w:rsidR="002322D9" w:rsidRPr="002322D9" w:rsidRDefault="002322D9" w:rsidP="002322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D9">
        <w:rPr>
          <w:rFonts w:ascii="Times New Roman" w:hAnsi="Times New Roman" w:cs="Times New Roman"/>
          <w:sz w:val="28"/>
          <w:szCs w:val="28"/>
        </w:rPr>
        <w:t>2) посредством размещения на информационном стенде Администрации</w:t>
      </w:r>
      <w:r w:rsidRPr="002322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22D9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2322D9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края.</w:t>
      </w:r>
    </w:p>
    <w:p w:rsidR="002322D9" w:rsidRPr="002322D9" w:rsidRDefault="002322D9" w:rsidP="002322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D9">
        <w:rPr>
          <w:rFonts w:ascii="Times New Roman" w:hAnsi="Times New Roman" w:cs="Times New Roman"/>
          <w:sz w:val="28"/>
          <w:szCs w:val="28"/>
        </w:rPr>
        <w:t xml:space="preserve">2. Информация размещается не </w:t>
      </w:r>
      <w:proofErr w:type="gramStart"/>
      <w:r w:rsidRPr="002322D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322D9">
        <w:rPr>
          <w:rFonts w:ascii="Times New Roman" w:hAnsi="Times New Roman" w:cs="Times New Roman"/>
          <w:sz w:val="28"/>
          <w:szCs w:val="28"/>
        </w:rPr>
        <w:t xml:space="preserve"> чем за двадцать дней до установки соответствующего знака или нанесения разметки.</w:t>
      </w:r>
    </w:p>
    <w:p w:rsidR="002322D9" w:rsidRPr="002322D9" w:rsidRDefault="002322D9" w:rsidP="00232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2D9">
        <w:rPr>
          <w:rFonts w:ascii="Times New Roman" w:hAnsi="Times New Roman" w:cs="Times New Roman"/>
          <w:sz w:val="28"/>
          <w:szCs w:val="28"/>
        </w:rPr>
        <w:tab/>
        <w:t xml:space="preserve"> 3. Обнародовать настоящее постановление в соответствии со ст. 46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Телеутский</w:t>
      </w:r>
      <w:r w:rsidRPr="002322D9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2322D9" w:rsidRPr="002322D9" w:rsidRDefault="002322D9" w:rsidP="00232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2D9">
        <w:rPr>
          <w:rFonts w:ascii="Times New Roman" w:hAnsi="Times New Roman" w:cs="Times New Roman"/>
          <w:sz w:val="28"/>
          <w:szCs w:val="28"/>
        </w:rPr>
        <w:lastRenderedPageBreak/>
        <w:t xml:space="preserve">          4. </w:t>
      </w:r>
      <w:proofErr w:type="gramStart"/>
      <w:r w:rsidRPr="002322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22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E65A0" w:rsidRPr="002322D9" w:rsidRDefault="007E65A0" w:rsidP="00232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65A0" w:rsidRPr="002322D9" w:rsidRDefault="007E65A0" w:rsidP="00232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65A0" w:rsidRPr="002322D9" w:rsidRDefault="007E65A0" w:rsidP="00232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2D9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 Н.И. Морозова </w:t>
      </w:r>
    </w:p>
    <w:p w:rsidR="007E65A0" w:rsidRPr="002322D9" w:rsidRDefault="007E65A0" w:rsidP="00232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1118" w:rsidRPr="002322D9" w:rsidRDefault="00F61118" w:rsidP="00232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61118" w:rsidRPr="002322D9" w:rsidSect="002322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5A0"/>
    <w:rsid w:val="000C1840"/>
    <w:rsid w:val="002322D9"/>
    <w:rsid w:val="007E65A0"/>
    <w:rsid w:val="00F6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5A0"/>
    <w:pPr>
      <w:spacing w:after="0" w:line="240" w:lineRule="auto"/>
    </w:pPr>
  </w:style>
  <w:style w:type="paragraph" w:styleId="2">
    <w:name w:val="Body Text Indent 2"/>
    <w:basedOn w:val="a"/>
    <w:link w:val="20"/>
    <w:semiHidden/>
    <w:unhideWhenUsed/>
    <w:rsid w:val="002322D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322D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329</Words>
  <Characters>1879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</cp:lastModifiedBy>
  <cp:revision>4</cp:revision>
  <cp:lastPrinted>2021-05-20T02:59:00Z</cp:lastPrinted>
  <dcterms:created xsi:type="dcterms:W3CDTF">2021-05-20T02:58:00Z</dcterms:created>
  <dcterms:modified xsi:type="dcterms:W3CDTF">2021-06-07T02:23:00Z</dcterms:modified>
</cp:coreProperties>
</file>