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D27A6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Телеутский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631CF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FD6A0F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F39C5">
        <w:rPr>
          <w:b/>
          <w:sz w:val="28"/>
          <w:szCs w:val="28"/>
        </w:rPr>
        <w:t>10</w:t>
      </w:r>
      <w:r w:rsidR="006215B4" w:rsidRPr="002613CF">
        <w:rPr>
          <w:b/>
          <w:sz w:val="28"/>
          <w:szCs w:val="28"/>
        </w:rPr>
        <w:t xml:space="preserve">                                                               </w:t>
      </w:r>
      <w:r w:rsidR="005F39C5">
        <w:rPr>
          <w:b/>
          <w:sz w:val="28"/>
          <w:szCs w:val="28"/>
        </w:rPr>
        <w:t xml:space="preserve"> </w:t>
      </w:r>
      <w:r w:rsidR="009C5CB9">
        <w:rPr>
          <w:b/>
          <w:sz w:val="28"/>
          <w:szCs w:val="28"/>
        </w:rPr>
        <w:t>с. Ветренно-Телеутское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9C5CB9">
              <w:rPr>
                <w:sz w:val="28"/>
                <w:szCs w:val="28"/>
              </w:rPr>
              <w:t>Телеу</w:t>
            </w:r>
            <w:r w:rsidR="009C5CB9">
              <w:rPr>
                <w:sz w:val="28"/>
                <w:szCs w:val="28"/>
              </w:rPr>
              <w:t>т</w:t>
            </w:r>
            <w:r w:rsidR="009C5CB9">
              <w:rPr>
                <w:sz w:val="28"/>
                <w:szCs w:val="28"/>
              </w:rPr>
              <w:t>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Каме</w:t>
            </w:r>
            <w:r w:rsidR="001E2828" w:rsidRPr="000F4991">
              <w:rPr>
                <w:sz w:val="28"/>
                <w:szCs w:val="28"/>
              </w:rPr>
              <w:t>н</w:t>
            </w:r>
            <w:r w:rsidR="001E2828" w:rsidRPr="000F4991">
              <w:rPr>
                <w:sz w:val="28"/>
                <w:szCs w:val="28"/>
              </w:rPr>
              <w:t xml:space="preserve">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4C0A32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C0A32">
              <w:rPr>
                <w:sz w:val="28"/>
                <w:szCs w:val="28"/>
              </w:rPr>
              <w:t>89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D27A64">
              <w:rPr>
                <w:sz w:val="28"/>
                <w:szCs w:val="28"/>
              </w:rPr>
              <w:t>Телеутский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>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Default="0008474D" w:rsidP="00243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D76D2">
        <w:rPr>
          <w:sz w:val="28"/>
          <w:szCs w:val="28"/>
        </w:rPr>
        <w:t>со ст.</w:t>
      </w:r>
      <w:r w:rsidR="00BD76D2">
        <w:rPr>
          <w:sz w:val="28"/>
          <w:szCs w:val="28"/>
        </w:rPr>
        <w:t>22</w:t>
      </w:r>
      <w:r w:rsidRPr="00BD76D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D27A64">
        <w:rPr>
          <w:sz w:val="28"/>
          <w:szCs w:val="28"/>
        </w:rPr>
        <w:t>Телеутский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1C32A1" w:rsidRPr="001E2828" w:rsidRDefault="001C32A1" w:rsidP="0024373F">
      <w:pPr>
        <w:ind w:firstLine="709"/>
        <w:jc w:val="both"/>
        <w:rPr>
          <w:sz w:val="28"/>
          <w:szCs w:val="28"/>
        </w:rPr>
      </w:pPr>
    </w:p>
    <w:p w:rsidR="00E671E0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1C32A1" w:rsidRPr="001E2828" w:rsidRDefault="001C32A1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D76D2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9C5CB9">
        <w:rPr>
          <w:bCs/>
          <w:sz w:val="28"/>
          <w:szCs w:val="28"/>
        </w:rPr>
        <w:t>Телеутского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BD76D2">
        <w:rPr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BD76D2">
        <w:rPr>
          <w:sz w:val="28"/>
          <w:szCs w:val="28"/>
        </w:rPr>
        <w:t>89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D27A64">
        <w:rPr>
          <w:sz w:val="28"/>
          <w:szCs w:val="28"/>
        </w:rPr>
        <w:t>Телеутский</w:t>
      </w:r>
      <w:r w:rsidR="0035351E" w:rsidRPr="001E2828">
        <w:rPr>
          <w:sz w:val="28"/>
          <w:szCs w:val="28"/>
        </w:rPr>
        <w:t xml:space="preserve"> сельсовет Каменского района Алта</w:t>
      </w:r>
      <w:r w:rsidR="0035351E" w:rsidRPr="001E2828">
        <w:rPr>
          <w:sz w:val="28"/>
          <w:szCs w:val="28"/>
        </w:rPr>
        <w:t>й</w:t>
      </w:r>
      <w:r w:rsidR="0035351E" w:rsidRPr="001E2828">
        <w:rPr>
          <w:sz w:val="28"/>
          <w:szCs w:val="28"/>
        </w:rPr>
        <w:t>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 изменени</w:t>
      </w:r>
      <w:r w:rsidR="002D7DF3">
        <w:rPr>
          <w:bCs/>
          <w:sz w:val="28"/>
          <w:szCs w:val="28"/>
        </w:rPr>
        <w:t>я</w:t>
      </w:r>
      <w:r w:rsidR="004C0A32">
        <w:rPr>
          <w:bCs/>
          <w:sz w:val="28"/>
          <w:szCs w:val="28"/>
        </w:rPr>
        <w:t>ми</w:t>
      </w:r>
      <w:r w:rsidR="00BD76D2">
        <w:rPr>
          <w:bCs/>
          <w:sz w:val="28"/>
          <w:szCs w:val="28"/>
        </w:rPr>
        <w:t xml:space="preserve"> от 27.02.2020г № 4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D76D2">
        <w:rPr>
          <w:bCs/>
          <w:sz w:val="28"/>
          <w:szCs w:val="28"/>
        </w:rPr>
        <w:t xml:space="preserve"> и</w:t>
      </w:r>
      <w:r w:rsidR="00462F3B">
        <w:rPr>
          <w:bCs/>
          <w:sz w:val="28"/>
          <w:szCs w:val="28"/>
        </w:rPr>
        <w:t xml:space="preserve"> 2</w:t>
      </w:r>
      <w:r w:rsidR="009C5CB9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08122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9C5CB9">
        <w:rPr>
          <w:sz w:val="28"/>
          <w:szCs w:val="28"/>
        </w:rPr>
        <w:t>12</w:t>
      </w:r>
      <w:r w:rsidR="00F37824">
        <w:rPr>
          <w:sz w:val="28"/>
          <w:szCs w:val="28"/>
        </w:rPr>
        <w:t>96,8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трансфертов, п</w:t>
      </w:r>
      <w:r w:rsidR="003F51B1" w:rsidRPr="00CF0FF4">
        <w:rPr>
          <w:sz w:val="28"/>
          <w:szCs w:val="28"/>
        </w:rPr>
        <w:t>о</w:t>
      </w:r>
      <w:r w:rsidR="003F51B1" w:rsidRPr="00CF0FF4">
        <w:rPr>
          <w:sz w:val="28"/>
          <w:szCs w:val="28"/>
        </w:rPr>
        <w:t xml:space="preserve">лучаемых из других бюджетов, в сумме </w:t>
      </w:r>
      <w:r w:rsidR="00BD76D2">
        <w:rPr>
          <w:sz w:val="28"/>
          <w:szCs w:val="28"/>
        </w:rPr>
        <w:t>714,8</w:t>
      </w:r>
      <w:r w:rsidR="003F51B1" w:rsidRPr="00CF0FF4">
        <w:rPr>
          <w:sz w:val="28"/>
          <w:szCs w:val="28"/>
        </w:rPr>
        <w:t xml:space="preserve"> тыс. рублей;</w:t>
      </w:r>
    </w:p>
    <w:p w:rsidR="00A53D8C" w:rsidRDefault="003F51B1" w:rsidP="009A4E8D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08122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F37824">
        <w:rPr>
          <w:sz w:val="28"/>
          <w:szCs w:val="28"/>
        </w:rPr>
        <w:t>1465,0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="0024373F">
        <w:rPr>
          <w:sz w:val="28"/>
          <w:szCs w:val="28"/>
        </w:rPr>
        <w:t>лей.</w:t>
      </w:r>
    </w:p>
    <w:p w:rsidR="0024373F" w:rsidRPr="009A4E8D" w:rsidRDefault="001C32A1" w:rsidP="001C32A1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29AD">
        <w:rPr>
          <w:sz w:val="28"/>
          <w:szCs w:val="28"/>
        </w:rPr>
        <w:t xml:space="preserve">. </w:t>
      </w:r>
      <w:r w:rsidRPr="001C32A1">
        <w:rPr>
          <w:sz w:val="28"/>
          <w:szCs w:val="28"/>
        </w:rPr>
        <w:t>В приложении 5 строки:</w:t>
      </w: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B3593D" w:rsidRPr="00B3593D" w:rsidTr="008744DC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bookmarkStart w:id="0" w:name="_Hlk41294506"/>
            <w:r w:rsidRPr="00B3593D">
              <w:rPr>
                <w:b/>
                <w:bCs/>
                <w:color w:val="000000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П</w:t>
            </w:r>
            <w:r w:rsidRPr="00B3593D">
              <w:rPr>
                <w:b/>
                <w:bCs/>
                <w:color w:val="000000"/>
                <w:lang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Сумма</w:t>
            </w:r>
            <w:r w:rsidRPr="00B3593D">
              <w:rPr>
                <w:b/>
                <w:bCs/>
                <w:color w:val="000000"/>
                <w:lang w:eastAsia="en-US"/>
              </w:rPr>
              <w:t>,</w:t>
            </w:r>
          </w:p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eastAsia="en-US"/>
              </w:rPr>
              <w:t>Тыс</w:t>
            </w:r>
            <w:proofErr w:type="gramStart"/>
            <w:r w:rsidRPr="00B3593D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B3593D">
              <w:rPr>
                <w:b/>
                <w:bCs/>
                <w:color w:val="000000"/>
                <w:lang w:eastAsia="en-US"/>
              </w:rPr>
              <w:t>ублей</w:t>
            </w:r>
          </w:p>
        </w:tc>
      </w:tr>
      <w:tr w:rsidR="00B3593D" w:rsidRPr="00B3593D" w:rsidTr="008744DC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eastAsia="en-US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1426,9</w:t>
            </w:r>
          </w:p>
        </w:tc>
      </w:tr>
      <w:tr w:rsidR="00B3593D" w:rsidRPr="00B3593D" w:rsidTr="008744DC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1013,9</w:t>
            </w:r>
          </w:p>
        </w:tc>
      </w:tr>
      <w:tr w:rsidR="00B3593D" w:rsidRPr="00B3593D" w:rsidTr="008744DC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B3593D">
              <w:rPr>
                <w:bCs/>
                <w:color w:val="000000"/>
                <w:lang w:eastAsia="en-US"/>
              </w:rPr>
              <w:t>Функционирование Правительства РФ, высших органов исполн</w:t>
            </w:r>
            <w:r w:rsidRPr="00B3593D">
              <w:rPr>
                <w:bCs/>
                <w:color w:val="000000"/>
                <w:lang w:eastAsia="en-US"/>
              </w:rPr>
              <w:t>и</w:t>
            </w:r>
            <w:r w:rsidRPr="00B3593D">
              <w:rPr>
                <w:bCs/>
                <w:color w:val="000000"/>
                <w:lang w:eastAsia="en-US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393,0</w:t>
            </w:r>
          </w:p>
        </w:tc>
      </w:tr>
      <w:tr w:rsidR="00B3593D" w:rsidRPr="00B3593D" w:rsidTr="008744DC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277,6</w:t>
            </w:r>
          </w:p>
        </w:tc>
      </w:tr>
      <w:tr w:rsidR="00B3593D" w:rsidRPr="00B3593D" w:rsidTr="008744DC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370,1</w:t>
            </w:r>
          </w:p>
        </w:tc>
      </w:tr>
      <w:tr w:rsidR="00B3593D" w:rsidRPr="00B3593D" w:rsidTr="008744DC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B3593D" w:rsidRDefault="00B3593D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593D" w:rsidRPr="00B3593D" w:rsidRDefault="00545A89" w:rsidP="00243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370,1</w:t>
            </w:r>
          </w:p>
        </w:tc>
      </w:tr>
    </w:tbl>
    <w:bookmarkEnd w:id="0"/>
    <w:p w:rsidR="00D559EC" w:rsidRDefault="00D559EC" w:rsidP="00A53D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581857" w:rsidRPr="00B3593D" w:rsidTr="003137F8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П</w:t>
            </w:r>
            <w:r w:rsidRPr="00B3593D">
              <w:rPr>
                <w:b/>
                <w:bCs/>
                <w:color w:val="000000"/>
                <w:lang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Сумма</w:t>
            </w:r>
            <w:r w:rsidRPr="00B3593D">
              <w:rPr>
                <w:b/>
                <w:bCs/>
                <w:color w:val="000000"/>
                <w:lang w:eastAsia="en-US"/>
              </w:rPr>
              <w:t>,</w:t>
            </w:r>
          </w:p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eastAsia="en-US"/>
              </w:rPr>
              <w:lastRenderedPageBreak/>
              <w:t>Тыс</w:t>
            </w:r>
            <w:proofErr w:type="gramStart"/>
            <w:r w:rsidRPr="00B3593D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B3593D">
              <w:rPr>
                <w:b/>
                <w:bCs/>
                <w:color w:val="000000"/>
                <w:lang w:eastAsia="en-US"/>
              </w:rPr>
              <w:t>ублей</w:t>
            </w:r>
          </w:p>
        </w:tc>
      </w:tr>
      <w:tr w:rsidR="00581857" w:rsidRPr="00B3593D" w:rsidTr="003137F8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 w:rsidRPr="00B3593D">
              <w:rPr>
                <w:b/>
                <w:bCs/>
                <w:color w:val="000000"/>
                <w:lang w:eastAsia="en-US"/>
              </w:rPr>
              <w:lastRenderedPageBreak/>
              <w:t>Администрация Телеутского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1465,0</w:t>
            </w:r>
          </w:p>
        </w:tc>
      </w:tr>
      <w:tr w:rsidR="00581857" w:rsidRPr="00B3593D" w:rsidTr="003137F8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1013,9</w:t>
            </w:r>
          </w:p>
        </w:tc>
      </w:tr>
      <w:tr w:rsidR="00581857" w:rsidRPr="00B3593D" w:rsidTr="003137F8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B3593D">
              <w:rPr>
                <w:bCs/>
                <w:color w:val="000000"/>
                <w:lang w:eastAsia="en-US"/>
              </w:rPr>
              <w:t>Функционирование Правительства РФ, высших органов исполн</w:t>
            </w:r>
            <w:r w:rsidRPr="00B3593D">
              <w:rPr>
                <w:bCs/>
                <w:color w:val="000000"/>
                <w:lang w:eastAsia="en-US"/>
              </w:rPr>
              <w:t>и</w:t>
            </w:r>
            <w:r w:rsidRPr="00B3593D">
              <w:rPr>
                <w:bCs/>
                <w:color w:val="000000"/>
                <w:lang w:eastAsia="en-US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342,7</w:t>
            </w:r>
          </w:p>
        </w:tc>
      </w:tr>
      <w:tr w:rsidR="00581857" w:rsidRPr="00B3593D" w:rsidTr="003137F8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327,9</w:t>
            </w:r>
          </w:p>
        </w:tc>
      </w:tr>
      <w:tr w:rsidR="00581857" w:rsidRPr="00B3593D" w:rsidTr="003137F8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3593D">
              <w:rPr>
                <w:b/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408,2</w:t>
            </w:r>
          </w:p>
        </w:tc>
      </w:tr>
      <w:tr w:rsidR="00581857" w:rsidRPr="00B3593D" w:rsidTr="003137F8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/>
              </w:rPr>
            </w:pPr>
            <w:r w:rsidRPr="00B3593D">
              <w:rPr>
                <w:bCs/>
                <w:color w:val="000000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857" w:rsidRPr="00B3593D" w:rsidRDefault="00581857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408,2</w:t>
            </w:r>
          </w:p>
        </w:tc>
      </w:tr>
    </w:tbl>
    <w:p w:rsidR="002F1343" w:rsidRDefault="00022320" w:rsidP="00A53D8C">
      <w:pPr>
        <w:rPr>
          <w:sz w:val="28"/>
          <w:szCs w:val="28"/>
        </w:rPr>
      </w:pPr>
      <w:r>
        <w:rPr>
          <w:sz w:val="28"/>
          <w:szCs w:val="28"/>
        </w:rPr>
        <w:t xml:space="preserve">   1.3</w:t>
      </w:r>
      <w:r w:rsidR="00A53D8C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6</w:t>
      </w:r>
      <w:r w:rsidRPr="00022320">
        <w:rPr>
          <w:sz w:val="28"/>
          <w:szCs w:val="28"/>
        </w:rPr>
        <w:t xml:space="preserve"> строки:</w:t>
      </w:r>
    </w:p>
    <w:tbl>
      <w:tblPr>
        <w:tblW w:w="5202" w:type="pct"/>
        <w:jc w:val="center"/>
        <w:tblInd w:w="-1857" w:type="dxa"/>
        <w:tblCellMar>
          <w:left w:w="30" w:type="dxa"/>
          <w:right w:w="30" w:type="dxa"/>
        </w:tblCellMar>
        <w:tblLook w:val="0000"/>
      </w:tblPr>
      <w:tblGrid>
        <w:gridCol w:w="5718"/>
        <w:gridCol w:w="476"/>
        <w:gridCol w:w="304"/>
        <w:gridCol w:w="381"/>
        <w:gridCol w:w="1506"/>
        <w:gridCol w:w="420"/>
        <w:gridCol w:w="1285"/>
      </w:tblGrid>
      <w:tr w:rsidR="005C7701" w:rsidRPr="009C1BEE" w:rsidTr="005C7701">
        <w:trPr>
          <w:trHeight w:val="336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1" w:name="_Hlk41296058"/>
            <w:bookmarkStart w:id="2" w:name="_Hlk24558243"/>
            <w:bookmarkStart w:id="3" w:name="_Hlk41294883"/>
            <w:r w:rsidRPr="009C1B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9C1B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Сумма, тыс</w:t>
            </w:r>
            <w:proofErr w:type="gramStart"/>
            <w:r w:rsidRPr="009C1BEE">
              <w:rPr>
                <w:b/>
                <w:bCs/>
                <w:color w:val="000000"/>
              </w:rPr>
              <w:t>.р</w:t>
            </w:r>
            <w:proofErr w:type="gramEnd"/>
            <w:r w:rsidRPr="009C1BEE">
              <w:rPr>
                <w:b/>
                <w:bCs/>
                <w:color w:val="000000"/>
              </w:rPr>
              <w:t>ублей</w:t>
            </w:r>
          </w:p>
        </w:tc>
      </w:tr>
      <w:tr w:rsidR="005C7701" w:rsidRPr="009C1BEE" w:rsidTr="005C7701">
        <w:trPr>
          <w:trHeight w:val="537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Администрация Телеутского сельсовета Каменск</w:t>
            </w:r>
            <w:r w:rsidRPr="009C1BEE">
              <w:rPr>
                <w:b/>
                <w:bCs/>
                <w:color w:val="000000"/>
              </w:rPr>
              <w:t>о</w:t>
            </w:r>
            <w:r w:rsidRPr="009C1BEE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1426,9</w:t>
            </w:r>
          </w:p>
        </w:tc>
      </w:tr>
      <w:tr w:rsidR="005C7701" w:rsidRPr="009C1BEE" w:rsidTr="005C7701">
        <w:trPr>
          <w:trHeight w:val="403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120853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1013,9</w:t>
            </w:r>
          </w:p>
        </w:tc>
      </w:tr>
      <w:tr w:rsidR="005C7701" w:rsidRPr="009C1BEE" w:rsidTr="005C7701">
        <w:trPr>
          <w:trHeight w:val="665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субъектов РФ, м</w:t>
            </w:r>
            <w:r w:rsidRPr="009C1BEE">
              <w:rPr>
                <w:b/>
                <w:bCs/>
                <w:color w:val="000000"/>
              </w:rPr>
              <w:t>е</w:t>
            </w:r>
            <w:r w:rsidRPr="009C1BEE">
              <w:rPr>
                <w:b/>
                <w:bCs/>
                <w:color w:val="000000"/>
              </w:rPr>
              <w:t xml:space="preserve">стных администраций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моуправления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Расходы на обеспечение деятельности органов мес</w:t>
            </w:r>
            <w:r w:rsidRPr="009C1BEE">
              <w:rPr>
                <w:color w:val="000000"/>
              </w:rPr>
              <w:t>т</w:t>
            </w:r>
            <w:r w:rsidRPr="009C1BEE">
              <w:rPr>
                <w:color w:val="000000"/>
              </w:rPr>
              <w:t>ного самоуправления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государственных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581857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</w:tr>
      <w:bookmarkEnd w:id="3"/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581857" w:rsidRPr="00581857" w:rsidRDefault="00581857" w:rsidP="00953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1857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581857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58185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9C1BEE" w:rsidRDefault="00581857" w:rsidP="009C1B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9C1BEE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Default="00581857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5C7701" w:rsidRPr="009C1BEE" w:rsidTr="005C7701">
        <w:trPr>
          <w:trHeight w:val="336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9C1B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Сумма, тыс</w:t>
            </w:r>
            <w:proofErr w:type="gramStart"/>
            <w:r w:rsidRPr="009C1BEE">
              <w:rPr>
                <w:b/>
                <w:bCs/>
                <w:color w:val="000000"/>
              </w:rPr>
              <w:t>.р</w:t>
            </w:r>
            <w:proofErr w:type="gramEnd"/>
            <w:r w:rsidRPr="009C1BEE">
              <w:rPr>
                <w:b/>
                <w:bCs/>
                <w:color w:val="000000"/>
              </w:rPr>
              <w:t>ублей</w:t>
            </w:r>
          </w:p>
        </w:tc>
      </w:tr>
      <w:tr w:rsidR="005C7701" w:rsidRPr="009C1BEE" w:rsidTr="005C7701">
        <w:trPr>
          <w:trHeight w:val="537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Администрация Телеутского сельсовета Каменск</w:t>
            </w:r>
            <w:r w:rsidRPr="009C1BEE">
              <w:rPr>
                <w:b/>
                <w:bCs/>
                <w:color w:val="000000"/>
              </w:rPr>
              <w:t>о</w:t>
            </w:r>
            <w:r w:rsidRPr="009C1BEE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1465,0</w:t>
            </w:r>
          </w:p>
        </w:tc>
      </w:tr>
      <w:tr w:rsidR="005C7701" w:rsidRPr="009C1BEE" w:rsidTr="005C7701">
        <w:trPr>
          <w:trHeight w:val="403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1013,9</w:t>
            </w:r>
          </w:p>
        </w:tc>
      </w:tr>
      <w:tr w:rsidR="005C7701" w:rsidRPr="009C1BEE" w:rsidTr="005C7701">
        <w:trPr>
          <w:trHeight w:val="665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субъектов РФ, м</w:t>
            </w:r>
            <w:r w:rsidRPr="009C1BEE">
              <w:rPr>
                <w:b/>
                <w:bCs/>
                <w:color w:val="000000"/>
              </w:rPr>
              <w:t>е</w:t>
            </w:r>
            <w:r w:rsidRPr="009C1BEE">
              <w:rPr>
                <w:b/>
                <w:bCs/>
                <w:color w:val="000000"/>
              </w:rPr>
              <w:t xml:space="preserve">стных администраций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342,7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моуправления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Расходы на обеспечение деятельности органов мес</w:t>
            </w:r>
            <w:r w:rsidRPr="009C1BEE">
              <w:rPr>
                <w:color w:val="000000"/>
              </w:rPr>
              <w:t>т</w:t>
            </w:r>
            <w:r w:rsidRPr="009C1BEE">
              <w:rPr>
                <w:color w:val="000000"/>
              </w:rPr>
              <w:t>ного самоуправления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5C7701" w:rsidRPr="00581857" w:rsidTr="005C7701">
        <w:trPr>
          <w:trHeight w:val="350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государственных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581857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63,3</w:t>
            </w:r>
          </w:p>
        </w:tc>
      </w:tr>
      <w:tr w:rsidR="005C7701" w:rsidRPr="00581857" w:rsidTr="005C7701">
        <w:trPr>
          <w:trHeight w:val="350"/>
          <w:jc w:val="center"/>
        </w:trPr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953E14" w:rsidRPr="00953E14" w:rsidRDefault="00953E14" w:rsidP="00953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3E14">
              <w:rPr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53E14" w:rsidRPr="009C1BEE" w:rsidTr="005C7701">
        <w:trPr>
          <w:trHeight w:val="421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4" w:name="_Hlk41295466"/>
            <w:r w:rsidRPr="009C1B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120853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277,6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(оказание у</w:t>
            </w:r>
            <w:r w:rsidRPr="009C1BEE">
              <w:rPr>
                <w:lang w:eastAsia="en-US"/>
              </w:rPr>
              <w:t>с</w:t>
            </w:r>
            <w:r w:rsidRPr="009C1BEE">
              <w:rPr>
                <w:lang w:eastAsia="en-US"/>
              </w:rPr>
              <w:t>луг) подведомственных учреждений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D914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</w:t>
            </w:r>
            <w:r w:rsidR="00D914EA">
              <w:rPr>
                <w:color w:val="000000"/>
              </w:rPr>
              <w:t>6</w:t>
            </w:r>
            <w:r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(оказание у</w:t>
            </w:r>
            <w:r w:rsidRPr="009C1BEE">
              <w:rPr>
                <w:lang w:eastAsia="en-US"/>
              </w:rPr>
              <w:t>с</w:t>
            </w:r>
            <w:r w:rsidRPr="009C1BEE">
              <w:rPr>
                <w:lang w:eastAsia="en-US"/>
              </w:rPr>
              <w:lastRenderedPageBreak/>
              <w:t>луг) иных подведомственных учр</w:t>
            </w:r>
            <w:r w:rsidRPr="009C1BEE">
              <w:rPr>
                <w:lang w:eastAsia="en-US"/>
              </w:rPr>
              <w:t>е</w:t>
            </w:r>
            <w:r w:rsidRPr="009C1BEE">
              <w:rPr>
                <w:lang w:eastAsia="en-US"/>
              </w:rPr>
              <w:t>ждений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lastRenderedPageBreak/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C1BEE"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lastRenderedPageBreak/>
              <w:t>Централизованные бухгалтерии, группы хозяйстве</w:t>
            </w:r>
            <w:r w:rsidRPr="009C1BEE">
              <w:rPr>
                <w:lang w:eastAsia="en-US"/>
              </w:rPr>
              <w:t>н</w:t>
            </w:r>
            <w:r w:rsidRPr="009C1BEE">
              <w:rPr>
                <w:lang w:eastAsia="en-US"/>
              </w:rPr>
              <w:t>ного обслуживания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C1BEE"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государственных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C1BEE" w:rsidRPr="009C1BEE">
              <w:rPr>
                <w:bCs/>
                <w:color w:val="000000"/>
              </w:rPr>
              <w:t>7,1</w:t>
            </w:r>
          </w:p>
        </w:tc>
      </w:tr>
      <w:bookmarkEnd w:id="4"/>
      <w:tr w:rsidR="005C7701" w:rsidRPr="009C1BEE" w:rsidTr="005C7701">
        <w:trPr>
          <w:trHeight w:val="283"/>
          <w:jc w:val="center"/>
        </w:trPr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F0066" w:rsidRPr="002F0066" w:rsidRDefault="002F0066" w:rsidP="002F0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Pr="002F0066">
              <w:rPr>
                <w:color w:val="000000"/>
                <w:sz w:val="28"/>
                <w:szCs w:val="28"/>
              </w:rPr>
              <w:t>аменить на строки</w:t>
            </w:r>
            <w:proofErr w:type="gramEnd"/>
            <w:r w:rsidRPr="002F006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Pr="009C1BEE" w:rsidRDefault="002F0066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Pr="009C1BEE" w:rsidRDefault="002F0066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Pr="009C1BEE" w:rsidRDefault="002F0066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Pr="009C1BEE" w:rsidRDefault="002F0066" w:rsidP="009C1B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Pr="009C1BEE" w:rsidRDefault="002F0066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66" w:rsidRDefault="002F0066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7701" w:rsidRPr="009C1BEE" w:rsidTr="005C7701">
        <w:trPr>
          <w:trHeight w:val="421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327,9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(оказание у</w:t>
            </w:r>
            <w:r w:rsidRPr="009C1BEE">
              <w:rPr>
                <w:lang w:eastAsia="en-US"/>
              </w:rPr>
              <w:t>с</w:t>
            </w:r>
            <w:r w:rsidRPr="009C1BEE">
              <w:rPr>
                <w:lang w:eastAsia="en-US"/>
              </w:rPr>
              <w:t>луг) подведомственных учреждений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(оказание у</w:t>
            </w:r>
            <w:r w:rsidRPr="009C1BEE">
              <w:rPr>
                <w:lang w:eastAsia="en-US"/>
              </w:rPr>
              <w:t>с</w:t>
            </w:r>
            <w:r w:rsidRPr="009C1BEE">
              <w:rPr>
                <w:lang w:eastAsia="en-US"/>
              </w:rPr>
              <w:t>луг) иных подведомственных учр</w:t>
            </w:r>
            <w:r w:rsidRPr="009C1BEE">
              <w:rPr>
                <w:lang w:eastAsia="en-US"/>
              </w:rPr>
              <w:t>е</w:t>
            </w:r>
            <w:r w:rsidRPr="009C1BEE">
              <w:rPr>
                <w:lang w:eastAsia="en-US"/>
              </w:rPr>
              <w:t>ждений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Централизованные бухгалтерии, группы хозяйстве</w:t>
            </w:r>
            <w:r w:rsidRPr="009C1BEE">
              <w:rPr>
                <w:lang w:eastAsia="en-US"/>
              </w:rPr>
              <w:t>н</w:t>
            </w:r>
            <w:r w:rsidRPr="009C1BEE">
              <w:rPr>
                <w:lang w:eastAsia="en-US"/>
              </w:rPr>
              <w:t>ного обслуживания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государственных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2F0066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953E14" w:rsidRPr="00953E14" w:rsidRDefault="00953E14" w:rsidP="00953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53E14">
              <w:rPr>
                <w:color w:val="000000"/>
                <w:sz w:val="28"/>
                <w:szCs w:val="28"/>
              </w:rPr>
              <w:t>) строки: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E14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53E14" w:rsidRPr="009C1BEE" w:rsidTr="005C7701">
        <w:trPr>
          <w:trHeight w:val="350"/>
          <w:jc w:val="center"/>
        </w:trPr>
        <w:tc>
          <w:tcPr>
            <w:tcW w:w="28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5" w:name="_Hlk41295932"/>
            <w:r w:rsidRPr="009C1B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09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Иные вопросы в области национальной эк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номики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Мероприятия в сфере транспорта и дорожного хозя</w:t>
            </w:r>
            <w:r w:rsidRPr="009C1BEE">
              <w:rPr>
                <w:lang w:eastAsia="en-US"/>
              </w:rPr>
              <w:t>й</w:t>
            </w:r>
            <w:r w:rsidRPr="009C1BEE">
              <w:rPr>
                <w:lang w:eastAsia="en-US"/>
              </w:rPr>
              <w:t>ства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val="en-US" w:eastAsia="en-US"/>
              </w:rPr>
            </w:pPr>
            <w:r w:rsidRPr="009C1BEE">
              <w:rPr>
                <w:lang w:val="en-US" w:eastAsia="en-US"/>
              </w:rPr>
              <w:t>Муниципальные дорожные фонды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91 2 00 67270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9C1BEE" w:rsidRDefault="009C1BEE" w:rsidP="009C1BEE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Закупка товаров, работ и услуг для государственных (м</w:t>
            </w:r>
            <w:r w:rsidRPr="009C1BEE">
              <w:rPr>
                <w:lang w:eastAsia="en-US"/>
              </w:rPr>
              <w:t>у</w:t>
            </w:r>
            <w:r w:rsidRPr="009C1BEE">
              <w:rPr>
                <w:lang w:eastAsia="en-US"/>
              </w:rPr>
              <w:t>ниципальных) нужд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9C1BEE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9C1BEE" w:rsidRDefault="00D914EA" w:rsidP="009C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370,1</w:t>
            </w:r>
          </w:p>
        </w:tc>
      </w:tr>
    </w:tbl>
    <w:bookmarkEnd w:id="2"/>
    <w:bookmarkEnd w:id="5"/>
    <w:p w:rsidR="00953E14" w:rsidRDefault="00953E14" w:rsidP="00953E14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60" w:type="pct"/>
        <w:jc w:val="center"/>
        <w:tblInd w:w="-735" w:type="dxa"/>
        <w:tblCellMar>
          <w:left w:w="30" w:type="dxa"/>
          <w:right w:w="30" w:type="dxa"/>
        </w:tblCellMar>
        <w:tblLook w:val="0000"/>
      </w:tblPr>
      <w:tblGrid>
        <w:gridCol w:w="4786"/>
        <w:gridCol w:w="621"/>
        <w:gridCol w:w="438"/>
        <w:gridCol w:w="438"/>
        <w:gridCol w:w="1825"/>
        <w:gridCol w:w="420"/>
        <w:gridCol w:w="1286"/>
      </w:tblGrid>
      <w:tr w:rsidR="00953E14" w:rsidRPr="009C1BEE" w:rsidTr="003137F8">
        <w:trPr>
          <w:trHeight w:val="350"/>
          <w:jc w:val="center"/>
        </w:trPr>
        <w:tc>
          <w:tcPr>
            <w:tcW w:w="2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408,2</w:t>
            </w:r>
          </w:p>
        </w:tc>
      </w:tr>
      <w:tr w:rsidR="00953E14" w:rsidRPr="009C1BEE" w:rsidTr="003137F8">
        <w:trPr>
          <w:trHeight w:val="372"/>
          <w:jc w:val="center"/>
        </w:trPr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09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408,2</w:t>
            </w:r>
          </w:p>
        </w:tc>
      </w:tr>
      <w:tr w:rsidR="00953E14" w:rsidRPr="009C1BEE" w:rsidTr="003137F8">
        <w:trPr>
          <w:trHeight w:val="438"/>
          <w:jc w:val="center"/>
        </w:trPr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Иные вопросы в области национальной эк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номики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91 0 00 00000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953E14" w:rsidRPr="009C1BEE" w:rsidTr="003137F8">
        <w:trPr>
          <w:trHeight w:val="438"/>
          <w:jc w:val="center"/>
        </w:trPr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Мероприятия в сфере транспорта и дорожн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го хозя</w:t>
            </w:r>
            <w:r w:rsidRPr="009C1BEE">
              <w:rPr>
                <w:lang w:eastAsia="en-US"/>
              </w:rPr>
              <w:t>й</w:t>
            </w:r>
            <w:r w:rsidRPr="009C1BEE">
              <w:rPr>
                <w:lang w:eastAsia="en-US"/>
              </w:rPr>
              <w:t>ства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91 2 00 00000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953E14" w:rsidRPr="009C1BEE" w:rsidTr="003137F8">
        <w:trPr>
          <w:trHeight w:val="438"/>
          <w:jc w:val="center"/>
        </w:trPr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rPr>
                <w:lang w:val="en-US" w:eastAsia="en-US"/>
              </w:rPr>
            </w:pPr>
            <w:r w:rsidRPr="009C1BEE">
              <w:rPr>
                <w:lang w:val="en-US" w:eastAsia="en-US"/>
              </w:rPr>
              <w:t>Муниципальные дорожные фонды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91 2 00 67270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953E14" w:rsidRPr="009C1BEE" w:rsidTr="003137F8">
        <w:trPr>
          <w:trHeight w:val="372"/>
          <w:jc w:val="center"/>
        </w:trPr>
        <w:tc>
          <w:tcPr>
            <w:tcW w:w="2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14" w:rsidRPr="009C1BEE" w:rsidRDefault="00953E14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Закупка товаров, работ и услуг для госуда</w:t>
            </w:r>
            <w:r w:rsidRPr="009C1BEE">
              <w:rPr>
                <w:lang w:eastAsia="en-US"/>
              </w:rPr>
              <w:t>р</w:t>
            </w:r>
            <w:r w:rsidRPr="009C1BEE">
              <w:rPr>
                <w:lang w:eastAsia="en-US"/>
              </w:rPr>
              <w:t>ственных (м</w:t>
            </w:r>
            <w:r w:rsidRPr="009C1BEE">
              <w:rPr>
                <w:lang w:eastAsia="en-US"/>
              </w:rPr>
              <w:t>у</w:t>
            </w:r>
            <w:r w:rsidRPr="009C1BEE">
              <w:rPr>
                <w:lang w:eastAsia="en-US"/>
              </w:rPr>
              <w:t>ниципальных) нужд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91 2 00 67270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14" w:rsidRPr="009C1BEE" w:rsidRDefault="00953E14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408,2</w:t>
            </w:r>
          </w:p>
        </w:tc>
      </w:tr>
    </w:tbl>
    <w:bookmarkEnd w:id="1"/>
    <w:p w:rsidR="00FD2EE4" w:rsidRDefault="00FD2EE4" w:rsidP="00A53D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53E14">
        <w:rPr>
          <w:sz w:val="28"/>
          <w:szCs w:val="28"/>
        </w:rPr>
        <w:t>4</w:t>
      </w:r>
      <w:r>
        <w:rPr>
          <w:sz w:val="28"/>
          <w:szCs w:val="28"/>
        </w:rPr>
        <w:t>. Приложение 7 изложить в новой редакции:</w:t>
      </w:r>
    </w:p>
    <w:tbl>
      <w:tblPr>
        <w:tblW w:w="4740" w:type="pct"/>
        <w:jc w:val="center"/>
        <w:tblInd w:w="-735" w:type="dxa"/>
        <w:tblCellMar>
          <w:left w:w="30" w:type="dxa"/>
          <w:right w:w="30" w:type="dxa"/>
        </w:tblCellMar>
        <w:tblLook w:val="0000"/>
      </w:tblPr>
      <w:tblGrid>
        <w:gridCol w:w="4787"/>
        <w:gridCol w:w="438"/>
        <w:gridCol w:w="438"/>
        <w:gridCol w:w="1826"/>
        <w:gridCol w:w="420"/>
        <w:gridCol w:w="1285"/>
      </w:tblGrid>
      <w:tr w:rsidR="005C7701" w:rsidRPr="009C1BEE" w:rsidTr="005C7701">
        <w:trPr>
          <w:trHeight w:val="336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9C1B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Сумма, тыс</w:t>
            </w:r>
            <w:proofErr w:type="gramStart"/>
            <w:r w:rsidRPr="009C1BEE">
              <w:rPr>
                <w:b/>
                <w:bCs/>
                <w:color w:val="000000"/>
              </w:rPr>
              <w:t>.р</w:t>
            </w:r>
            <w:proofErr w:type="gramEnd"/>
            <w:r w:rsidRPr="009C1BEE">
              <w:rPr>
                <w:b/>
                <w:bCs/>
                <w:color w:val="000000"/>
              </w:rPr>
              <w:t>ублей</w:t>
            </w:r>
          </w:p>
        </w:tc>
      </w:tr>
      <w:tr w:rsidR="005C7701" w:rsidRPr="009C1BEE" w:rsidTr="005C7701">
        <w:trPr>
          <w:trHeight w:val="537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Администрация Телеутского сельсовета Каменск</w:t>
            </w:r>
            <w:r w:rsidRPr="009C1BEE">
              <w:rPr>
                <w:b/>
                <w:bCs/>
                <w:color w:val="000000"/>
              </w:rPr>
              <w:t>о</w:t>
            </w:r>
            <w:r w:rsidRPr="009C1BEE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1426,9</w:t>
            </w:r>
          </w:p>
        </w:tc>
      </w:tr>
      <w:tr w:rsidR="005C7701" w:rsidRPr="009C1BEE" w:rsidTr="005C7701">
        <w:trPr>
          <w:trHeight w:val="403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1013,9</w:t>
            </w:r>
          </w:p>
        </w:tc>
      </w:tr>
      <w:tr w:rsidR="005C7701" w:rsidRPr="009C1BEE" w:rsidTr="005C7701">
        <w:trPr>
          <w:trHeight w:val="665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субъектов РФ, мес</w:t>
            </w:r>
            <w:r w:rsidRPr="009C1BEE">
              <w:rPr>
                <w:b/>
                <w:bCs/>
                <w:color w:val="000000"/>
              </w:rPr>
              <w:t>т</w:t>
            </w:r>
            <w:r w:rsidRPr="009C1BEE">
              <w:rPr>
                <w:b/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Руководство и управление в сфере устано</w:t>
            </w:r>
            <w:r w:rsidRPr="009C1BEE">
              <w:rPr>
                <w:color w:val="000000"/>
              </w:rPr>
              <w:t>в</w:t>
            </w:r>
            <w:r w:rsidRPr="009C1BEE">
              <w:rPr>
                <w:color w:val="000000"/>
              </w:rPr>
              <w:t xml:space="preserve">ленных функций органов государственной </w:t>
            </w:r>
            <w:r w:rsidRPr="009C1BEE">
              <w:rPr>
                <w:color w:val="000000"/>
              </w:rPr>
              <w:lastRenderedPageBreak/>
              <w:t>власти субъектов РФ и органов местного с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lastRenderedPageBreak/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lastRenderedPageBreak/>
              <w:t>Расходы на обеспечение деятельности орг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нов мес</w:t>
            </w:r>
            <w:r w:rsidRPr="009C1BEE">
              <w:rPr>
                <w:color w:val="000000"/>
              </w:rPr>
              <w:t>т</w:t>
            </w:r>
            <w:r w:rsidRPr="009C1BEE">
              <w:rPr>
                <w:color w:val="000000"/>
              </w:rPr>
              <w:t>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01 2 00 00000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</w:t>
            </w:r>
            <w:r w:rsidRPr="009C1BEE">
              <w:rPr>
                <w:color w:val="000000"/>
              </w:rPr>
              <w:t>р</w:t>
            </w:r>
            <w:r w:rsidRPr="009C1BEE">
              <w:rPr>
                <w:color w:val="000000"/>
              </w:rPr>
              <w:t>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01 2 00 10110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581857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4" w:space="0" w:color="auto"/>
              <w:bottom w:val="single" w:sz="4" w:space="0" w:color="auto"/>
            </w:tcBorders>
          </w:tcPr>
          <w:p w:rsidR="005C7701" w:rsidRPr="00581857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1857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581857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58185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5C7701" w:rsidRPr="009C1BEE" w:rsidTr="005C7701">
        <w:trPr>
          <w:trHeight w:val="336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9C1B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Сумма, тыс</w:t>
            </w:r>
            <w:proofErr w:type="gramStart"/>
            <w:r w:rsidRPr="009C1BEE">
              <w:rPr>
                <w:b/>
                <w:bCs/>
                <w:color w:val="000000"/>
              </w:rPr>
              <w:t>.р</w:t>
            </w:r>
            <w:proofErr w:type="gramEnd"/>
            <w:r w:rsidRPr="009C1BEE">
              <w:rPr>
                <w:b/>
                <w:bCs/>
                <w:color w:val="000000"/>
              </w:rPr>
              <w:t>ублей</w:t>
            </w:r>
          </w:p>
        </w:tc>
      </w:tr>
      <w:tr w:rsidR="005C7701" w:rsidRPr="009C1BEE" w:rsidTr="005C7701">
        <w:trPr>
          <w:trHeight w:val="537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Администрация Телеутского сельсовета Каменск</w:t>
            </w:r>
            <w:r w:rsidRPr="009C1BEE">
              <w:rPr>
                <w:b/>
                <w:bCs/>
                <w:color w:val="000000"/>
              </w:rPr>
              <w:t>о</w:t>
            </w:r>
            <w:r w:rsidRPr="009C1BEE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1465,0</w:t>
            </w:r>
          </w:p>
        </w:tc>
      </w:tr>
      <w:tr w:rsidR="005C7701" w:rsidRPr="009C1BEE" w:rsidTr="005C7701">
        <w:trPr>
          <w:trHeight w:val="403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1013,9</w:t>
            </w:r>
          </w:p>
        </w:tc>
      </w:tr>
      <w:tr w:rsidR="005C7701" w:rsidRPr="009C1BEE" w:rsidTr="005C7701">
        <w:trPr>
          <w:trHeight w:val="665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субъектов РФ, мес</w:t>
            </w:r>
            <w:r w:rsidRPr="009C1BEE">
              <w:rPr>
                <w:b/>
                <w:bCs/>
                <w:color w:val="000000"/>
              </w:rPr>
              <w:t>т</w:t>
            </w:r>
            <w:r w:rsidRPr="009C1BEE">
              <w:rPr>
                <w:b/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342,7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Руководство и управление в сфере устано</w:t>
            </w:r>
            <w:r w:rsidRPr="009C1BEE">
              <w:rPr>
                <w:color w:val="000000"/>
              </w:rPr>
              <w:t>в</w:t>
            </w:r>
            <w:r w:rsidRPr="009C1BEE">
              <w:rPr>
                <w:color w:val="000000"/>
              </w:rPr>
              <w:t>ленных функций органов государственной власти субъектов РФ и органов местного с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Расходы на обеспечение деятельности орг</w:t>
            </w:r>
            <w:r w:rsidRPr="009C1BEE">
              <w:rPr>
                <w:color w:val="000000"/>
              </w:rPr>
              <w:t>а</w:t>
            </w:r>
            <w:r w:rsidRPr="009C1BEE">
              <w:rPr>
                <w:color w:val="000000"/>
              </w:rPr>
              <w:t>нов мес</w:t>
            </w:r>
            <w:r w:rsidRPr="009C1BEE">
              <w:rPr>
                <w:color w:val="000000"/>
              </w:rPr>
              <w:t>т</w:t>
            </w:r>
            <w:r w:rsidRPr="009C1BEE">
              <w:rPr>
                <w:color w:val="000000"/>
              </w:rPr>
              <w:t>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01 2 00 00000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5C7701" w:rsidRPr="00581857" w:rsidTr="005C7701">
        <w:trPr>
          <w:trHeight w:val="350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</w:t>
            </w:r>
            <w:r w:rsidRPr="009C1BEE">
              <w:rPr>
                <w:color w:val="000000"/>
              </w:rPr>
              <w:t>р</w:t>
            </w:r>
            <w:r w:rsidRPr="009C1BEE">
              <w:rPr>
                <w:color w:val="000000"/>
              </w:rPr>
              <w:t>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01 2 00 10110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581857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63,3</w:t>
            </w:r>
          </w:p>
        </w:tc>
      </w:tr>
      <w:tr w:rsidR="005C7701" w:rsidRPr="00581857" w:rsidTr="005C7701">
        <w:trPr>
          <w:trHeight w:val="350"/>
          <w:jc w:val="center"/>
        </w:trPr>
        <w:tc>
          <w:tcPr>
            <w:tcW w:w="2603" w:type="pct"/>
            <w:tcBorders>
              <w:top w:val="single" w:sz="4" w:space="0" w:color="auto"/>
              <w:bottom w:val="single" w:sz="4" w:space="0" w:color="auto"/>
            </w:tcBorders>
          </w:tcPr>
          <w:p w:rsidR="005C7701" w:rsidRPr="00953E14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3E14">
              <w:rPr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7701" w:rsidRPr="009C1BEE" w:rsidTr="005C7701">
        <w:trPr>
          <w:trHeight w:val="421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277,6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</w:t>
            </w:r>
            <w:r w:rsidRPr="009C1BEE">
              <w:rPr>
                <w:lang w:eastAsia="en-US"/>
              </w:rPr>
              <w:t>а</w:t>
            </w:r>
            <w:r w:rsidRPr="009C1BEE">
              <w:rPr>
                <w:lang w:eastAsia="en-US"/>
              </w:rPr>
              <w:t>зание услуг) подведомственных учреждений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</w:t>
            </w:r>
            <w:r w:rsidRPr="009C1BEE">
              <w:rPr>
                <w:lang w:eastAsia="en-US"/>
              </w:rPr>
              <w:t>а</w:t>
            </w:r>
            <w:r w:rsidRPr="009C1BEE">
              <w:rPr>
                <w:lang w:eastAsia="en-US"/>
              </w:rPr>
              <w:t>зание услуг) иных подведомственных учре</w:t>
            </w:r>
            <w:r w:rsidRPr="009C1BEE">
              <w:rPr>
                <w:lang w:eastAsia="en-US"/>
              </w:rPr>
              <w:t>ж</w:t>
            </w:r>
            <w:r w:rsidRPr="009C1BEE">
              <w:rPr>
                <w:lang w:eastAsia="en-US"/>
              </w:rPr>
              <w:t>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Централизованные бухгалтерии, группы х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зяйственн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го обслуживания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9C1BEE">
              <w:rPr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</w:t>
            </w:r>
            <w:r w:rsidRPr="009C1BEE">
              <w:rPr>
                <w:color w:val="000000"/>
              </w:rPr>
              <w:t>р</w:t>
            </w:r>
            <w:r w:rsidRPr="009C1BEE">
              <w:rPr>
                <w:color w:val="000000"/>
              </w:rPr>
              <w:t>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Pr="009C1BEE">
              <w:rPr>
                <w:bCs/>
                <w:color w:val="000000"/>
              </w:rPr>
              <w:t>7,1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603" w:type="pct"/>
            <w:tcBorders>
              <w:top w:val="single" w:sz="4" w:space="0" w:color="auto"/>
              <w:bottom w:val="single" w:sz="4" w:space="0" w:color="auto"/>
            </w:tcBorders>
          </w:tcPr>
          <w:p w:rsidR="005C7701" w:rsidRPr="002F0066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Pr="002F0066">
              <w:rPr>
                <w:color w:val="000000"/>
                <w:sz w:val="28"/>
                <w:szCs w:val="28"/>
              </w:rPr>
              <w:t>аменить на строки</w:t>
            </w:r>
            <w:proofErr w:type="gramEnd"/>
            <w:r w:rsidRPr="002F006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7701" w:rsidRPr="009C1BEE" w:rsidTr="005C7701">
        <w:trPr>
          <w:trHeight w:val="421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327,9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</w:t>
            </w:r>
            <w:r w:rsidRPr="009C1BEE">
              <w:rPr>
                <w:lang w:eastAsia="en-US"/>
              </w:rPr>
              <w:t>а</w:t>
            </w:r>
            <w:r w:rsidRPr="009C1BEE">
              <w:rPr>
                <w:lang w:eastAsia="en-US"/>
              </w:rPr>
              <w:t>зание услуг) подведомственных учреждений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Расходы на обеспечение деятельности (ок</w:t>
            </w:r>
            <w:r w:rsidRPr="009C1BEE">
              <w:rPr>
                <w:lang w:eastAsia="en-US"/>
              </w:rPr>
              <w:t>а</w:t>
            </w:r>
            <w:r w:rsidRPr="009C1BEE">
              <w:rPr>
                <w:lang w:eastAsia="en-US"/>
              </w:rPr>
              <w:t>зание услуг) иных подведомственных учре</w:t>
            </w:r>
            <w:r w:rsidRPr="009C1BEE">
              <w:rPr>
                <w:lang w:eastAsia="en-US"/>
              </w:rPr>
              <w:t>ж</w:t>
            </w:r>
            <w:r w:rsidRPr="009C1BEE">
              <w:rPr>
                <w:lang w:eastAsia="en-US"/>
              </w:rPr>
              <w:t>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394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Централизованные бухгалтерии, группы х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зяйственн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го обслуживания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BEE">
              <w:rPr>
                <w:color w:val="000000"/>
              </w:rPr>
              <w:t>Закупка товаров, работ и услуг для госуда</w:t>
            </w:r>
            <w:r w:rsidRPr="009C1BEE">
              <w:rPr>
                <w:color w:val="000000"/>
              </w:rPr>
              <w:t>р</w:t>
            </w:r>
            <w:r w:rsidRPr="009C1BEE">
              <w:rPr>
                <w:color w:val="000000"/>
              </w:rPr>
              <w:t>ственных (м</w:t>
            </w:r>
            <w:r w:rsidRPr="009C1BEE">
              <w:rPr>
                <w:color w:val="000000"/>
              </w:rPr>
              <w:t>у</w:t>
            </w:r>
            <w:r w:rsidRPr="009C1BEE">
              <w:rPr>
                <w:color w:val="000000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sz w:val="20"/>
                <w:szCs w:val="20"/>
              </w:rPr>
            </w:pPr>
            <w:r w:rsidRPr="009C1BEE">
              <w:rPr>
                <w:color w:val="000000"/>
              </w:rPr>
              <w:t>02 5 00 10820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317,4</w:t>
            </w:r>
          </w:p>
        </w:tc>
      </w:tr>
      <w:tr w:rsidR="005C7701" w:rsidRPr="009C1BEE" w:rsidTr="005C7701">
        <w:trPr>
          <w:trHeight w:val="283"/>
          <w:jc w:val="center"/>
        </w:trPr>
        <w:tc>
          <w:tcPr>
            <w:tcW w:w="2603" w:type="pct"/>
            <w:tcBorders>
              <w:top w:val="single" w:sz="4" w:space="0" w:color="auto"/>
              <w:bottom w:val="single" w:sz="4" w:space="0" w:color="auto"/>
            </w:tcBorders>
          </w:tcPr>
          <w:p w:rsidR="005C7701" w:rsidRPr="00953E14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53E14">
              <w:rPr>
                <w:color w:val="000000"/>
                <w:sz w:val="28"/>
                <w:szCs w:val="28"/>
              </w:rPr>
              <w:t>) строки: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lastRenderedPageBreak/>
              <w:t>Иные вопросы в области национальной эк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номики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Мероприятия в сфере транспорта и дорожн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го хозя</w:t>
            </w:r>
            <w:r w:rsidRPr="009C1BEE">
              <w:rPr>
                <w:lang w:eastAsia="en-US"/>
              </w:rPr>
              <w:t>й</w:t>
            </w:r>
            <w:r w:rsidRPr="009C1BEE">
              <w:rPr>
                <w:lang w:eastAsia="en-US"/>
              </w:rPr>
              <w:t>ства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val="en-US" w:eastAsia="en-US"/>
              </w:rPr>
            </w:pPr>
            <w:r w:rsidRPr="009C1BEE">
              <w:rPr>
                <w:lang w:val="en-US" w:eastAsia="en-US"/>
              </w:rPr>
              <w:t>Муниципальные дорожные фонды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91 2 00 67270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370,1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Закупка товаров, работ и услуг для госуда</w:t>
            </w:r>
            <w:r w:rsidRPr="009C1BEE">
              <w:rPr>
                <w:lang w:eastAsia="en-US"/>
              </w:rPr>
              <w:t>р</w:t>
            </w:r>
            <w:r w:rsidRPr="009C1BEE">
              <w:rPr>
                <w:lang w:eastAsia="en-US"/>
              </w:rPr>
              <w:t>ственных (м</w:t>
            </w:r>
            <w:r w:rsidRPr="009C1BEE">
              <w:rPr>
                <w:lang w:eastAsia="en-US"/>
              </w:rPr>
              <w:t>у</w:t>
            </w:r>
            <w:r w:rsidRPr="009C1BEE">
              <w:rPr>
                <w:lang w:eastAsia="en-US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91 2 00 67270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370,1</w:t>
            </w:r>
          </w:p>
        </w:tc>
      </w:tr>
    </w:tbl>
    <w:p w:rsidR="00953E14" w:rsidRDefault="00953E14" w:rsidP="00953E14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740" w:type="pct"/>
        <w:jc w:val="center"/>
        <w:tblInd w:w="-735" w:type="dxa"/>
        <w:tblCellMar>
          <w:left w:w="30" w:type="dxa"/>
          <w:right w:w="30" w:type="dxa"/>
        </w:tblCellMar>
        <w:tblLook w:val="0000"/>
      </w:tblPr>
      <w:tblGrid>
        <w:gridCol w:w="4787"/>
        <w:gridCol w:w="438"/>
        <w:gridCol w:w="438"/>
        <w:gridCol w:w="1826"/>
        <w:gridCol w:w="420"/>
        <w:gridCol w:w="1285"/>
      </w:tblGrid>
      <w:tr w:rsidR="005C7701" w:rsidRPr="009C1BEE" w:rsidTr="005C7701">
        <w:trPr>
          <w:trHeight w:val="350"/>
          <w:jc w:val="center"/>
        </w:trPr>
        <w:tc>
          <w:tcPr>
            <w:tcW w:w="2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408,2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BEE">
              <w:rPr>
                <w:b/>
                <w:bCs/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408,2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Иные вопросы в области национальной эк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номики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91 0 00 00000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Мероприятия в сфере транспорта и дорожн</w:t>
            </w:r>
            <w:r w:rsidRPr="009C1BEE">
              <w:rPr>
                <w:lang w:eastAsia="en-US"/>
              </w:rPr>
              <w:t>о</w:t>
            </w:r>
            <w:r w:rsidRPr="009C1BEE">
              <w:rPr>
                <w:lang w:eastAsia="en-US"/>
              </w:rPr>
              <w:t>го хозя</w:t>
            </w:r>
            <w:r w:rsidRPr="009C1BEE">
              <w:rPr>
                <w:lang w:eastAsia="en-US"/>
              </w:rPr>
              <w:t>й</w:t>
            </w:r>
            <w:r w:rsidRPr="009C1BEE">
              <w:rPr>
                <w:lang w:eastAsia="en-US"/>
              </w:rPr>
              <w:t>ства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91 2 00 00000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5C7701" w:rsidRPr="009C1BEE" w:rsidTr="005C7701">
        <w:trPr>
          <w:trHeight w:val="438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val="en-US" w:eastAsia="en-US"/>
              </w:rPr>
            </w:pPr>
            <w:r w:rsidRPr="009C1BEE">
              <w:rPr>
                <w:lang w:val="en-US" w:eastAsia="en-US"/>
              </w:rPr>
              <w:t>Муниципальные дорожные фонды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91 2 00 67270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408,2</w:t>
            </w:r>
          </w:p>
        </w:tc>
      </w:tr>
      <w:tr w:rsidR="005C7701" w:rsidRPr="009C1BEE" w:rsidTr="005C7701">
        <w:trPr>
          <w:trHeight w:val="372"/>
          <w:jc w:val="center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9C1BEE" w:rsidRDefault="005C7701" w:rsidP="003137F8">
            <w:pPr>
              <w:rPr>
                <w:lang w:eastAsia="en-US"/>
              </w:rPr>
            </w:pPr>
            <w:r w:rsidRPr="009C1BEE">
              <w:rPr>
                <w:lang w:eastAsia="en-US"/>
              </w:rPr>
              <w:t>Закупка товаров, работ и услуг для госуда</w:t>
            </w:r>
            <w:r w:rsidRPr="009C1BEE">
              <w:rPr>
                <w:lang w:eastAsia="en-US"/>
              </w:rPr>
              <w:t>р</w:t>
            </w:r>
            <w:r w:rsidRPr="009C1BEE">
              <w:rPr>
                <w:lang w:eastAsia="en-US"/>
              </w:rPr>
              <w:t>ственных (м</w:t>
            </w:r>
            <w:r w:rsidRPr="009C1BEE">
              <w:rPr>
                <w:lang w:eastAsia="en-US"/>
              </w:rPr>
              <w:t>у</w:t>
            </w:r>
            <w:r w:rsidRPr="009C1BEE">
              <w:rPr>
                <w:lang w:eastAsia="en-US"/>
              </w:rPr>
              <w:t>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09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91 2 00 67270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1BEE">
              <w:rPr>
                <w:color w:val="000000"/>
              </w:rPr>
              <w:t>200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9C1BEE" w:rsidRDefault="005C7701" w:rsidP="00313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408,2</w:t>
            </w:r>
          </w:p>
        </w:tc>
      </w:tr>
    </w:tbl>
    <w:p w:rsidR="00CD7E0A" w:rsidRDefault="00113712" w:rsidP="00953E14">
      <w:pPr>
        <w:keepNext/>
        <w:suppressAutoHyphens/>
        <w:ind w:left="-567" w:firstLine="708"/>
        <w:jc w:val="both"/>
        <w:rPr>
          <w:sz w:val="28"/>
          <w:szCs w:val="28"/>
        </w:rPr>
      </w:pPr>
      <w:r w:rsidRPr="00FD2EE4">
        <w:rPr>
          <w:sz w:val="28"/>
          <w:szCs w:val="28"/>
        </w:rPr>
        <w:t>2</w:t>
      </w:r>
      <w:r w:rsidR="00CD7E0A" w:rsidRPr="00FD2EE4">
        <w:rPr>
          <w:sz w:val="28"/>
          <w:szCs w:val="28"/>
        </w:rPr>
        <w:t xml:space="preserve">. Обнародовать настоящее </w:t>
      </w:r>
      <w:r w:rsidR="00CB0036" w:rsidRPr="00FD2EE4">
        <w:rPr>
          <w:sz w:val="28"/>
          <w:szCs w:val="28"/>
        </w:rPr>
        <w:t xml:space="preserve">решение в соответствии со ст. </w:t>
      </w:r>
      <w:r w:rsidR="00CB0036" w:rsidRPr="004C0A32">
        <w:rPr>
          <w:sz w:val="28"/>
          <w:szCs w:val="28"/>
        </w:rPr>
        <w:t>46</w:t>
      </w:r>
      <w:r w:rsidR="00CD7E0A" w:rsidRPr="004C0A32"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27A64">
        <w:rPr>
          <w:sz w:val="28"/>
          <w:szCs w:val="28"/>
        </w:rPr>
        <w:t>Телеутский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C0A32" w:rsidRPr="00325369" w:rsidRDefault="00113712" w:rsidP="004C0A32">
      <w:pPr>
        <w:keepNext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C0A32">
        <w:rPr>
          <w:sz w:val="28"/>
          <w:szCs w:val="28"/>
        </w:rPr>
        <w:t>. Контроль за исполнением настоящего Р</w:t>
      </w:r>
      <w:r w:rsidR="00CD7E0A">
        <w:rPr>
          <w:sz w:val="28"/>
          <w:szCs w:val="28"/>
        </w:rPr>
        <w:t>ешения возложить на п</w:t>
      </w:r>
      <w:r w:rsidR="004C0A32">
        <w:rPr>
          <w:sz w:val="28"/>
          <w:szCs w:val="28"/>
        </w:rPr>
        <w:t>остоянную депутатскую комиссию по</w:t>
      </w:r>
      <w:r w:rsidR="004C0A32" w:rsidRPr="00325369">
        <w:rPr>
          <w:sz w:val="28"/>
          <w:szCs w:val="28"/>
        </w:rPr>
        <w:t xml:space="preserve"> </w:t>
      </w:r>
      <w:proofErr w:type="gramStart"/>
      <w:r w:rsidR="004C0A32" w:rsidRPr="00325369">
        <w:rPr>
          <w:sz w:val="28"/>
          <w:szCs w:val="28"/>
        </w:rPr>
        <w:t>по</w:t>
      </w:r>
      <w:proofErr w:type="gramEnd"/>
      <w:r w:rsidR="004C0A32" w:rsidRPr="00325369">
        <w:rPr>
          <w:sz w:val="28"/>
          <w:szCs w:val="28"/>
        </w:rPr>
        <w:t xml:space="preserve"> экономике и бюджету сельского Совета депутатов (В.С.Мальцев).</w:t>
      </w:r>
    </w:p>
    <w:p w:rsidR="004C0A32" w:rsidRPr="00325369" w:rsidRDefault="004C0A32" w:rsidP="004C0A32">
      <w:pPr>
        <w:textAlignment w:val="baseline"/>
        <w:rPr>
          <w:sz w:val="28"/>
          <w:szCs w:val="28"/>
        </w:rPr>
      </w:pPr>
    </w:p>
    <w:p w:rsidR="00CD7E0A" w:rsidRDefault="00CD7E0A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9D3ACB" w:rsidRDefault="004C0A32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Н.И.Морозова</w:t>
      </w:r>
      <w:r w:rsidR="004F3E76">
        <w:rPr>
          <w:sz w:val="28"/>
          <w:szCs w:val="28"/>
        </w:rPr>
        <w:t xml:space="preserve">                                       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67" w:rsidRDefault="00B03967" w:rsidP="00A60F86">
      <w:r>
        <w:separator/>
      </w:r>
    </w:p>
  </w:endnote>
  <w:endnote w:type="continuationSeparator" w:id="0">
    <w:p w:rsidR="00B03967" w:rsidRDefault="00B0396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67" w:rsidRDefault="00B03967" w:rsidP="00A60F86">
      <w:r>
        <w:separator/>
      </w:r>
    </w:p>
  </w:footnote>
  <w:footnote w:type="continuationSeparator" w:id="0">
    <w:p w:rsidR="00B03967" w:rsidRDefault="00B0396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72" w:rsidRDefault="00C25B72">
    <w:pPr>
      <w:pStyle w:val="a3"/>
      <w:jc w:val="center"/>
    </w:pPr>
    <w:fldSimple w:instr=" PAGE   \* MERGEFORMAT ">
      <w:r w:rsidR="00110062">
        <w:rPr>
          <w:noProof/>
        </w:rPr>
        <w:t>5</w:t>
      </w:r>
    </w:fldSimple>
  </w:p>
  <w:p w:rsidR="00C25B72" w:rsidRDefault="00C25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22320"/>
    <w:rsid w:val="000425F3"/>
    <w:rsid w:val="00046137"/>
    <w:rsid w:val="00046B2B"/>
    <w:rsid w:val="00054081"/>
    <w:rsid w:val="000748A7"/>
    <w:rsid w:val="00081229"/>
    <w:rsid w:val="0008474D"/>
    <w:rsid w:val="000B1DEB"/>
    <w:rsid w:val="000C7F6E"/>
    <w:rsid w:val="000D32BE"/>
    <w:rsid w:val="000E19C1"/>
    <w:rsid w:val="000E2D53"/>
    <w:rsid w:val="000F4991"/>
    <w:rsid w:val="0010774A"/>
    <w:rsid w:val="00110062"/>
    <w:rsid w:val="00113712"/>
    <w:rsid w:val="00120853"/>
    <w:rsid w:val="001239D4"/>
    <w:rsid w:val="00131EBF"/>
    <w:rsid w:val="0013237B"/>
    <w:rsid w:val="001458C4"/>
    <w:rsid w:val="00145C80"/>
    <w:rsid w:val="00166497"/>
    <w:rsid w:val="00175D11"/>
    <w:rsid w:val="00176617"/>
    <w:rsid w:val="001771FA"/>
    <w:rsid w:val="001933A9"/>
    <w:rsid w:val="001A6210"/>
    <w:rsid w:val="001B5C4C"/>
    <w:rsid w:val="001C32A1"/>
    <w:rsid w:val="001C45AD"/>
    <w:rsid w:val="001C47F6"/>
    <w:rsid w:val="001E2828"/>
    <w:rsid w:val="001E4FAC"/>
    <w:rsid w:val="00200BFF"/>
    <w:rsid w:val="00217CE6"/>
    <w:rsid w:val="00227F77"/>
    <w:rsid w:val="0024373F"/>
    <w:rsid w:val="00251A9E"/>
    <w:rsid w:val="00252771"/>
    <w:rsid w:val="00260076"/>
    <w:rsid w:val="002613CF"/>
    <w:rsid w:val="0026618F"/>
    <w:rsid w:val="00275333"/>
    <w:rsid w:val="00285059"/>
    <w:rsid w:val="002C417E"/>
    <w:rsid w:val="002D1453"/>
    <w:rsid w:val="002D424B"/>
    <w:rsid w:val="002D4352"/>
    <w:rsid w:val="002D5872"/>
    <w:rsid w:val="002D7DF3"/>
    <w:rsid w:val="002E731C"/>
    <w:rsid w:val="002F0066"/>
    <w:rsid w:val="002F0240"/>
    <w:rsid w:val="002F1343"/>
    <w:rsid w:val="002F265B"/>
    <w:rsid w:val="003031D2"/>
    <w:rsid w:val="003137F8"/>
    <w:rsid w:val="0031591C"/>
    <w:rsid w:val="003178EE"/>
    <w:rsid w:val="00320DE9"/>
    <w:rsid w:val="00322980"/>
    <w:rsid w:val="003231A0"/>
    <w:rsid w:val="0035351E"/>
    <w:rsid w:val="003570D2"/>
    <w:rsid w:val="00360CB7"/>
    <w:rsid w:val="00365197"/>
    <w:rsid w:val="003664A9"/>
    <w:rsid w:val="003C6D83"/>
    <w:rsid w:val="003C74F9"/>
    <w:rsid w:val="003F51B1"/>
    <w:rsid w:val="003F6830"/>
    <w:rsid w:val="00405AC4"/>
    <w:rsid w:val="00410395"/>
    <w:rsid w:val="00441A5F"/>
    <w:rsid w:val="00462F3B"/>
    <w:rsid w:val="00471F20"/>
    <w:rsid w:val="004734EB"/>
    <w:rsid w:val="004752B3"/>
    <w:rsid w:val="004757F0"/>
    <w:rsid w:val="00482CE6"/>
    <w:rsid w:val="0049170C"/>
    <w:rsid w:val="00493E89"/>
    <w:rsid w:val="004B3281"/>
    <w:rsid w:val="004C0A32"/>
    <w:rsid w:val="004D5F0D"/>
    <w:rsid w:val="004E42C6"/>
    <w:rsid w:val="004F3E76"/>
    <w:rsid w:val="004F5FBE"/>
    <w:rsid w:val="00505754"/>
    <w:rsid w:val="005057B1"/>
    <w:rsid w:val="00506177"/>
    <w:rsid w:val="00524B18"/>
    <w:rsid w:val="005317D3"/>
    <w:rsid w:val="005446E7"/>
    <w:rsid w:val="00545A89"/>
    <w:rsid w:val="00551E41"/>
    <w:rsid w:val="005525C2"/>
    <w:rsid w:val="005536B3"/>
    <w:rsid w:val="00557B70"/>
    <w:rsid w:val="0056325C"/>
    <w:rsid w:val="00563557"/>
    <w:rsid w:val="0058056E"/>
    <w:rsid w:val="00581857"/>
    <w:rsid w:val="00583258"/>
    <w:rsid w:val="005836CC"/>
    <w:rsid w:val="005971F6"/>
    <w:rsid w:val="00597668"/>
    <w:rsid w:val="005A41FC"/>
    <w:rsid w:val="005A42AB"/>
    <w:rsid w:val="005B3729"/>
    <w:rsid w:val="005C6629"/>
    <w:rsid w:val="005C7701"/>
    <w:rsid w:val="005D72A1"/>
    <w:rsid w:val="005E4A5F"/>
    <w:rsid w:val="005F24B2"/>
    <w:rsid w:val="005F39C5"/>
    <w:rsid w:val="005F4EBE"/>
    <w:rsid w:val="00602973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A0B4C"/>
    <w:rsid w:val="006A3738"/>
    <w:rsid w:val="006C2CAD"/>
    <w:rsid w:val="006E1927"/>
    <w:rsid w:val="006E7854"/>
    <w:rsid w:val="006F20A9"/>
    <w:rsid w:val="007003F5"/>
    <w:rsid w:val="00727C80"/>
    <w:rsid w:val="0073048B"/>
    <w:rsid w:val="00735488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36340"/>
    <w:rsid w:val="008421A6"/>
    <w:rsid w:val="00860EA0"/>
    <w:rsid w:val="008744DC"/>
    <w:rsid w:val="00874F78"/>
    <w:rsid w:val="00882781"/>
    <w:rsid w:val="00890878"/>
    <w:rsid w:val="00896755"/>
    <w:rsid w:val="00897D9E"/>
    <w:rsid w:val="008C08B7"/>
    <w:rsid w:val="008C12DE"/>
    <w:rsid w:val="008C46F3"/>
    <w:rsid w:val="008C7660"/>
    <w:rsid w:val="008F0CEC"/>
    <w:rsid w:val="00906624"/>
    <w:rsid w:val="009152BF"/>
    <w:rsid w:val="00922C6D"/>
    <w:rsid w:val="00925B83"/>
    <w:rsid w:val="009424FB"/>
    <w:rsid w:val="00953E14"/>
    <w:rsid w:val="0098593D"/>
    <w:rsid w:val="009946AE"/>
    <w:rsid w:val="009A4E8D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A1281B"/>
    <w:rsid w:val="00A34410"/>
    <w:rsid w:val="00A36E14"/>
    <w:rsid w:val="00A37024"/>
    <w:rsid w:val="00A411D6"/>
    <w:rsid w:val="00A5212A"/>
    <w:rsid w:val="00A53D8C"/>
    <w:rsid w:val="00A54328"/>
    <w:rsid w:val="00A55BE5"/>
    <w:rsid w:val="00A60F86"/>
    <w:rsid w:val="00A6629C"/>
    <w:rsid w:val="00A66B9F"/>
    <w:rsid w:val="00A72372"/>
    <w:rsid w:val="00A87481"/>
    <w:rsid w:val="00A94EA9"/>
    <w:rsid w:val="00AA3889"/>
    <w:rsid w:val="00AB2494"/>
    <w:rsid w:val="00AB2688"/>
    <w:rsid w:val="00AB3B32"/>
    <w:rsid w:val="00AB4D0A"/>
    <w:rsid w:val="00AF1BCA"/>
    <w:rsid w:val="00B03967"/>
    <w:rsid w:val="00B176F4"/>
    <w:rsid w:val="00B32C51"/>
    <w:rsid w:val="00B33889"/>
    <w:rsid w:val="00B3593D"/>
    <w:rsid w:val="00B3693A"/>
    <w:rsid w:val="00B37CAF"/>
    <w:rsid w:val="00B6768A"/>
    <w:rsid w:val="00B959A3"/>
    <w:rsid w:val="00B95F48"/>
    <w:rsid w:val="00BD50EC"/>
    <w:rsid w:val="00BD76D2"/>
    <w:rsid w:val="00C15EB4"/>
    <w:rsid w:val="00C219A4"/>
    <w:rsid w:val="00C25B72"/>
    <w:rsid w:val="00C27E6E"/>
    <w:rsid w:val="00C453C1"/>
    <w:rsid w:val="00C455A2"/>
    <w:rsid w:val="00C57388"/>
    <w:rsid w:val="00C71614"/>
    <w:rsid w:val="00C86FCB"/>
    <w:rsid w:val="00C95346"/>
    <w:rsid w:val="00C963B2"/>
    <w:rsid w:val="00CA6D81"/>
    <w:rsid w:val="00CB0036"/>
    <w:rsid w:val="00CB302D"/>
    <w:rsid w:val="00CB7C1D"/>
    <w:rsid w:val="00CC1B22"/>
    <w:rsid w:val="00CD7E0A"/>
    <w:rsid w:val="00CF0FF4"/>
    <w:rsid w:val="00D17D92"/>
    <w:rsid w:val="00D22947"/>
    <w:rsid w:val="00D27A64"/>
    <w:rsid w:val="00D325DC"/>
    <w:rsid w:val="00D375B8"/>
    <w:rsid w:val="00D400A7"/>
    <w:rsid w:val="00D44E52"/>
    <w:rsid w:val="00D559EC"/>
    <w:rsid w:val="00D608F7"/>
    <w:rsid w:val="00D72592"/>
    <w:rsid w:val="00D914EA"/>
    <w:rsid w:val="00D96A40"/>
    <w:rsid w:val="00DA3D40"/>
    <w:rsid w:val="00DB29AD"/>
    <w:rsid w:val="00DC2D74"/>
    <w:rsid w:val="00DC6F60"/>
    <w:rsid w:val="00DD1EBF"/>
    <w:rsid w:val="00DF1C8E"/>
    <w:rsid w:val="00DF3CD7"/>
    <w:rsid w:val="00E06D12"/>
    <w:rsid w:val="00E1601D"/>
    <w:rsid w:val="00E21970"/>
    <w:rsid w:val="00E235F8"/>
    <w:rsid w:val="00E560AE"/>
    <w:rsid w:val="00E671E0"/>
    <w:rsid w:val="00E95A13"/>
    <w:rsid w:val="00ED7B5B"/>
    <w:rsid w:val="00F1249E"/>
    <w:rsid w:val="00F21AEB"/>
    <w:rsid w:val="00F23FE2"/>
    <w:rsid w:val="00F37824"/>
    <w:rsid w:val="00F61DC1"/>
    <w:rsid w:val="00F764DE"/>
    <w:rsid w:val="00F91261"/>
    <w:rsid w:val="00F93396"/>
    <w:rsid w:val="00F93F38"/>
    <w:rsid w:val="00FA707D"/>
    <w:rsid w:val="00FB699C"/>
    <w:rsid w:val="00FC0D31"/>
    <w:rsid w:val="00FD2EE4"/>
    <w:rsid w:val="00FD6A0F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A828-AE0D-4F8F-A4C3-6C73FAD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2020-05-26T04:05:00Z</cp:lastPrinted>
  <dcterms:created xsi:type="dcterms:W3CDTF">2020-06-05T06:50:00Z</dcterms:created>
  <dcterms:modified xsi:type="dcterms:W3CDTF">2020-06-05T06:50:00Z</dcterms:modified>
</cp:coreProperties>
</file>