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47" w:rsidRPr="00C70447" w:rsidRDefault="00C70447" w:rsidP="00C7044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</w:t>
      </w:r>
      <w:r w:rsidRPr="00C70447">
        <w:rPr>
          <w:b/>
          <w:bCs/>
          <w:sz w:val="28"/>
          <w:szCs w:val="28"/>
        </w:rPr>
        <w:t xml:space="preserve"> ФЕДЕРАЦИЯ</w:t>
      </w:r>
    </w:p>
    <w:p w:rsidR="00C70447" w:rsidRPr="00C70447" w:rsidRDefault="00C70447" w:rsidP="00C7044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447">
        <w:rPr>
          <w:b/>
          <w:sz w:val="28"/>
          <w:szCs w:val="28"/>
        </w:rPr>
        <w:t>Рыбинский сельский Совет депутатов</w:t>
      </w:r>
    </w:p>
    <w:p w:rsidR="00C70447" w:rsidRDefault="00C70447" w:rsidP="00C7044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447">
        <w:rPr>
          <w:b/>
          <w:sz w:val="28"/>
          <w:szCs w:val="28"/>
        </w:rPr>
        <w:t>Каменского района Алтайского края</w:t>
      </w:r>
    </w:p>
    <w:p w:rsidR="00AE35CB" w:rsidRPr="00C70447" w:rsidRDefault="00AE35CB" w:rsidP="00C7044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C70447" w:rsidRDefault="00C70447" w:rsidP="00C70447">
      <w:pPr>
        <w:pStyle w:val="6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 Е Ш Е Н И Е</w:t>
      </w:r>
    </w:p>
    <w:p w:rsidR="00C70447" w:rsidRDefault="00C70447" w:rsidP="00C70447"/>
    <w:p w:rsidR="00C70447" w:rsidRDefault="00C70447" w:rsidP="00C70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25.06.2021 № 11       </w:t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ab/>
        <w:t xml:space="preserve">                                                      с. Рыбное</w:t>
      </w:r>
    </w:p>
    <w:p w:rsidR="00C70447" w:rsidRDefault="00C70447" w:rsidP="00C70447">
      <w:pPr>
        <w:rPr>
          <w:sz w:val="28"/>
          <w:szCs w:val="28"/>
        </w:rPr>
      </w:pPr>
    </w:p>
    <w:p w:rsidR="00C70447" w:rsidRDefault="00C70447" w:rsidP="00C70447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сообщения лицами, замещающими муниципальные должности в муниципальном образовании Рыбинский сельсовет Каменского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C70447" w:rsidRDefault="00C70447" w:rsidP="00C70447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70447" w:rsidRDefault="00C70447" w:rsidP="00C70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законом Алтайского края от 03.06.2010 № 46-ЗС «О противодействии коррупции в Алтайском крае», Уставом муниципального образования Рыбинский сельсовет Каменского района Алтайского края, </w:t>
      </w:r>
    </w:p>
    <w:p w:rsidR="00C70447" w:rsidRDefault="00C70447" w:rsidP="00C70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447" w:rsidRDefault="00C70447" w:rsidP="00C704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сельский Совет депутатов РЕШИЛ:</w:t>
      </w:r>
    </w:p>
    <w:p w:rsidR="00C70447" w:rsidRDefault="00C70447" w:rsidP="00C70447">
      <w:pPr>
        <w:ind w:firstLine="360"/>
        <w:jc w:val="both"/>
        <w:rPr>
          <w:sz w:val="28"/>
          <w:szCs w:val="28"/>
        </w:rPr>
      </w:pPr>
    </w:p>
    <w:p w:rsidR="00C70447" w:rsidRDefault="00C70447" w:rsidP="00C70447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сообщения лицами, замещающими муниципальные должности в муниципальном образовании Рыбинский сельсовет Каменского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70447" w:rsidRDefault="00C70447" w:rsidP="00C70447">
      <w:pPr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C70447" w:rsidRDefault="00C70447" w:rsidP="00C704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решения возложить на постоянную мандатную комиссию (председатель Катионов А.И.). </w:t>
      </w:r>
    </w:p>
    <w:p w:rsidR="00C70447" w:rsidRDefault="00C70447" w:rsidP="00C70447">
      <w:pPr>
        <w:jc w:val="both"/>
        <w:rPr>
          <w:sz w:val="28"/>
          <w:szCs w:val="28"/>
        </w:rPr>
      </w:pPr>
    </w:p>
    <w:p w:rsidR="00C70447" w:rsidRDefault="00C70447" w:rsidP="00C70447">
      <w:pPr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10138"/>
      </w:tblGrid>
      <w:tr w:rsidR="00C70447" w:rsidTr="00C70447">
        <w:tc>
          <w:tcPr>
            <w:tcW w:w="4927" w:type="dxa"/>
            <w:hideMark/>
          </w:tcPr>
          <w:p w:rsidR="00C70447" w:rsidRDefault="00C7044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 сельского  Совета                                                            А.И. Шабалин</w:t>
            </w:r>
          </w:p>
        </w:tc>
      </w:tr>
      <w:tr w:rsidR="00C70447" w:rsidTr="00C70447">
        <w:tc>
          <w:tcPr>
            <w:tcW w:w="4927" w:type="dxa"/>
            <w:hideMark/>
          </w:tcPr>
          <w:p w:rsidR="00C70447" w:rsidRDefault="00C70447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депутатов</w:t>
            </w:r>
          </w:p>
        </w:tc>
      </w:tr>
    </w:tbl>
    <w:p w:rsidR="00C70447" w:rsidRDefault="00C70447" w:rsidP="00C70447">
      <w:pPr>
        <w:jc w:val="both"/>
        <w:rPr>
          <w:sz w:val="28"/>
          <w:szCs w:val="28"/>
        </w:rPr>
      </w:pPr>
    </w:p>
    <w:p w:rsidR="00C70447" w:rsidRDefault="00C70447" w:rsidP="00C70447">
      <w:pPr>
        <w:spacing w:before="80"/>
        <w:ind w:firstLine="709"/>
        <w:contextualSpacing/>
        <w:jc w:val="both"/>
        <w:rPr>
          <w:sz w:val="28"/>
          <w:szCs w:val="28"/>
        </w:rPr>
      </w:pPr>
    </w:p>
    <w:p w:rsidR="00C70447" w:rsidRDefault="00C70447" w:rsidP="00C70447">
      <w:pPr>
        <w:tabs>
          <w:tab w:val="num" w:pos="-120"/>
        </w:tabs>
        <w:ind w:firstLine="709"/>
        <w:jc w:val="both"/>
        <w:rPr>
          <w:rFonts w:eastAsia="Calibri"/>
          <w:sz w:val="28"/>
          <w:szCs w:val="28"/>
        </w:rPr>
      </w:pPr>
    </w:p>
    <w:p w:rsidR="00C70447" w:rsidRDefault="00C70447" w:rsidP="00C70447">
      <w:pPr>
        <w:tabs>
          <w:tab w:val="num" w:pos="0"/>
        </w:tabs>
        <w:ind w:right="-5"/>
        <w:jc w:val="both"/>
      </w:pPr>
    </w:p>
    <w:p w:rsidR="00C70447" w:rsidRDefault="00C70447" w:rsidP="00C70447">
      <w:pPr>
        <w:jc w:val="both"/>
        <w:rPr>
          <w:sz w:val="28"/>
          <w:szCs w:val="28"/>
        </w:rPr>
      </w:pPr>
    </w:p>
    <w:p w:rsidR="00C70447" w:rsidRDefault="00C70447" w:rsidP="00C70447">
      <w:pPr>
        <w:jc w:val="both"/>
        <w:rPr>
          <w:sz w:val="28"/>
          <w:szCs w:val="28"/>
        </w:rPr>
      </w:pPr>
    </w:p>
    <w:p w:rsidR="00C70447" w:rsidRDefault="00C70447" w:rsidP="00C70447">
      <w:pPr>
        <w:jc w:val="both"/>
        <w:rPr>
          <w:sz w:val="28"/>
          <w:szCs w:val="28"/>
        </w:rPr>
      </w:pPr>
    </w:p>
    <w:p w:rsidR="00C70447" w:rsidRDefault="00C70447" w:rsidP="00C70447">
      <w:pPr>
        <w:widowControl w:val="0"/>
        <w:jc w:val="center"/>
        <w:rPr>
          <w:sz w:val="28"/>
          <w:szCs w:val="28"/>
        </w:rPr>
      </w:pPr>
    </w:p>
    <w:p w:rsidR="00C70447" w:rsidRDefault="00C70447" w:rsidP="00C70447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УТВЕРЖДЕН</w:t>
      </w:r>
    </w:p>
    <w:p w:rsidR="00C70447" w:rsidRDefault="00C70447" w:rsidP="00C7044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сельского Совета</w:t>
      </w:r>
    </w:p>
    <w:p w:rsidR="00C70447" w:rsidRDefault="00C70447" w:rsidP="00C7044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депутатов от 25.06.2021 № 11 </w:t>
      </w:r>
    </w:p>
    <w:p w:rsidR="00C70447" w:rsidRDefault="00C70447" w:rsidP="00C70447">
      <w:pPr>
        <w:widowControl w:val="0"/>
        <w:jc w:val="right"/>
        <w:rPr>
          <w:sz w:val="28"/>
          <w:szCs w:val="28"/>
        </w:rPr>
      </w:pPr>
    </w:p>
    <w:p w:rsidR="00C70447" w:rsidRDefault="00AE35CB" w:rsidP="00AE35CB">
      <w:pPr>
        <w:widowControl w:val="0"/>
        <w:tabs>
          <w:tab w:val="left" w:pos="3825"/>
          <w:tab w:val="center" w:pos="467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447">
        <w:rPr>
          <w:sz w:val="28"/>
          <w:szCs w:val="28"/>
        </w:rPr>
        <w:t>ПОРЯДОК</w:t>
      </w:r>
    </w:p>
    <w:p w:rsidR="00C70447" w:rsidRDefault="00C70447" w:rsidP="00C7044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сообщения лицами, замещающими муниципальные должности в муниципальном образовании Рыбинский сельсовет Каменского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70447" w:rsidRDefault="00C70447" w:rsidP="00C7044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Настоящий Порядок определяет процедуру сообщения лицами, замещающими муниципальные должности в муниципальном образовании Рыбинский сельсовет Каменского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глава муниципального образования Рыбинский сельсовет Каменского района Алтайского края;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председатель Рыбинского сельского Совета депутатов Каменского района Алтайского края;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депутат Рыбинского сельского Совета депутатов Каменского района Алтайского края.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интересов.</w:t>
      </w:r>
    </w:p>
    <w:p w:rsidR="00C70447" w:rsidRDefault="00C70447" w:rsidP="00C70447">
      <w:pPr>
        <w:pStyle w:val="Standard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направляется в Рыбинский сельский Совет депутатов Каменского района Алтайского края</w:t>
      </w:r>
      <w:r>
        <w:rPr>
          <w:sz w:val="28"/>
          <w:szCs w:val="28"/>
        </w:rPr>
        <w:t xml:space="preserve">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Регистрация уведомления осуществляется в день поступления секретарем Рыбинского сельского Совета депутатов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Постоянная мандатная комиссия Рыбинского сельского Совета депутатов Каменского района Алтайского края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ходе предварительного рассмотрения уведомления постоянная мандатная комиссия Рыбинского сельского Совета депутатов Каменского района Алтайского края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 Уведомление, мотивированное заключение и другие материалы, в течение 7 рабочих дней со дня поступления уведомления представляются в Рыбинский сельский Совет депутатов Каменского района Алтайского края.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течение 45 дней со дня поступления уведомления представляются в Рыбинский сельский Совет депутатов Каменского района Алтайского края.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Рыбинский сельский Совет депутатов Каменского района Алтайского края рассматривает уведомление на ближайшей сессии в порядке, установленном Регламентом работы Рыбинского сельского Совета депутатов Каменского района Алтайского края.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уведомления Рыбинский сельский Совет депутатов Каменского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C70447" w:rsidRDefault="00C70447" w:rsidP="00C7044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C70447" w:rsidRDefault="00C70447" w:rsidP="00C7044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признать, что при исполнении лицом, направившим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C70447" w:rsidRDefault="00C70447" w:rsidP="00C70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C70447" w:rsidRDefault="00C70447" w:rsidP="00C7044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Постоянная мандатная комиссия Рыбинского сельского Совета депутатов Каменского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3810</wp:posOffset>
                </wp:positionV>
                <wp:extent cx="3160395" cy="2038350"/>
                <wp:effectExtent l="0" t="381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1 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Порядку сообщения лицами,                   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замещающими муниципальные 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должности в муниципальном образовании Рыбинский сельсовет Каменского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  конфликту интересов 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</w:pPr>
                          </w:p>
                          <w:p w:rsidR="00C70447" w:rsidRDefault="00C70447" w:rsidP="00C70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2.95pt;margin-top:.3pt;width:248.8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" stroked="f">
                <v:textbox>
                  <w:txbxContent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1 </w:t>
                      </w:r>
                    </w:p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</w:t>
                      </w:r>
                    </w:p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Порядку сообщения лицами,                   </w:t>
                      </w:r>
                    </w:p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замещающими муниципальные </w:t>
                      </w:r>
                    </w:p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должности в муниципальном образовании Рыбинский сельсовет Каменского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  конфликту интересов </w:t>
                      </w:r>
                    </w:p>
                    <w:p w:rsidR="00C70447" w:rsidRDefault="00C70447" w:rsidP="00C70447">
                      <w:pPr>
                        <w:spacing w:line="240" w:lineRule="exact"/>
                      </w:pPr>
                    </w:p>
                    <w:p w:rsidR="00C70447" w:rsidRDefault="00C70447" w:rsidP="00C70447"/>
                  </w:txbxContent>
                </v:textbox>
                <w10:wrap type="square"/>
              </v:shape>
            </w:pict>
          </mc:Fallback>
        </mc:AlternateContent>
      </w: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C70447" w:rsidRDefault="00C70447" w:rsidP="00C7044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70447" w:rsidRDefault="00C70447" w:rsidP="00C7044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C70447" w:rsidRDefault="00C70447" w:rsidP="00C70447">
      <w:pPr>
        <w:pStyle w:val="Standard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представительного органа муниципального         </w:t>
      </w:r>
    </w:p>
    <w:p w:rsidR="00C70447" w:rsidRDefault="00C70447" w:rsidP="00C70447">
      <w:pPr>
        <w:pStyle w:val="Standard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Алтайского края)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___________________________</w:t>
      </w:r>
    </w:p>
    <w:p w:rsidR="00C70447" w:rsidRDefault="00C70447" w:rsidP="00C7044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 xml:space="preserve">Ф.И.О. лица, направившего </w:t>
      </w:r>
      <w:proofErr w:type="gramStart"/>
      <w:r>
        <w:t xml:space="preserve">уведомление,   </w:t>
      </w:r>
      <w:proofErr w:type="gramEnd"/>
      <w:r>
        <w:t xml:space="preserve">                                               замещаемая должность</w:t>
      </w:r>
      <w:r>
        <w:rPr>
          <w:sz w:val="28"/>
          <w:szCs w:val="28"/>
        </w:rPr>
        <w:t>)</w:t>
      </w:r>
    </w:p>
    <w:p w:rsidR="00C70447" w:rsidRDefault="00C70447" w:rsidP="00C70447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P120"/>
      <w:bookmarkEnd w:id="1"/>
    </w:p>
    <w:p w:rsidR="00C70447" w:rsidRDefault="00C70447" w:rsidP="00C7044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</w:t>
      </w: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обязанностей, которая приводит или может привести</w:t>
      </w: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70447" w:rsidRDefault="00C70447" w:rsidP="00C704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</w:t>
      </w:r>
      <w:proofErr w:type="gramStart"/>
      <w:r>
        <w:rPr>
          <w:sz w:val="28"/>
          <w:szCs w:val="28"/>
        </w:rPr>
        <w:t>должностных  обязанностей</w:t>
      </w:r>
      <w:proofErr w:type="gramEnd"/>
      <w:r>
        <w:rPr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C70447" w:rsidRDefault="00C70447" w:rsidP="00C704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Обстоятельства,   </w:t>
      </w:r>
      <w:proofErr w:type="gramEnd"/>
      <w:r>
        <w:rPr>
          <w:sz w:val="28"/>
          <w:szCs w:val="28"/>
        </w:rPr>
        <w:t xml:space="preserve">  являющиеся    основанием    возникновения    личной заинтересованности: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0447" w:rsidRDefault="00C70447" w:rsidP="00C704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  обязанности, </w:t>
      </w:r>
      <w:proofErr w:type="gramStart"/>
      <w:r>
        <w:rPr>
          <w:sz w:val="28"/>
          <w:szCs w:val="28"/>
        </w:rPr>
        <w:t>на  исполнение</w:t>
      </w:r>
      <w:proofErr w:type="gramEnd"/>
      <w:r>
        <w:rPr>
          <w:sz w:val="28"/>
          <w:szCs w:val="28"/>
        </w:rPr>
        <w:t xml:space="preserve">  которых  влияет  или  может повлиять личная заинтересованность: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0447" w:rsidRDefault="00C70447" w:rsidP="00C704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  меры </w:t>
      </w:r>
      <w:proofErr w:type="gramStart"/>
      <w:r>
        <w:rPr>
          <w:sz w:val="28"/>
          <w:szCs w:val="28"/>
        </w:rPr>
        <w:t>по  предотвращению</w:t>
      </w:r>
      <w:proofErr w:type="gramEnd"/>
      <w:r>
        <w:rPr>
          <w:sz w:val="28"/>
          <w:szCs w:val="28"/>
        </w:rPr>
        <w:t xml:space="preserve">  или  урегулированию  конфликта интересов: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Намереваюсь (</w:t>
      </w:r>
      <w:proofErr w:type="gramStart"/>
      <w:r>
        <w:rPr>
          <w:sz w:val="28"/>
          <w:szCs w:val="28"/>
        </w:rPr>
        <w:t>не  намереваюсь</w:t>
      </w:r>
      <w:proofErr w:type="gramEnd"/>
      <w:r>
        <w:rPr>
          <w:sz w:val="28"/>
          <w:szCs w:val="28"/>
        </w:rPr>
        <w:t>)  лично  присутствовать  при рассмотрении настоящего уведомления (нужное подчеркнуть).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20___ г.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________________/_______________________________________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(Ф.И.О. лица, направившего уведомление)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____________________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уведомления «____» _____________ 20___ г.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лицо,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C70447" w:rsidRDefault="00C70447" w:rsidP="00C70447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(Ф.И.О.)</w:t>
      </w:r>
      <w:r>
        <w:rPr>
          <w:sz w:val="28"/>
          <w:szCs w:val="28"/>
        </w:rPr>
        <w:t xml:space="preserve">                                 </w:t>
      </w:r>
    </w:p>
    <w:p w:rsidR="00C70447" w:rsidRDefault="00C70447" w:rsidP="00C704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172085</wp:posOffset>
                </wp:positionV>
                <wp:extent cx="2969895" cy="2041525"/>
                <wp:effectExtent l="4445" t="635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Порядку сообщения лицами,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замещающими муниципальные 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должности в муниципальном образовании Рыбинский сельсовет Каменского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          </w:r>
                          </w:p>
                          <w:p w:rsidR="00C70447" w:rsidRDefault="00C70447" w:rsidP="00C70447">
                            <w:pPr>
                              <w:spacing w:line="240" w:lineRule="exact"/>
                            </w:pPr>
                          </w:p>
                          <w:p w:rsidR="00C70447" w:rsidRDefault="00C70447" w:rsidP="00C70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33.6pt;margin-top:13.55pt;width:233.85pt;height:1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" stroked="f">
                <v:textbox>
                  <w:txbxContent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2</w:t>
                      </w:r>
                    </w:p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</w:t>
                      </w:r>
                    </w:p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Порядку сообщения лицами,</w:t>
                      </w:r>
                    </w:p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замещающими муниципальные </w:t>
                      </w:r>
                    </w:p>
                    <w:p w:rsidR="00C70447" w:rsidRDefault="00C70447" w:rsidP="00C70447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должности в муниципальном образовании Рыбинский сельсовет Каменского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    </w:r>
                    </w:p>
                    <w:p w:rsidR="00C70447" w:rsidRDefault="00C70447" w:rsidP="00C70447">
                      <w:pPr>
                        <w:spacing w:line="240" w:lineRule="exact"/>
                      </w:pPr>
                    </w:p>
                    <w:p w:rsidR="00C70447" w:rsidRDefault="00C70447" w:rsidP="00C7044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</w:t>
      </w:r>
    </w:p>
    <w:p w:rsidR="00C70447" w:rsidRDefault="00C70447" w:rsidP="00C704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</w:t>
      </w: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заинтересованности при исполнении должностных обязанностей,</w:t>
      </w:r>
    </w:p>
    <w:p w:rsidR="00C70447" w:rsidRDefault="00C70447" w:rsidP="00C7044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 конфликту интересов</w:t>
      </w:r>
    </w:p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C70447" w:rsidTr="00C704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C70447" w:rsidTr="00C704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47" w:rsidRDefault="00C704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0447" w:rsidTr="00C704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70447" w:rsidRDefault="00C70447" w:rsidP="00C704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0447" w:rsidRDefault="00C70447" w:rsidP="00C7044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C70447" w:rsidRDefault="00C70447" w:rsidP="00C70447">
      <w:pPr>
        <w:pStyle w:val="Standard"/>
      </w:pPr>
    </w:p>
    <w:p w:rsidR="00C70447" w:rsidRDefault="00C70447" w:rsidP="00C70447">
      <w:pPr>
        <w:pStyle w:val="Standard"/>
      </w:pPr>
    </w:p>
    <w:p w:rsidR="00C70447" w:rsidRDefault="00C70447" w:rsidP="00C70447">
      <w:pPr>
        <w:pStyle w:val="Standard"/>
      </w:pPr>
    </w:p>
    <w:p w:rsidR="00C70447" w:rsidRDefault="00C70447" w:rsidP="00C70447">
      <w:pPr>
        <w:jc w:val="both"/>
        <w:rPr>
          <w:sz w:val="28"/>
          <w:szCs w:val="28"/>
        </w:rPr>
      </w:pPr>
    </w:p>
    <w:p w:rsidR="00B51AFA" w:rsidRDefault="00B51AFA"/>
    <w:sectPr w:rsidR="00B5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71"/>
    <w:rsid w:val="00AE35CB"/>
    <w:rsid w:val="00B17771"/>
    <w:rsid w:val="00B51AFA"/>
    <w:rsid w:val="00C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EB7A"/>
  <w15:chartTrackingRefBased/>
  <w15:docId w15:val="{87DA2956-FB8F-47A6-BB20-42535833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4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4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04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0447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semiHidden/>
    <w:unhideWhenUsed/>
    <w:rsid w:val="00C70447"/>
    <w:rPr>
      <w:color w:val="0000FF"/>
      <w:u w:val="single"/>
    </w:rPr>
  </w:style>
  <w:style w:type="paragraph" w:customStyle="1" w:styleId="Standard">
    <w:name w:val="Standard"/>
    <w:rsid w:val="00C70447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70447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C704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2021-07-06T06:21:00Z</dcterms:created>
  <dcterms:modified xsi:type="dcterms:W3CDTF">2021-07-06T06:24:00Z</dcterms:modified>
</cp:coreProperties>
</file>