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24" w:rsidRDefault="00F15724" w:rsidP="00F1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5724" w:rsidRDefault="00F15724" w:rsidP="00F1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F15724" w:rsidRDefault="00F15724" w:rsidP="00F1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15724" w:rsidRDefault="00F15724" w:rsidP="00F15724">
      <w:pPr>
        <w:jc w:val="center"/>
        <w:rPr>
          <w:b/>
          <w:sz w:val="28"/>
          <w:szCs w:val="28"/>
        </w:rPr>
      </w:pPr>
    </w:p>
    <w:p w:rsidR="00F15724" w:rsidRDefault="00F15724" w:rsidP="00F157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15724" w:rsidRDefault="00F15724" w:rsidP="00F15724">
      <w:pPr>
        <w:rPr>
          <w:b/>
          <w:sz w:val="44"/>
          <w:szCs w:val="44"/>
        </w:rPr>
      </w:pPr>
    </w:p>
    <w:p w:rsidR="00F15724" w:rsidRDefault="00F15724" w:rsidP="00F1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№ 37        </w:t>
      </w:r>
      <w:r w:rsidR="00DC736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 с. Рыбное</w:t>
      </w:r>
    </w:p>
    <w:p w:rsidR="00F15724" w:rsidRDefault="00F15724" w:rsidP="00F15724">
      <w:pPr>
        <w:rPr>
          <w:b/>
          <w:sz w:val="28"/>
          <w:szCs w:val="28"/>
        </w:rPr>
      </w:pPr>
    </w:p>
    <w:p w:rsidR="00F15724" w:rsidRDefault="00F15724" w:rsidP="00F15724">
      <w:pPr>
        <w:rPr>
          <w:sz w:val="28"/>
          <w:szCs w:val="28"/>
        </w:rPr>
      </w:pPr>
      <w:r>
        <w:rPr>
          <w:sz w:val="28"/>
          <w:szCs w:val="28"/>
        </w:rPr>
        <w:t>О среднесрочном финансовом</w:t>
      </w:r>
    </w:p>
    <w:p w:rsidR="00F15724" w:rsidRDefault="00F15724" w:rsidP="00F15724">
      <w:pPr>
        <w:rPr>
          <w:sz w:val="28"/>
          <w:szCs w:val="28"/>
        </w:rPr>
      </w:pPr>
      <w:r>
        <w:rPr>
          <w:sz w:val="28"/>
          <w:szCs w:val="28"/>
        </w:rPr>
        <w:t>плане на 2021-2023 годы</w:t>
      </w:r>
    </w:p>
    <w:p w:rsidR="00F15724" w:rsidRDefault="00F15724" w:rsidP="00F1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174 Бюджетного кодекса Российской Федерации и постановлением Администрации Рыбинского сельсовета Каменского района Алтайского края от 04.04.2018 № 20 «Об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края»</w:t>
      </w:r>
    </w:p>
    <w:p w:rsidR="00F15724" w:rsidRDefault="00F15724" w:rsidP="00F15724">
      <w:pPr>
        <w:jc w:val="both"/>
        <w:rPr>
          <w:sz w:val="28"/>
          <w:szCs w:val="28"/>
        </w:rPr>
      </w:pP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F15724" w:rsidRDefault="00F15724" w:rsidP="00F15724">
      <w:pPr>
        <w:jc w:val="both"/>
        <w:rPr>
          <w:sz w:val="28"/>
          <w:szCs w:val="28"/>
        </w:rPr>
      </w:pP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основные характеристики среднесрочного финансового плана бюджета Рыбинского сельсовета на 2021-2023 годы: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объем поступлений доходов бюджета Рыбинского сельсовета согласно </w:t>
      </w:r>
      <w:proofErr w:type="gramStart"/>
      <w:r>
        <w:rPr>
          <w:sz w:val="28"/>
          <w:szCs w:val="28"/>
        </w:rPr>
        <w:t>приложения  1</w:t>
      </w:r>
      <w:proofErr w:type="gramEnd"/>
      <w:r>
        <w:rPr>
          <w:sz w:val="28"/>
          <w:szCs w:val="28"/>
        </w:rPr>
        <w:t>;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объем расходов бюджета Рыбинского сельсовета по ведомственной структуре расходов согласно </w:t>
      </w:r>
      <w:proofErr w:type="gramStart"/>
      <w:r>
        <w:rPr>
          <w:sz w:val="28"/>
          <w:szCs w:val="28"/>
        </w:rPr>
        <w:t>приложения  2</w:t>
      </w:r>
      <w:proofErr w:type="gramEnd"/>
      <w:r>
        <w:rPr>
          <w:sz w:val="28"/>
          <w:szCs w:val="28"/>
        </w:rPr>
        <w:t>.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основные характеристики бюджета Рыбинского сельсовета согласно </w:t>
      </w:r>
      <w:proofErr w:type="gramStart"/>
      <w:r>
        <w:rPr>
          <w:sz w:val="28"/>
          <w:szCs w:val="28"/>
        </w:rPr>
        <w:t>приложения  3</w:t>
      </w:r>
      <w:proofErr w:type="gramEnd"/>
      <w:r>
        <w:rPr>
          <w:sz w:val="28"/>
          <w:szCs w:val="28"/>
        </w:rPr>
        <w:t>.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пояснительную </w:t>
      </w:r>
      <w:proofErr w:type="gramStart"/>
      <w:r>
        <w:rPr>
          <w:sz w:val="28"/>
          <w:szCs w:val="28"/>
        </w:rPr>
        <w:t>записку  среднесрочного</w:t>
      </w:r>
      <w:proofErr w:type="gramEnd"/>
      <w:r>
        <w:rPr>
          <w:sz w:val="28"/>
          <w:szCs w:val="28"/>
        </w:rPr>
        <w:t xml:space="preserve">  финансового плана на 2021-2023 годы согласно приложению 4.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Прогнозируемый дефицит бюджета Рыбинского сельсовета в 2021 году 104,4 тыс. руб., в 2022 </w:t>
      </w:r>
      <w:proofErr w:type="gramStart"/>
      <w:r>
        <w:rPr>
          <w:sz w:val="28"/>
          <w:szCs w:val="28"/>
        </w:rPr>
        <w:t>году  350</w:t>
      </w:r>
      <w:proofErr w:type="gramEnd"/>
      <w:r>
        <w:rPr>
          <w:sz w:val="28"/>
          <w:szCs w:val="28"/>
        </w:rPr>
        <w:t>,3  тыс. руб., в 2023 году 333,0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Отменить постановление Администрации Рыбинского сельсовета Каменского района Алтайского края от 13.11.2020 № 35 «О среднесрочном финансовом плане на 2021-2023 годы».</w:t>
      </w:r>
    </w:p>
    <w:p w:rsidR="00F15724" w:rsidRDefault="00F15724" w:rsidP="00F15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настоящее постановление в соответствии со ст. 46 Устава муниципального образования Рыбинского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F15724" w:rsidRDefault="00F15724" w:rsidP="00F15724">
      <w:pPr>
        <w:jc w:val="both"/>
        <w:rPr>
          <w:sz w:val="28"/>
          <w:szCs w:val="28"/>
        </w:rPr>
      </w:pPr>
    </w:p>
    <w:p w:rsidR="00F15724" w:rsidRDefault="00F15724" w:rsidP="00F15724">
      <w:pPr>
        <w:jc w:val="both"/>
        <w:rPr>
          <w:sz w:val="28"/>
          <w:szCs w:val="28"/>
        </w:rPr>
      </w:pPr>
    </w:p>
    <w:p w:rsidR="00F15724" w:rsidRDefault="00F15724" w:rsidP="00F157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О.Д. Мерц</w:t>
      </w:r>
    </w:p>
    <w:p w:rsidR="00F15724" w:rsidRDefault="00F15724" w:rsidP="00F15724"/>
    <w:p w:rsidR="00F15724" w:rsidRDefault="00F15724" w:rsidP="00F15724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4"/>
        <w:gridCol w:w="1078"/>
        <w:gridCol w:w="1030"/>
        <w:gridCol w:w="1096"/>
      </w:tblGrid>
      <w:tr w:rsidR="00F15724" w:rsidTr="00F15724">
        <w:trPr>
          <w:trHeight w:val="1658"/>
        </w:trPr>
        <w:tc>
          <w:tcPr>
            <w:tcW w:w="9698" w:type="dxa"/>
            <w:gridSpan w:val="4"/>
          </w:tcPr>
          <w:p w:rsidR="00F15724" w:rsidRDefault="00F15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F15724" w:rsidRDefault="00F15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F15724" w:rsidRDefault="00F15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28.12.2020 № 37</w:t>
            </w:r>
          </w:p>
          <w:p w:rsidR="00F15724" w:rsidRDefault="00F15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Рыбинского сельсовета в 2021-2023 году </w:t>
            </w:r>
          </w:p>
          <w:p w:rsidR="00F15724" w:rsidRDefault="00F157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</w:tr>
      <w:tr w:rsidR="00F15724" w:rsidTr="00F1572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F15724" w:rsidTr="00F15724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F15724" w:rsidTr="00F15724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15724" w:rsidTr="00F15724">
        <w:trPr>
          <w:trHeight w:val="4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5724" w:rsidTr="00F15724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</w:tr>
      <w:tr w:rsidR="00F15724" w:rsidTr="00F15724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2161,6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1254,2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F15724" w:rsidRDefault="00F15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1271,5</w:t>
            </w:r>
          </w:p>
        </w:tc>
      </w:tr>
    </w:tbl>
    <w:p w:rsidR="00F15724" w:rsidRDefault="00F15724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p w:rsidR="00561167" w:rsidRDefault="00561167" w:rsidP="00F15724"/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</w:tblGrid>
      <w:tr w:rsidR="004F2B1D" w:rsidRPr="004F2B1D" w:rsidTr="003C2A75">
        <w:trPr>
          <w:trHeight w:val="871"/>
        </w:trPr>
        <w:tc>
          <w:tcPr>
            <w:tcW w:w="10095" w:type="dxa"/>
          </w:tcPr>
          <w:p w:rsidR="004F2B1D" w:rsidRPr="004F2B1D" w:rsidRDefault="004F2B1D" w:rsidP="004F2B1D">
            <w:pPr>
              <w:jc w:val="both"/>
              <w:rPr>
                <w:sz w:val="28"/>
                <w:szCs w:val="28"/>
              </w:rPr>
            </w:pP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2B1D" w:rsidRPr="004F2B1D" w:rsidRDefault="004F2B1D" w:rsidP="004F2B1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2B1D"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2B1D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2B1D">
              <w:rPr>
                <w:color w:val="000000"/>
                <w:sz w:val="28"/>
                <w:szCs w:val="28"/>
              </w:rPr>
              <w:t xml:space="preserve"> сельсовета от 28.12.2020 № 37</w:t>
            </w: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2B1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2B1D" w:rsidRPr="004F2B1D" w:rsidRDefault="004F2B1D" w:rsidP="004F2B1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  <w:gridCol w:w="686"/>
              <w:gridCol w:w="524"/>
              <w:gridCol w:w="498"/>
              <w:gridCol w:w="1605"/>
              <w:gridCol w:w="655"/>
              <w:gridCol w:w="855"/>
              <w:gridCol w:w="851"/>
              <w:gridCol w:w="990"/>
            </w:tblGrid>
            <w:tr w:rsidR="004F2B1D" w:rsidRPr="004F2B1D" w:rsidTr="003C2A75">
              <w:trPr>
                <w:trHeight w:val="331"/>
              </w:trPr>
              <w:tc>
                <w:tcPr>
                  <w:tcW w:w="1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spellStart"/>
                  <w:r w:rsidRPr="004F2B1D">
                    <w:rPr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spellStart"/>
                  <w:r w:rsidRPr="004F2B1D">
                    <w:rPr>
                      <w:bCs/>
                    </w:rPr>
                    <w:t>Пр</w:t>
                  </w:r>
                  <w:proofErr w:type="spell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spellStart"/>
                  <w:r w:rsidRPr="004F2B1D">
                    <w:rPr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F2B1D">
                    <w:rPr>
                      <w:bCs/>
                      <w:sz w:val="22"/>
                      <w:szCs w:val="22"/>
                    </w:rPr>
                    <w:t>Сумма</w:t>
                  </w:r>
                </w:p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F2B1D">
                    <w:rPr>
                      <w:bCs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4F2B1D" w:rsidRPr="004F2B1D" w:rsidTr="003C2A75">
              <w:trPr>
                <w:trHeight w:val="331"/>
              </w:trPr>
              <w:tc>
                <w:tcPr>
                  <w:tcW w:w="1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F2B1D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4F2B1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F2B1D">
                    <w:rPr>
                      <w:bCs/>
                      <w:sz w:val="22"/>
                      <w:szCs w:val="22"/>
                    </w:rPr>
                    <w:t>2023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Администрация Рыбинского сельсовета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2266,0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1604,5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1604,5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1787,0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1230,7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1230,7</w:t>
                  </w:r>
                </w:p>
              </w:tc>
            </w:tr>
            <w:tr w:rsidR="004F2B1D" w:rsidRPr="004F2B1D" w:rsidTr="003C2A75">
              <w:trPr>
                <w:trHeight w:val="153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353,1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353,1</w:t>
                  </w:r>
                </w:p>
              </w:tc>
            </w:tr>
            <w:tr w:rsidR="004F2B1D" w:rsidRPr="004F2B1D" w:rsidTr="003C2A75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Функционирование законодательных (представительных) органов государственной власти и 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98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 xml:space="preserve">Функционирование Правительства РФ, высших органов исполнительной власти субъектов РФ, местных администраций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517,3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461,0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461,0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517,3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461,0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461,0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517,3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461,0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461,0</w:t>
                  </w:r>
                </w:p>
              </w:tc>
            </w:tr>
            <w:tr w:rsidR="004F2B1D" w:rsidRPr="004F2B1D" w:rsidTr="003C2A75">
              <w:trPr>
                <w:trHeight w:val="73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Центральный аппарат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4F2B1D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411,0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354,7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354,7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4F2B1D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229,9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229,9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229,9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4F2B1D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156,3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100,0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4F2B1D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24,8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24,8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24,8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4F2B1D">
                    <w:t xml:space="preserve">Расходы  на обеспечение расчетов за топливно-энергетические ресурсы, </w:t>
                  </w:r>
                  <w:r w:rsidRPr="004F2B1D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106,3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106,3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106,3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4F2B1D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106,3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106,3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106,3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915,6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415,6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415,6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framePr w:hSpace="180" w:wrap="around" w:vAnchor="text" w:hAnchor="margin" w:x="-366" w:y="-7523"/>
                    <w:jc w:val="both"/>
                  </w:pPr>
                  <w:r w:rsidRPr="004F2B1D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408,6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4F2B1D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905,6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405,6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405,6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4F2B1D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</w:tr>
            <w:tr w:rsidR="004F2B1D" w:rsidRPr="004F2B1D" w:rsidTr="003C2A75">
              <w:trPr>
                <w:trHeight w:val="69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Прочие межбюджетные трансферты общего характера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3,0</w:t>
                  </w:r>
                </w:p>
              </w:tc>
            </w:tr>
            <w:tr w:rsidR="004F2B1D" w:rsidRPr="004F2B1D" w:rsidTr="003C2A75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4F2B1D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3,0</w:t>
                  </w:r>
                </w:p>
              </w:tc>
            </w:tr>
            <w:tr w:rsidR="004F2B1D" w:rsidRPr="004F2B1D" w:rsidTr="003C2A75">
              <w:trPr>
                <w:trHeight w:val="70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выполнение других обязательств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4,0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4,0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26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Финансирование иных мероприятий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финансовое обеспечение мероприятий, связанных с ликвидацией последствий чрезвычайных ситуаций и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5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области национальной экономики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Мероприятия в сфере транспорта и дорожного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53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lastRenderedPageBreak/>
                    <w:t>Муниципальные дорожные фонды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91 2 00 67270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91 2 00 67270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139,0</w:t>
                  </w:r>
                </w:p>
              </w:tc>
            </w:tr>
            <w:tr w:rsidR="004F2B1D" w:rsidRPr="004F2B1D" w:rsidTr="003C2A75">
              <w:trPr>
                <w:trHeight w:val="53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53,4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53,4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53,4</w:t>
                  </w:r>
                </w:p>
              </w:tc>
            </w:tr>
            <w:tr w:rsidR="004F2B1D" w:rsidRPr="004F2B1D" w:rsidTr="003C2A75">
              <w:trPr>
                <w:trHeight w:val="39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21,4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rPr>
                      <w:bCs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20,9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20,9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</w:tr>
            <w:tr w:rsidR="004F2B1D" w:rsidRPr="004F2B1D" w:rsidTr="003C2A75">
              <w:trPr>
                <w:trHeight w:val="65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0,5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0,5</w:t>
                  </w:r>
                </w:p>
              </w:tc>
            </w:tr>
            <w:tr w:rsidR="004F2B1D" w:rsidRPr="004F2B1D" w:rsidTr="003C2A75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32,0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32,0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32,0</w:t>
                  </w:r>
                </w:p>
              </w:tc>
            </w:tr>
            <w:tr w:rsidR="004F2B1D" w:rsidRPr="004F2B1D" w:rsidTr="003C2A75">
              <w:trPr>
                <w:trHeight w:val="38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4F2B1D"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4F2B1D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22,0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4F2B1D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22,0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22,0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22,0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 xml:space="preserve">Прочие мероприятия по благоустройству </w:t>
                  </w:r>
                  <w:r w:rsidRPr="004F2B1D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10,0</w:t>
                  </w:r>
                </w:p>
              </w:tc>
            </w:tr>
            <w:tr w:rsidR="004F2B1D" w:rsidRPr="004F2B1D" w:rsidTr="003C2A75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258,6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153,4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153,4</w:t>
                  </w:r>
                </w:p>
              </w:tc>
            </w:tr>
            <w:tr w:rsidR="004F2B1D" w:rsidRPr="004F2B1D" w:rsidTr="003C2A75">
              <w:trPr>
                <w:trHeight w:val="5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257,6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152,4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152,4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80,0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80,0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</w:tr>
            <w:tr w:rsidR="004F2B1D" w:rsidRPr="004F2B1D" w:rsidTr="003C2A75">
              <w:trPr>
                <w:trHeight w:val="5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80,0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50,0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80,0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50,0</w:t>
                  </w:r>
                </w:p>
              </w:tc>
            </w:tr>
            <w:tr w:rsidR="004F2B1D" w:rsidRPr="004F2B1D" w:rsidTr="003C2A75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175,2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100,0</w:t>
                  </w:r>
                </w:p>
              </w:tc>
            </w:tr>
            <w:tr w:rsidR="004F2B1D" w:rsidRPr="004F2B1D" w:rsidTr="003C2A75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175,2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100,0</w:t>
                  </w:r>
                </w:p>
              </w:tc>
            </w:tr>
            <w:tr w:rsidR="004F2B1D" w:rsidRPr="004F2B1D" w:rsidTr="003C2A75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4F2B1D"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175,2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100,0</w:t>
                  </w:r>
                </w:p>
              </w:tc>
            </w:tr>
            <w:tr w:rsidR="004F2B1D" w:rsidRPr="004F2B1D" w:rsidTr="003C2A75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4F2B1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4F2B1D">
                    <w:rPr>
                      <w:b/>
                      <w:color w:val="000000"/>
                    </w:rPr>
                    <w:t>175,2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4F2B1D">
                    <w:rPr>
                      <w:b/>
                      <w:color w:val="000000"/>
                    </w:rPr>
                    <w:t>100,0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4F2B1D"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Прочие межбюджетные трансферты общего характера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      </w:r>
                  <w:r w:rsidRPr="004F2B1D">
                    <w:lastRenderedPageBreak/>
                    <w:t>в соответствии с заключенными соглашениями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lastRenderedPageBreak/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2,4</w:t>
                  </w:r>
                </w:p>
              </w:tc>
            </w:tr>
            <w:tr w:rsidR="004F2B1D" w:rsidRPr="004F2B1D" w:rsidTr="003C2A75">
              <w:trPr>
                <w:trHeight w:val="37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2,4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5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Мероприятия в сфере культуры и кинематографии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1,0</w:t>
                  </w:r>
                </w:p>
              </w:tc>
            </w:tr>
            <w:tr w:rsidR="004F2B1D" w:rsidRPr="004F2B1D" w:rsidTr="003C2A75">
              <w:trPr>
                <w:trHeight w:val="4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405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55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70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сфере социальной политики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41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4F2B1D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18,0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38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F2B1D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F2B1D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F2B1D">
                    <w:rPr>
                      <w:bCs/>
                    </w:rPr>
                    <w:t>5,0</w:t>
                  </w:r>
                </w:p>
              </w:tc>
            </w:tr>
            <w:tr w:rsidR="004F2B1D" w:rsidRPr="004F2B1D" w:rsidTr="003C2A75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4F2B1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4F2B1D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B1D" w:rsidRPr="004F2B1D" w:rsidRDefault="004F2B1D" w:rsidP="004F2B1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F2B1D">
                    <w:rPr>
                      <w:b/>
                      <w:bCs/>
                    </w:rPr>
                    <w:t>5,0</w:t>
                  </w:r>
                </w:p>
              </w:tc>
            </w:tr>
          </w:tbl>
          <w:p w:rsidR="004F2B1D" w:rsidRPr="004F2B1D" w:rsidRDefault="004F2B1D" w:rsidP="004F2B1D">
            <w:pPr>
              <w:tabs>
                <w:tab w:val="left" w:pos="3470"/>
              </w:tabs>
            </w:pPr>
          </w:p>
          <w:p w:rsidR="004F2B1D" w:rsidRPr="004F2B1D" w:rsidRDefault="004F2B1D" w:rsidP="004F2B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61167" w:rsidRDefault="00561167" w:rsidP="00F15724"/>
    <w:p w:rsidR="00526030" w:rsidRDefault="00526030" w:rsidP="00F15724"/>
    <w:p w:rsidR="00526030" w:rsidRDefault="00526030" w:rsidP="00F15724"/>
    <w:p w:rsidR="005467A5" w:rsidRPr="005467A5" w:rsidRDefault="005467A5" w:rsidP="005467A5">
      <w:pPr>
        <w:jc w:val="right"/>
        <w:rPr>
          <w:sz w:val="28"/>
          <w:szCs w:val="28"/>
        </w:rPr>
      </w:pPr>
      <w:r w:rsidRPr="005467A5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5467A5" w:rsidRPr="005467A5" w:rsidRDefault="005467A5" w:rsidP="005467A5">
      <w:pPr>
        <w:jc w:val="right"/>
        <w:rPr>
          <w:sz w:val="28"/>
          <w:szCs w:val="28"/>
        </w:rPr>
      </w:pPr>
      <w:r w:rsidRPr="005467A5">
        <w:rPr>
          <w:sz w:val="28"/>
          <w:szCs w:val="28"/>
        </w:rPr>
        <w:t xml:space="preserve">УТВЕРЖДЕНЫ                                                                                                     </w:t>
      </w:r>
    </w:p>
    <w:p w:rsidR="005467A5" w:rsidRPr="005467A5" w:rsidRDefault="005467A5" w:rsidP="005467A5">
      <w:pPr>
        <w:jc w:val="right"/>
        <w:rPr>
          <w:sz w:val="28"/>
          <w:szCs w:val="28"/>
        </w:rPr>
      </w:pPr>
      <w:r w:rsidRPr="005467A5">
        <w:rPr>
          <w:sz w:val="28"/>
          <w:szCs w:val="28"/>
        </w:rPr>
        <w:t>постановлением Администрации</w:t>
      </w:r>
    </w:p>
    <w:p w:rsidR="005467A5" w:rsidRPr="005467A5" w:rsidRDefault="005467A5" w:rsidP="005467A5">
      <w:pPr>
        <w:jc w:val="right"/>
        <w:rPr>
          <w:sz w:val="28"/>
          <w:szCs w:val="28"/>
        </w:rPr>
      </w:pPr>
      <w:r w:rsidRPr="005467A5">
        <w:rPr>
          <w:sz w:val="28"/>
          <w:szCs w:val="28"/>
        </w:rPr>
        <w:t xml:space="preserve">  сельсовета от 28.12.2020 № 37</w:t>
      </w:r>
    </w:p>
    <w:p w:rsidR="005467A5" w:rsidRPr="005467A5" w:rsidRDefault="005467A5" w:rsidP="005467A5">
      <w:r w:rsidRPr="005467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0"/>
        <w:gridCol w:w="1452"/>
        <w:gridCol w:w="1325"/>
        <w:gridCol w:w="1763"/>
      </w:tblGrid>
      <w:tr w:rsidR="005467A5" w:rsidRPr="005467A5" w:rsidTr="003C2A75">
        <w:trPr>
          <w:trHeight w:val="641"/>
        </w:trPr>
        <w:tc>
          <w:tcPr>
            <w:tcW w:w="9570" w:type="dxa"/>
            <w:gridSpan w:val="4"/>
          </w:tcPr>
          <w:p w:rsidR="005467A5" w:rsidRPr="005467A5" w:rsidRDefault="005467A5" w:rsidP="005467A5">
            <w:pPr>
              <w:jc w:val="center"/>
              <w:rPr>
                <w:sz w:val="28"/>
                <w:szCs w:val="28"/>
              </w:rPr>
            </w:pPr>
            <w:r w:rsidRPr="005467A5">
              <w:rPr>
                <w:sz w:val="28"/>
                <w:szCs w:val="28"/>
              </w:rPr>
              <w:t xml:space="preserve">Основные характеристики бюджета Рыбинского сельсовета  </w:t>
            </w:r>
          </w:p>
          <w:p w:rsidR="005467A5" w:rsidRPr="005467A5" w:rsidRDefault="005467A5" w:rsidP="005467A5">
            <w:pPr>
              <w:jc w:val="center"/>
              <w:rPr>
                <w:sz w:val="28"/>
                <w:szCs w:val="28"/>
              </w:rPr>
            </w:pPr>
            <w:r w:rsidRPr="005467A5">
              <w:rPr>
                <w:sz w:val="28"/>
                <w:szCs w:val="28"/>
              </w:rPr>
              <w:t xml:space="preserve">  на 2021-2023 годы</w:t>
            </w:r>
          </w:p>
          <w:p w:rsidR="005467A5" w:rsidRPr="005467A5" w:rsidRDefault="005467A5" w:rsidP="005467A5">
            <w:pPr>
              <w:jc w:val="right"/>
            </w:pPr>
            <w:proofErr w:type="spellStart"/>
            <w:r w:rsidRPr="005467A5">
              <w:t>тыс.руб</w:t>
            </w:r>
            <w:proofErr w:type="spellEnd"/>
            <w:r w:rsidRPr="005467A5">
              <w:t>.</w:t>
            </w:r>
          </w:p>
        </w:tc>
      </w:tr>
      <w:tr w:rsidR="005467A5" w:rsidRPr="005467A5" w:rsidTr="003C2A75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7A5" w:rsidRPr="005467A5" w:rsidRDefault="005467A5" w:rsidP="005467A5">
            <w:r w:rsidRPr="005467A5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  <w:r w:rsidRPr="005467A5">
              <w:t>2021год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  <w:r w:rsidRPr="005467A5">
              <w:t>2022год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  <w:r w:rsidRPr="005467A5">
              <w:t>2023год</w:t>
            </w:r>
          </w:p>
        </w:tc>
      </w:tr>
      <w:tr w:rsidR="005467A5" w:rsidRPr="005467A5" w:rsidTr="003C2A75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jc w:val="center"/>
            </w:pPr>
          </w:p>
        </w:tc>
      </w:tr>
      <w:tr w:rsidR="005467A5" w:rsidRPr="005467A5" w:rsidTr="003C2A75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r w:rsidRPr="005467A5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1044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1072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1090</w:t>
            </w:r>
          </w:p>
        </w:tc>
      </w:tr>
      <w:tr w:rsidR="005467A5" w:rsidRPr="005467A5" w:rsidTr="003C2A7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r w:rsidRPr="005467A5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1117,6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182,2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67A5">
              <w:rPr>
                <w:bCs/>
                <w:color w:val="000000"/>
              </w:rPr>
              <w:t>181,5</w:t>
            </w:r>
          </w:p>
        </w:tc>
      </w:tr>
      <w:tr w:rsidR="005467A5" w:rsidRPr="005467A5" w:rsidTr="003C2A7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7A5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2161,6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1254,2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1271,5</w:t>
            </w:r>
          </w:p>
        </w:tc>
      </w:tr>
      <w:tr w:rsidR="005467A5" w:rsidRPr="005467A5" w:rsidTr="003C2A7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7A5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2266,0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1604,5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7A5">
              <w:rPr>
                <w:b/>
                <w:bCs/>
                <w:color w:val="000000"/>
              </w:rPr>
              <w:t>1604,5</w:t>
            </w:r>
          </w:p>
        </w:tc>
      </w:tr>
      <w:tr w:rsidR="005467A5" w:rsidRPr="005467A5" w:rsidTr="003C2A75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7A5">
              <w:rPr>
                <w:color w:val="000000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7A5">
              <w:rPr>
                <w:color w:val="000000"/>
              </w:rPr>
              <w:t>-104,4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</w:pPr>
            <w:r w:rsidRPr="005467A5">
              <w:t>-350,3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A5" w:rsidRPr="005467A5" w:rsidRDefault="005467A5" w:rsidP="005467A5">
            <w:pPr>
              <w:autoSpaceDE w:val="0"/>
              <w:autoSpaceDN w:val="0"/>
              <w:adjustRightInd w:val="0"/>
              <w:jc w:val="center"/>
            </w:pPr>
            <w:r w:rsidRPr="005467A5">
              <w:t>-333,0</w:t>
            </w:r>
          </w:p>
        </w:tc>
      </w:tr>
    </w:tbl>
    <w:p w:rsidR="00F84CA0" w:rsidRDefault="00F84CA0" w:rsidP="00F15724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Pr="00F84CA0" w:rsidRDefault="00F84CA0" w:rsidP="00F84CA0"/>
    <w:p w:rsidR="00F84CA0" w:rsidRDefault="00F84CA0" w:rsidP="00F84CA0"/>
    <w:p w:rsidR="00F84CA0" w:rsidRPr="00F84CA0" w:rsidRDefault="00F84CA0" w:rsidP="00F84CA0"/>
    <w:p w:rsidR="00F84CA0" w:rsidRDefault="00F84CA0" w:rsidP="00F84CA0"/>
    <w:p w:rsidR="00F84CA0" w:rsidRDefault="00F84CA0" w:rsidP="00F84CA0"/>
    <w:p w:rsidR="00526030" w:rsidRDefault="00F84CA0" w:rsidP="00F84CA0">
      <w:pPr>
        <w:tabs>
          <w:tab w:val="left" w:pos="1170"/>
        </w:tabs>
      </w:pPr>
      <w:r>
        <w:tab/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913861" w:rsidRPr="00913861" w:rsidTr="003C2A7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3861" w:rsidRPr="00913861" w:rsidRDefault="00913861" w:rsidP="009138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lastRenderedPageBreak/>
              <w:t xml:space="preserve">                           Приложение 4                                                                                                             </w:t>
            </w: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Рыбинского сельсовета </w:t>
            </w: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>от  28.12.2020 № 37</w:t>
            </w:r>
          </w:p>
        </w:tc>
      </w:tr>
      <w:tr w:rsidR="00913861" w:rsidRPr="00913861" w:rsidTr="003C2A7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3861" w:rsidRPr="00913861" w:rsidRDefault="00913861" w:rsidP="009138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3861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913861" w:rsidRPr="00913861" w:rsidTr="003C2A7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3861" w:rsidRPr="00913861" w:rsidRDefault="00913861" w:rsidP="009138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3861"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 2021-2023 гг.</w:t>
            </w:r>
          </w:p>
        </w:tc>
      </w:tr>
      <w:tr w:rsidR="00913861" w:rsidRPr="00913861" w:rsidTr="003C2A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3861" w:rsidRPr="00913861" w:rsidRDefault="00913861" w:rsidP="009138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3861" w:rsidRPr="00913861" w:rsidTr="003C2A7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3861" w:rsidRPr="00913861" w:rsidRDefault="00913861" w:rsidP="009138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 xml:space="preserve">          Среднесрочный финансовый план на 2021-2023 годы составлен в </w:t>
            </w:r>
            <w:proofErr w:type="gramStart"/>
            <w:r w:rsidRPr="00913861">
              <w:rPr>
                <w:color w:val="000000"/>
                <w:sz w:val="28"/>
                <w:szCs w:val="28"/>
              </w:rPr>
              <w:t>соответствии  с</w:t>
            </w:r>
            <w:proofErr w:type="gramEnd"/>
            <w:r w:rsidRPr="00913861">
              <w:rPr>
                <w:color w:val="000000"/>
                <w:sz w:val="28"/>
                <w:szCs w:val="28"/>
              </w:rPr>
              <w:t xml:space="preserve"> основными направлениями бюджетной  и налоговой политики, которая соответствует  долгосрочным целям социально-экономического развития Рыбинского сельсовета.</w:t>
            </w: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2021 году составляет 48,3 процента, в 2022 году 85,5 процента, в 2023 году 85,7процента.</w:t>
            </w: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2021 году 84,4 процент, в 2022 году 84,5 процент, в 2023 году 84,5 процент, а неналоговые поступления соответственно в 2021 году 15,6 процента, в 2022 году 15,5 процента, в 2023 году 15,5 процента.</w:t>
            </w:r>
          </w:p>
          <w:p w:rsidR="00913861" w:rsidRPr="00913861" w:rsidRDefault="00913861" w:rsidP="009138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</w:t>
            </w:r>
            <w:proofErr w:type="gramStart"/>
            <w:r w:rsidRPr="00913861">
              <w:rPr>
                <w:color w:val="000000"/>
                <w:sz w:val="28"/>
                <w:szCs w:val="28"/>
              </w:rPr>
              <w:t>общие  подходы</w:t>
            </w:r>
            <w:proofErr w:type="gramEnd"/>
            <w:r w:rsidRPr="00913861">
              <w:rPr>
                <w:color w:val="000000"/>
                <w:sz w:val="28"/>
                <w:szCs w:val="28"/>
              </w:rPr>
              <w:t xml:space="preserve"> к расчету бюджетных проектировок:</w:t>
            </w:r>
          </w:p>
          <w:p w:rsidR="00913861" w:rsidRPr="00913861" w:rsidRDefault="00913861" w:rsidP="00913861">
            <w:pPr>
              <w:jc w:val="both"/>
              <w:rPr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 xml:space="preserve">                  объем бюджетных ассигнований на оплаты труда работников бюджетной сферы в 2021, 2022 и 2023 гг. рассчитан согласно МРОТ на 2021г., п</w:t>
            </w:r>
            <w:r w:rsidRPr="00913861"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</w:t>
            </w:r>
            <w:proofErr w:type="gramStart"/>
            <w:r w:rsidRPr="00913861">
              <w:rPr>
                <w:sz w:val="28"/>
                <w:szCs w:val="28"/>
              </w:rPr>
              <w:t>2  процента</w:t>
            </w:r>
            <w:proofErr w:type="gramEnd"/>
            <w:r w:rsidRPr="00913861">
              <w:rPr>
                <w:sz w:val="28"/>
                <w:szCs w:val="28"/>
              </w:rPr>
              <w:t xml:space="preserve"> от фондов оплаты труда;</w:t>
            </w:r>
          </w:p>
          <w:p w:rsidR="00913861" w:rsidRPr="00913861" w:rsidRDefault="00913861" w:rsidP="00913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sz w:val="28"/>
                <w:szCs w:val="28"/>
              </w:rPr>
              <w:t>тарифы на жилищно-коммунальные услуги на 2021-2023 годы рассчитаны по уровню 2020 года</w:t>
            </w:r>
            <w:r w:rsidRPr="00913861">
              <w:rPr>
                <w:color w:val="000000"/>
                <w:sz w:val="28"/>
                <w:szCs w:val="28"/>
              </w:rPr>
              <w:t>;</w:t>
            </w:r>
          </w:p>
          <w:p w:rsidR="00913861" w:rsidRPr="00913861" w:rsidRDefault="00913861" w:rsidP="00913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13861">
              <w:rPr>
                <w:color w:val="000000"/>
                <w:sz w:val="28"/>
                <w:szCs w:val="28"/>
              </w:rPr>
              <w:t xml:space="preserve">прочие расходы на содержание муниципальных органов прогнозируется исходя из реалистичного прогноза доходов.  </w:t>
            </w:r>
          </w:p>
        </w:tc>
      </w:tr>
    </w:tbl>
    <w:p w:rsidR="00913861" w:rsidRPr="00913861" w:rsidRDefault="00913861" w:rsidP="00913861">
      <w:pPr>
        <w:jc w:val="both"/>
      </w:pPr>
    </w:p>
    <w:p w:rsidR="00F84CA0" w:rsidRPr="00F84CA0" w:rsidRDefault="00F84CA0" w:rsidP="00F84CA0">
      <w:pPr>
        <w:tabs>
          <w:tab w:val="left" w:pos="1170"/>
        </w:tabs>
      </w:pPr>
      <w:bookmarkStart w:id="0" w:name="_GoBack"/>
      <w:bookmarkEnd w:id="0"/>
    </w:p>
    <w:p w:rsidR="00F15724" w:rsidRDefault="00F15724" w:rsidP="00F15724">
      <w:pPr>
        <w:rPr>
          <w:vanish/>
        </w:rPr>
      </w:pPr>
    </w:p>
    <w:sectPr w:rsidR="00F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8D" w:rsidRDefault="005B378D" w:rsidP="00F15724">
      <w:r>
        <w:separator/>
      </w:r>
    </w:p>
  </w:endnote>
  <w:endnote w:type="continuationSeparator" w:id="0">
    <w:p w:rsidR="005B378D" w:rsidRDefault="005B378D" w:rsidP="00F1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8D" w:rsidRDefault="005B378D" w:rsidP="00F15724">
      <w:r>
        <w:separator/>
      </w:r>
    </w:p>
  </w:footnote>
  <w:footnote w:type="continuationSeparator" w:id="0">
    <w:p w:rsidR="005B378D" w:rsidRDefault="005B378D" w:rsidP="00F1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86951CD"/>
    <w:multiLevelType w:val="hybridMultilevel"/>
    <w:tmpl w:val="BEF0B59C"/>
    <w:lvl w:ilvl="0" w:tplc="FA787D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BD57069"/>
    <w:multiLevelType w:val="hybridMultilevel"/>
    <w:tmpl w:val="A0FC7EFC"/>
    <w:lvl w:ilvl="0" w:tplc="96D287DC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0"/>
    <w:rsid w:val="004F2B1D"/>
    <w:rsid w:val="00526030"/>
    <w:rsid w:val="005467A5"/>
    <w:rsid w:val="00561167"/>
    <w:rsid w:val="005B29E2"/>
    <w:rsid w:val="005B378D"/>
    <w:rsid w:val="007C1D7C"/>
    <w:rsid w:val="00913861"/>
    <w:rsid w:val="00DC736C"/>
    <w:rsid w:val="00F15724"/>
    <w:rsid w:val="00F84CA0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FBEA"/>
  <w15:chartTrackingRefBased/>
  <w15:docId w15:val="{5E5F8B8E-E5CD-453C-9CA9-10395EB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15724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15724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"/>
    <w:basedOn w:val="a0"/>
    <w:link w:val="2"/>
    <w:rsid w:val="00F15724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F1572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21">
    <w:name w:val="Заголовок 2 Знак1"/>
    <w:aliases w:val="H2 Знак,&quot;Изумруд&quot; Знак1,&quot;Изумруд&quot; Знак Знак"/>
    <w:locked/>
    <w:rsid w:val="00F15724"/>
    <w:rPr>
      <w:rFonts w:ascii="Arial" w:hAnsi="Arial" w:cs="Arial" w:hint="default"/>
      <w:sz w:val="22"/>
      <w:szCs w:val="22"/>
      <w:lang w:val="ru-RU" w:eastAsia="ar-SA" w:bidi="ar-SA"/>
    </w:rPr>
  </w:style>
  <w:style w:type="paragraph" w:customStyle="1" w:styleId="msonormal0">
    <w:name w:val="msonormal"/>
    <w:basedOn w:val="a"/>
    <w:rsid w:val="00F15724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F15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F15724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rsid w:val="00F15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semiHidden/>
    <w:unhideWhenUsed/>
    <w:rsid w:val="00F15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157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F15724"/>
    <w:pPr>
      <w:suppressAutoHyphens/>
      <w:spacing w:after="120" w:line="480" w:lineRule="auto"/>
    </w:pPr>
    <w:rPr>
      <w:lang w:val="en-US" w:eastAsia="ar-SA"/>
    </w:rPr>
  </w:style>
  <w:style w:type="character" w:customStyle="1" w:styleId="1">
    <w:name w:val="Знак Знак1"/>
    <w:locked/>
    <w:rsid w:val="00F15724"/>
    <w:rPr>
      <w:b/>
      <w:bCs/>
      <w:sz w:val="24"/>
      <w:szCs w:val="22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F15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7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4F2B1D"/>
  </w:style>
  <w:style w:type="character" w:styleId="a9">
    <w:name w:val="page number"/>
    <w:basedOn w:val="a0"/>
    <w:rsid w:val="004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2021-01-12T09:15:00Z</dcterms:created>
  <dcterms:modified xsi:type="dcterms:W3CDTF">2021-01-12T09:24:00Z</dcterms:modified>
</cp:coreProperties>
</file>