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1155E8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0F3E">
        <w:rPr>
          <w:b/>
          <w:sz w:val="28"/>
          <w:szCs w:val="28"/>
        </w:rPr>
        <w:t>7</w:t>
      </w:r>
      <w:r w:rsidR="00C3070A">
        <w:rPr>
          <w:b/>
          <w:sz w:val="28"/>
          <w:szCs w:val="28"/>
        </w:rPr>
        <w:t>.</w:t>
      </w:r>
      <w:r w:rsidR="00AB0F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C3070A">
        <w:rPr>
          <w:b/>
          <w:sz w:val="28"/>
          <w:szCs w:val="28"/>
        </w:rPr>
        <w:t>.202</w:t>
      </w:r>
      <w:r w:rsidR="009770AA">
        <w:rPr>
          <w:b/>
          <w:sz w:val="28"/>
          <w:szCs w:val="28"/>
        </w:rPr>
        <w:t>3</w:t>
      </w:r>
      <w:r w:rsidR="00C3070A">
        <w:rPr>
          <w:b/>
          <w:sz w:val="28"/>
          <w:szCs w:val="28"/>
        </w:rPr>
        <w:t xml:space="preserve"> № </w:t>
      </w:r>
      <w:r w:rsidR="00B30BBC" w:rsidRPr="00B30BBC">
        <w:rPr>
          <w:b/>
          <w:sz w:val="28"/>
          <w:szCs w:val="28"/>
        </w:rPr>
        <w:t>26</w:t>
      </w:r>
      <w:r w:rsidR="00B33D44">
        <w:rPr>
          <w:b/>
          <w:sz w:val="28"/>
          <w:szCs w:val="28"/>
        </w:rPr>
        <w:t xml:space="preserve">                                                                                </w:t>
      </w:r>
      <w:r w:rsidR="001B6658">
        <w:rPr>
          <w:b/>
          <w:sz w:val="28"/>
          <w:szCs w:val="28"/>
        </w:rPr>
        <w:t>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1B6658" w:rsidP="000C3D8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 xml:space="preserve">Подпункт </w:t>
      </w:r>
      <w:r w:rsidR="000C3D8A" w:rsidRPr="000C3D8A">
        <w:rPr>
          <w:bCs/>
          <w:sz w:val="28"/>
          <w:szCs w:val="28"/>
        </w:rPr>
        <w:t>1,</w:t>
      </w:r>
      <w:r w:rsidRPr="000C3D8A">
        <w:rPr>
          <w:bCs/>
          <w:sz w:val="28"/>
          <w:szCs w:val="28"/>
        </w:rPr>
        <w:t xml:space="preserve">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0C3D8A" w:rsidRDefault="000C3D8A" w:rsidP="000C3D8A">
      <w:pPr>
        <w:ind w:firstLine="709"/>
        <w:jc w:val="both"/>
      </w:pPr>
      <w:r>
        <w:rPr>
          <w:sz w:val="28"/>
          <w:szCs w:val="28"/>
        </w:rPr>
        <w:t xml:space="preserve">1) прогнозируемых общий объем доходов бюджета поселения в сумме </w:t>
      </w:r>
      <w:r w:rsidR="001155E8">
        <w:rPr>
          <w:sz w:val="28"/>
          <w:szCs w:val="28"/>
        </w:rPr>
        <w:t>4866,3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1155E8">
        <w:rPr>
          <w:sz w:val="28"/>
          <w:szCs w:val="28"/>
        </w:rPr>
        <w:t>3120,3</w:t>
      </w:r>
      <w:r>
        <w:rPr>
          <w:sz w:val="28"/>
          <w:szCs w:val="28"/>
        </w:rPr>
        <w:t xml:space="preserve"> тыс.рублей.</w:t>
      </w:r>
    </w:p>
    <w:p w:rsidR="001B6658" w:rsidRDefault="001B6658" w:rsidP="001B6658">
      <w:pPr>
        <w:ind w:firstLine="709"/>
        <w:jc w:val="both"/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1155E8">
        <w:rPr>
          <w:sz w:val="28"/>
          <w:szCs w:val="28"/>
        </w:rPr>
        <w:t>3503,1</w:t>
      </w:r>
      <w:r>
        <w:rPr>
          <w:sz w:val="28"/>
          <w:szCs w:val="28"/>
        </w:rPr>
        <w:t xml:space="preserve"> тыс. рублей.</w:t>
      </w:r>
    </w:p>
    <w:p w:rsidR="00AB0F3E" w:rsidRDefault="00AB0F3E" w:rsidP="00AB0F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1155E8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сельского поселения в сумме </w:t>
      </w:r>
      <w:r w:rsidR="001155E8">
        <w:rPr>
          <w:sz w:val="28"/>
          <w:szCs w:val="28"/>
        </w:rPr>
        <w:t>1363,2</w:t>
      </w:r>
      <w:r>
        <w:rPr>
          <w:sz w:val="28"/>
          <w:szCs w:val="28"/>
        </w:rPr>
        <w:t xml:space="preserve"> тыс. рублей</w:t>
      </w:r>
    </w:p>
    <w:p w:rsidR="00AB0F3E" w:rsidRDefault="00AB0F3E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D37DC1" w:rsidRDefault="00D37DC1" w:rsidP="001B6658">
      <w:pPr>
        <w:ind w:firstLine="709"/>
        <w:jc w:val="both"/>
        <w:rPr>
          <w:sz w:val="28"/>
          <w:szCs w:val="28"/>
        </w:rPr>
      </w:pPr>
    </w:p>
    <w:p w:rsidR="001B6658" w:rsidRDefault="001B6658" w:rsidP="00D37D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</w:t>
      </w:r>
      <w:r w:rsidR="00EF454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55"/>
        <w:gridCol w:w="851"/>
        <w:gridCol w:w="425"/>
        <w:gridCol w:w="1134"/>
      </w:tblGrid>
      <w:tr w:rsidR="001B6658" w:rsidTr="001B6658">
        <w:trPr>
          <w:trHeight w:val="336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1B6658" w:rsidRDefault="00C3070A" w:rsidP="00C307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1B6658">
              <w:rPr>
                <w:b/>
                <w:bCs/>
                <w:color w:val="000000"/>
              </w:rPr>
              <w:t>ыс.руб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1B6658" w:rsidTr="009770AA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155E8" w:rsidP="00250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1691,1</w:t>
            </w:r>
          </w:p>
        </w:tc>
      </w:tr>
      <w:tr w:rsidR="001B6658" w:rsidTr="009770AA">
        <w:trPr>
          <w:trHeight w:val="58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155E8" w:rsidP="00250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643,2</w:t>
            </w:r>
          </w:p>
        </w:tc>
      </w:tr>
      <w:tr w:rsidR="001B6658" w:rsidTr="009770AA">
        <w:trPr>
          <w:trHeight w:val="5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155E8" w:rsidP="00250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294,2</w:t>
            </w:r>
          </w:p>
        </w:tc>
      </w:tr>
      <w:tr w:rsidR="001B6658" w:rsidTr="009770AA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155E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753,7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155E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279,2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155E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279,2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AB0F3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AB0F3E">
              <w:rPr>
                <w:b/>
                <w:bCs/>
                <w:color w:val="000000"/>
              </w:rPr>
              <w:t>86,0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B0F3E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B0F3E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0F3E">
              <w:rPr>
                <w:bCs/>
                <w:color w:val="000000"/>
              </w:rPr>
              <w:t>185,5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770AA">
              <w:rPr>
                <w:b/>
                <w:bCs/>
                <w:color w:val="000000"/>
              </w:rPr>
              <w:t>,</w:t>
            </w:r>
            <w:r w:rsidR="001155E8">
              <w:rPr>
                <w:b/>
                <w:bCs/>
                <w:color w:val="000000"/>
              </w:rPr>
              <w:t>6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1155E8">
              <w:rPr>
                <w:color w:val="000000"/>
              </w:rPr>
              <w:t>6</w:t>
            </w:r>
          </w:p>
        </w:tc>
      </w:tr>
      <w:tr w:rsidR="001B6658" w:rsidTr="009770AA">
        <w:trPr>
          <w:trHeight w:val="15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AB0F3E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4545">
              <w:rPr>
                <w:color w:val="000000"/>
              </w:rPr>
              <w:t>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25016E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1B6658" w:rsidTr="009770AA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25016E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183,2</w:t>
            </w:r>
          </w:p>
        </w:tc>
      </w:tr>
    </w:tbl>
    <w:p w:rsidR="00C3070A" w:rsidRDefault="001B6658" w:rsidP="001B665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64620372"/>
    </w:p>
    <w:p w:rsidR="001B6658" w:rsidRDefault="001B6658" w:rsidP="00B528B7">
      <w:pPr>
        <w:keepNext/>
        <w:rPr>
          <w:sz w:val="28"/>
          <w:szCs w:val="28"/>
        </w:rPr>
      </w:pPr>
      <w:r>
        <w:rPr>
          <w:sz w:val="28"/>
          <w:szCs w:val="28"/>
        </w:rPr>
        <w:t>1.4 Приложение 5 изложить в новой редакции:</w:t>
      </w:r>
    </w:p>
    <w:tbl>
      <w:tblPr>
        <w:tblW w:w="5220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005"/>
        <w:gridCol w:w="771"/>
        <w:gridCol w:w="1016"/>
        <w:gridCol w:w="2148"/>
        <w:gridCol w:w="755"/>
        <w:gridCol w:w="1369"/>
      </w:tblGrid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Наименование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Код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Рз/Пр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ЦСР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Сумма, тыс. рублей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6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25016E">
            <w:pPr>
              <w:jc w:val="center"/>
            </w:pPr>
            <w:r>
              <w:t>1691,1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643,2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643,2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1155E8">
            <w:pPr>
              <w:jc w:val="center"/>
            </w:pPr>
            <w:r>
              <w:t>643,2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643,2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выплаты персоналу в целях обеспечения выполнения функций государственными </w:t>
            </w:r>
            <w:r w:rsidRPr="0044199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643,2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294,2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294,2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294,2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Центральный аппарат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253,2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168,0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84,4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Уплата налогов, сборов и иных платежей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0,8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00S1190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41,0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S1190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B0F3E" w:rsidP="006E2007">
            <w:pPr>
              <w:jc w:val="center"/>
            </w:pPr>
            <w:r>
              <w:t>41,0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Другие 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753,7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750,7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750,7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750,7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1999">
              <w:lastRenderedPageBreak/>
              <w:t>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1155E8" w:rsidP="006E2007">
            <w:pPr>
              <w:jc w:val="center"/>
            </w:pPr>
            <w:r>
              <w:t>750,7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</w:t>
            </w:r>
            <w:r w:rsidR="00D37DC1">
              <w:t>ы</w:t>
            </w:r>
            <w:r w:rsidRPr="00441999">
              <w:t>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НАЦИОНАЛЬНАЯ ЭКОНОМИКА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Дорожное хозяйство (дорожные фонды)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национальной экономики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транспорта и дорожного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Муниципальные дорожные фонды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RPr="0081280B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6E67C1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1155E8" w:rsidP="006E2007">
            <w:pPr>
              <w:jc w:val="center"/>
            </w:pPr>
            <w:r>
              <w:t>279,2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1286,0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Жилищное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жилищного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>
              <w:t>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>
              <w:t>Мероприятия в области 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 xml:space="preserve">05 02 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92 9 00 18030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05 02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92 9 00 18030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6E2007">
            <w:pPr>
              <w:jc w:val="center"/>
            </w:pPr>
            <w:r>
              <w:t>100,0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Благоустройство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1185,5</w:t>
            </w:r>
          </w:p>
        </w:tc>
      </w:tr>
      <w:tr w:rsidR="009770AA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92900S0260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D37DC1" w:rsidP="006E2007">
            <w:pPr>
              <w:jc w:val="center"/>
            </w:pPr>
            <w:r>
              <w:t>1185,5</w:t>
            </w:r>
          </w:p>
        </w:tc>
      </w:tr>
      <w:tr w:rsidR="009770AA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92900S0260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D37DC1" w:rsidP="006E2007">
            <w:pPr>
              <w:jc w:val="center"/>
            </w:pPr>
            <w:r>
              <w:t>1185,5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КУЛЬТУРА, КИНЕМАТОГРАФИЯ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3</w:t>
            </w:r>
            <w:r w:rsidR="002D7072">
              <w:t>,</w:t>
            </w:r>
            <w:r w:rsidR="001155E8">
              <w:t>6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D37DC1" w:rsidP="006E2007">
            <w:pPr>
              <w:jc w:val="center"/>
            </w:pPr>
            <w:r>
              <w:t>2</w:t>
            </w:r>
            <w:r w:rsidR="002D7072">
              <w:t>,</w:t>
            </w:r>
            <w:r w:rsidR="005A19BF">
              <w:t>6</w:t>
            </w:r>
          </w:p>
        </w:tc>
      </w:tr>
      <w:tr w:rsidR="001155E8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E8" w:rsidRDefault="005A19BF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02 0 00 00000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0,2</w:t>
            </w:r>
          </w:p>
        </w:tc>
      </w:tr>
      <w:tr w:rsidR="001155E8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E8" w:rsidRDefault="005A19BF" w:rsidP="00EF4545">
            <w:r w:rsidRPr="005A19BF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02 2 00 00000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  <w:r>
              <w:t>0,2</w:t>
            </w:r>
          </w:p>
        </w:tc>
      </w:tr>
      <w:tr w:rsidR="001155E8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E8" w:rsidRDefault="005A19BF" w:rsidP="00EF4545">
            <w:r w:rsidRPr="005A19BF">
              <w:t>Учреждения культуры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5A19BF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5A19BF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5A19BF" w:rsidP="006E2007">
            <w:pPr>
              <w:jc w:val="center"/>
            </w:pPr>
            <w:r>
              <w:t>02 2 00 10530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1155E8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E8" w:rsidRDefault="005A19BF" w:rsidP="006E2007">
            <w:pPr>
              <w:jc w:val="center"/>
            </w:pPr>
            <w:r>
              <w:t>0,2</w:t>
            </w:r>
          </w:p>
        </w:tc>
      </w:tr>
      <w:tr w:rsidR="005A19BF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BF" w:rsidRDefault="005A19BF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6E2007">
            <w:pPr>
              <w:jc w:val="center"/>
            </w:pPr>
            <w:r>
              <w:t xml:space="preserve">08 01 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6E2007">
            <w:pPr>
              <w:jc w:val="center"/>
            </w:pPr>
            <w:r>
              <w:t>02 2 00 10530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6E2007">
            <w:pPr>
              <w:jc w:val="center"/>
            </w:pPr>
            <w:r>
              <w:t>0,2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культуры и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Закупка товаров, работ и услуг для обеспечения государственных </w:t>
            </w:r>
            <w:r w:rsidRPr="00441999">
              <w:lastRenderedPageBreak/>
              <w:t>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lastRenderedPageBreak/>
              <w:t>СОЦИАЛЬНАЯ ПОЛИТИКА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Пенсионное обеспечение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социального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Доплаты к пенсиям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Социальное обеспечение и иные выплаты населению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5016E" w:rsidP="006E2007">
            <w:pPr>
              <w:jc w:val="center"/>
            </w:pPr>
            <w:r>
              <w:t>60,0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14 00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D37DC1">
        <w:tc>
          <w:tcPr>
            <w:tcW w:w="1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Межбюджетные трансферты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0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</w:tbl>
    <w:p w:rsidR="00EF4545" w:rsidRDefault="00EF4545" w:rsidP="00B528B7">
      <w:pPr>
        <w:keepNext/>
        <w:rPr>
          <w:sz w:val="28"/>
          <w:szCs w:val="28"/>
        </w:rPr>
      </w:pPr>
    </w:p>
    <w:bookmarkEnd w:id="0"/>
    <w:p w:rsidR="001B6658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</w:t>
      </w:r>
      <w:r w:rsidR="00EF4545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5220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820"/>
        <w:gridCol w:w="992"/>
        <w:gridCol w:w="2126"/>
        <w:gridCol w:w="709"/>
        <w:gridCol w:w="1417"/>
      </w:tblGrid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pPr>
              <w:jc w:val="center"/>
            </w:pPr>
            <w:r>
              <w:t>Наименование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Рз/Пр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Вр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Сумма, тыс. рублей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pPr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25016E">
            <w:pPr>
              <w:jc w:val="center"/>
            </w:pPr>
            <w:r>
              <w:t>1691,1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643,2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643,2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643,2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643,2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643,2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 xml:space="preserve">Функционирование Правительства Российской Федерации, высших </w:t>
            </w:r>
            <w:r w:rsidRPr="00441999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294,2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294,2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294,2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Центральный аппарат органов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253,2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168,0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84,4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850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0,8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41,0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2 00 S1190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41,0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753,7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750,7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02 5 00 00000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750,7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02 5 00 10820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750,7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02 5 00 10820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5A19BF" w:rsidP="001155E8">
            <w:pPr>
              <w:jc w:val="center"/>
            </w:pPr>
            <w:r>
              <w:t>750,7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 xml:space="preserve">Межбюджетне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441999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lastRenderedPageBreak/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01 13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540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3,0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НАЦИОНАЛЬНАЯ ЭКОНОМИКА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04 00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Дорожное хозяйство (дорожные фонды)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области национальной экономики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91 0 00 00000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Мероприятия в сфере транспорта и дорожного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91 2 00 00000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Муниципальные дорожные фонды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91 2 00 67270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RPr="0081280B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6E67C1" w:rsidRDefault="00D37DC1" w:rsidP="001155E8">
            <w:pPr>
              <w:jc w:val="center"/>
            </w:pPr>
            <w:r>
              <w:t>04 09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91 2 00 67270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Pr="0081280B" w:rsidRDefault="005A19BF" w:rsidP="001155E8">
            <w:pPr>
              <w:jc w:val="center"/>
            </w:pPr>
            <w:r>
              <w:t>279,2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1286,0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Жилищное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Мероприятия в области жилищного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92 9 00 18020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92 9 00 18020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>
              <w:t>Коммунальное хозяйство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 xml:space="preserve">05 02 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92 9 00 18030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05 02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92 9 00 18030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Благоустройство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92 9 00 00000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 w:rsidRPr="009770AA"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05 03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 w:rsidRPr="009770AA"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1185,5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3,</w:t>
            </w:r>
            <w:r w:rsidR="005A19BF">
              <w:t>6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Культура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2,</w:t>
            </w:r>
            <w:r w:rsidR="005A19BF">
              <w:t>6</w:t>
            </w:r>
          </w:p>
        </w:tc>
      </w:tr>
      <w:tr w:rsidR="005A19BF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BF" w:rsidRDefault="005A19BF" w:rsidP="001155E8">
            <w:r w:rsidRPr="00441999">
              <w:t xml:space="preserve">Закупка товаров, работ и услуг для </w:t>
            </w:r>
            <w:r w:rsidRPr="00441999">
              <w:lastRenderedPageBreak/>
              <w:t>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lastRenderedPageBreak/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02 0 00 00000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0,2</w:t>
            </w:r>
          </w:p>
        </w:tc>
      </w:tr>
      <w:tr w:rsidR="005A19BF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BF" w:rsidRDefault="005A19BF" w:rsidP="001155E8">
            <w:r w:rsidRPr="005A19BF"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02 2 00 00000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0,2</w:t>
            </w:r>
          </w:p>
        </w:tc>
      </w:tr>
      <w:tr w:rsidR="005A19BF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BF" w:rsidRDefault="005A19BF" w:rsidP="001155E8">
            <w:r>
              <w:t>Учреждения культуры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02 2 00 10530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0,2</w:t>
            </w:r>
          </w:p>
        </w:tc>
      </w:tr>
      <w:tr w:rsidR="005A19BF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BF" w:rsidRDefault="005A19BF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02 2 00 10530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9BF" w:rsidRDefault="005A19BF" w:rsidP="001155E8">
            <w:pPr>
              <w:jc w:val="center"/>
            </w:pPr>
            <w:r>
              <w:t>0,2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540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2,4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Другие вопросы в области культуры, кинематографии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90 2 00 00000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Мероприятия в сфере культуры и кинематографии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90 2 00 16510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08 04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90 2 00 16510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200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Пенсионное обеспечение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отраслях социальной сферы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вопросы в сфере социального политики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90 4 00 00000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t>Доплаты к пенсиям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90 4 00 16270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Социальное обеспечение и иные выплаты населению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10 01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90 4 00 16270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300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25016E" w:rsidP="001155E8">
            <w:pPr>
              <w:jc w:val="center"/>
            </w:pPr>
            <w:r>
              <w:t>60,0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14 00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Прочие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98 0 00 00000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>Иные межбюджетные трансферты общего характера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Pr="00441999" w:rsidRDefault="00D37DC1" w:rsidP="001155E8">
            <w:r w:rsidRPr="00441999">
              <w:t xml:space="preserve">Субсидии бюджету субъекта Российской </w:t>
            </w:r>
            <w:r w:rsidRPr="00441999">
              <w:lastRenderedPageBreak/>
              <w:t>Федерации из местных бюджетов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lastRenderedPageBreak/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  <w:tr w:rsidR="00D37DC1" w:rsidTr="00D37DC1">
        <w:tc>
          <w:tcPr>
            <w:tcW w:w="2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DC1" w:rsidRDefault="00D37DC1" w:rsidP="001155E8">
            <w:r>
              <w:lastRenderedPageBreak/>
              <w:t>Межбюджетные трансферты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14 03</w:t>
            </w:r>
          </w:p>
        </w:tc>
        <w:tc>
          <w:tcPr>
            <w:tcW w:w="10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98 5 00 60500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500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DC1" w:rsidRDefault="00D37DC1" w:rsidP="001155E8">
            <w:pPr>
              <w:jc w:val="center"/>
            </w:pPr>
            <w:r>
              <w:t>183,2</w:t>
            </w:r>
          </w:p>
        </w:tc>
      </w:tr>
    </w:tbl>
    <w:p w:rsidR="00D37DC1" w:rsidRDefault="00D37DC1" w:rsidP="006E2007">
      <w:pPr>
        <w:keepNext/>
        <w:jc w:val="both"/>
        <w:rPr>
          <w:sz w:val="28"/>
          <w:szCs w:val="28"/>
        </w:rPr>
      </w:pPr>
    </w:p>
    <w:p w:rsidR="00B30BBC" w:rsidRPr="00B30BBC" w:rsidRDefault="00B30BBC" w:rsidP="00B30BBC">
      <w:pPr>
        <w:numPr>
          <w:ilvl w:val="0"/>
          <w:numId w:val="2"/>
        </w:numPr>
        <w:spacing w:after="40" w:line="259" w:lineRule="auto"/>
        <w:ind w:left="0" w:firstLine="709"/>
        <w:jc w:val="both"/>
        <w:rPr>
          <w:rFonts w:eastAsia="Arial"/>
          <w:sz w:val="28"/>
          <w:szCs w:val="28"/>
        </w:rPr>
      </w:pPr>
      <w:r w:rsidRPr="00B30BBC">
        <w:rPr>
          <w:rFonts w:eastAsia="Arial"/>
          <w:sz w:val="28"/>
          <w:szCs w:val="28"/>
        </w:rPr>
        <w:t>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района.</w:t>
      </w:r>
    </w:p>
    <w:p w:rsidR="00B30BBC" w:rsidRPr="00B30BBC" w:rsidRDefault="00B30BBC" w:rsidP="00B30B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BC">
        <w:rPr>
          <w:rFonts w:eastAsia="Calibri"/>
          <w:sz w:val="28"/>
          <w:szCs w:val="28"/>
          <w:lang w:eastAsia="en-US"/>
        </w:rPr>
        <w:t>3. Контроль за исполнением настоящего решения возложить на постоянную планово-бюджетную комиссию сельского Совета депутатов (Прохоренко С.С.).</w:t>
      </w:r>
    </w:p>
    <w:p w:rsidR="001B6658" w:rsidRPr="00B33D44" w:rsidRDefault="001B6658" w:rsidP="001B6658">
      <w:pPr>
        <w:jc w:val="center"/>
        <w:rPr>
          <w:sz w:val="28"/>
          <w:szCs w:val="28"/>
        </w:rPr>
      </w:pPr>
    </w:p>
    <w:p w:rsidR="00B30BBC" w:rsidRPr="00B33D44" w:rsidRDefault="00B30BBC" w:rsidP="001B6658">
      <w:pPr>
        <w:jc w:val="center"/>
        <w:rPr>
          <w:sz w:val="28"/>
          <w:szCs w:val="28"/>
        </w:rPr>
      </w:pPr>
      <w:bookmarkStart w:id="1" w:name="_GoBack"/>
      <w:bookmarkEnd w:id="1"/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D37D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4F" w:rsidRDefault="0073444F" w:rsidP="001B6658">
      <w:r>
        <w:separator/>
      </w:r>
    </w:p>
  </w:endnote>
  <w:endnote w:type="continuationSeparator" w:id="1">
    <w:p w:rsidR="0073444F" w:rsidRDefault="0073444F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4F" w:rsidRDefault="0073444F" w:rsidP="001B6658">
      <w:r>
        <w:separator/>
      </w:r>
    </w:p>
  </w:footnote>
  <w:footnote w:type="continuationSeparator" w:id="1">
    <w:p w:rsidR="0073444F" w:rsidRDefault="0073444F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1155E8" w:rsidRDefault="0011799B">
        <w:pPr>
          <w:pStyle w:val="a3"/>
          <w:jc w:val="center"/>
        </w:pPr>
        <w:r>
          <w:fldChar w:fldCharType="begin"/>
        </w:r>
        <w:r w:rsidR="00B30BBC">
          <w:instrText xml:space="preserve"> PAGE   \* MERGEFORMAT </w:instrText>
        </w:r>
        <w:r>
          <w:fldChar w:fldCharType="separate"/>
        </w:r>
        <w:r w:rsidR="00B33D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55E8" w:rsidRDefault="00115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82051"/>
    <w:multiLevelType w:val="hybridMultilevel"/>
    <w:tmpl w:val="873CA328"/>
    <w:lvl w:ilvl="0" w:tplc="8C8AF38A">
      <w:start w:val="2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F8"/>
    <w:rsid w:val="000C3D8A"/>
    <w:rsid w:val="001155E8"/>
    <w:rsid w:val="0011799B"/>
    <w:rsid w:val="001B6658"/>
    <w:rsid w:val="0025016E"/>
    <w:rsid w:val="002D7072"/>
    <w:rsid w:val="003216FE"/>
    <w:rsid w:val="003506AC"/>
    <w:rsid w:val="00453B92"/>
    <w:rsid w:val="00491982"/>
    <w:rsid w:val="004C4493"/>
    <w:rsid w:val="00532F8A"/>
    <w:rsid w:val="005A19BF"/>
    <w:rsid w:val="005C6B30"/>
    <w:rsid w:val="00647104"/>
    <w:rsid w:val="006B3DCF"/>
    <w:rsid w:val="006E0F30"/>
    <w:rsid w:val="006E2007"/>
    <w:rsid w:val="0073444F"/>
    <w:rsid w:val="007512B4"/>
    <w:rsid w:val="008263F8"/>
    <w:rsid w:val="0086391D"/>
    <w:rsid w:val="009770AA"/>
    <w:rsid w:val="00A368BE"/>
    <w:rsid w:val="00AB0F3E"/>
    <w:rsid w:val="00AD14EC"/>
    <w:rsid w:val="00B30BBC"/>
    <w:rsid w:val="00B33D44"/>
    <w:rsid w:val="00B528B7"/>
    <w:rsid w:val="00C216CF"/>
    <w:rsid w:val="00C3070A"/>
    <w:rsid w:val="00D20A68"/>
    <w:rsid w:val="00D37DC1"/>
    <w:rsid w:val="00D91C1F"/>
    <w:rsid w:val="00E06B5C"/>
    <w:rsid w:val="00E82432"/>
    <w:rsid w:val="00E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54F2-60A0-4E5F-BD5C-C2FC77D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16</cp:revision>
  <cp:lastPrinted>2024-01-06T05:09:00Z</cp:lastPrinted>
  <dcterms:created xsi:type="dcterms:W3CDTF">2021-02-19T07:43:00Z</dcterms:created>
  <dcterms:modified xsi:type="dcterms:W3CDTF">2024-01-09T16:49:00Z</dcterms:modified>
</cp:coreProperties>
</file>