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A5" w:rsidRPr="001346A5" w:rsidRDefault="001346A5" w:rsidP="001346A5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 w:rsidRPr="001346A5">
        <w:rPr>
          <w:b/>
          <w:sz w:val="28"/>
          <w:szCs w:val="28"/>
          <w:lang w:val="ru-RU"/>
        </w:rPr>
        <w:t>РОССИЙСКАЯ ФЕДЕРАЦИЯ</w:t>
      </w:r>
    </w:p>
    <w:p w:rsidR="001346A5" w:rsidRPr="001346A5" w:rsidRDefault="001346A5" w:rsidP="001346A5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 w:rsidRPr="001346A5">
        <w:rPr>
          <w:b/>
          <w:sz w:val="28"/>
          <w:szCs w:val="28"/>
          <w:lang w:val="ru-RU"/>
        </w:rPr>
        <w:t>Пригородный сельский Совет депутатов</w:t>
      </w:r>
    </w:p>
    <w:p w:rsidR="001346A5" w:rsidRPr="001346A5" w:rsidRDefault="001346A5" w:rsidP="001346A5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 w:rsidRPr="001346A5">
        <w:rPr>
          <w:b/>
          <w:sz w:val="28"/>
          <w:szCs w:val="28"/>
          <w:lang w:val="ru-RU"/>
        </w:rPr>
        <w:t>Каменского района Алтайского края</w:t>
      </w:r>
    </w:p>
    <w:p w:rsidR="001346A5" w:rsidRPr="001346A5" w:rsidRDefault="001346A5" w:rsidP="001346A5">
      <w:pPr>
        <w:keepNext/>
        <w:ind w:firstLine="708"/>
        <w:jc w:val="center"/>
        <w:rPr>
          <w:b/>
          <w:lang w:val="ru-RU"/>
        </w:rPr>
      </w:pPr>
    </w:p>
    <w:p w:rsidR="001346A5" w:rsidRPr="001346A5" w:rsidRDefault="001346A5" w:rsidP="001346A5">
      <w:pPr>
        <w:pStyle w:val="ConsTitle"/>
        <w:widowControl/>
        <w:ind w:right="0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Е Ш Е Н И Е</w:t>
      </w:r>
    </w:p>
    <w:p w:rsidR="001346A5" w:rsidRPr="001346A5" w:rsidRDefault="001346A5" w:rsidP="001346A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346A5" w:rsidRPr="001346A5" w:rsidRDefault="00521297" w:rsidP="001346A5">
      <w:pPr>
        <w:keepNext/>
        <w:tabs>
          <w:tab w:val="left" w:pos="254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26.12.2019    № 23</w:t>
      </w:r>
      <w:r w:rsidR="001346A5" w:rsidRPr="001346A5">
        <w:rPr>
          <w:b/>
          <w:sz w:val="28"/>
          <w:szCs w:val="28"/>
          <w:lang w:val="ru-RU"/>
        </w:rPr>
        <w:t xml:space="preserve"> </w:t>
      </w:r>
      <w:r w:rsidR="001346A5" w:rsidRPr="001346A5">
        <w:rPr>
          <w:b/>
          <w:sz w:val="28"/>
          <w:szCs w:val="28"/>
          <w:lang w:val="ru-RU"/>
        </w:rPr>
        <w:tab/>
      </w:r>
      <w:r w:rsidR="001346A5" w:rsidRPr="001346A5">
        <w:rPr>
          <w:b/>
          <w:sz w:val="28"/>
          <w:szCs w:val="28"/>
          <w:lang w:val="ru-RU"/>
        </w:rPr>
        <w:tab/>
      </w:r>
      <w:r w:rsidR="001346A5" w:rsidRPr="001346A5">
        <w:rPr>
          <w:b/>
          <w:sz w:val="28"/>
          <w:szCs w:val="28"/>
          <w:lang w:val="ru-RU"/>
        </w:rPr>
        <w:tab/>
        <w:t xml:space="preserve">                                                        п. Октябрьский</w:t>
      </w:r>
    </w:p>
    <w:p w:rsidR="001346A5" w:rsidRPr="001346A5" w:rsidRDefault="001346A5" w:rsidP="001346A5">
      <w:pPr>
        <w:keepNext/>
        <w:tabs>
          <w:tab w:val="left" w:pos="2540"/>
        </w:tabs>
        <w:rPr>
          <w:sz w:val="28"/>
          <w:szCs w:val="28"/>
          <w:lang w:val="ru-RU"/>
        </w:rPr>
      </w:pPr>
    </w:p>
    <w:p w:rsidR="001346A5" w:rsidRPr="001346A5" w:rsidRDefault="001346A5" w:rsidP="001346A5">
      <w:pPr>
        <w:keepNext/>
        <w:spacing w:after="200"/>
        <w:ind w:right="5138"/>
        <w:jc w:val="both"/>
        <w:rPr>
          <w:sz w:val="28"/>
          <w:szCs w:val="28"/>
          <w:lang w:val="ru-RU"/>
        </w:rPr>
      </w:pPr>
      <w:r w:rsidRPr="001346A5">
        <w:rPr>
          <w:sz w:val="28"/>
          <w:szCs w:val="28"/>
          <w:lang w:val="ru-RU"/>
        </w:rPr>
        <w:t xml:space="preserve">О внесении изменений </w:t>
      </w:r>
      <w:r>
        <w:rPr>
          <w:sz w:val="28"/>
          <w:szCs w:val="28"/>
          <w:lang w:val="ru-RU"/>
        </w:rPr>
        <w:t xml:space="preserve">и дополнений </w:t>
      </w:r>
      <w:r w:rsidRPr="001346A5">
        <w:rPr>
          <w:sz w:val="28"/>
          <w:szCs w:val="28"/>
          <w:lang w:val="ru-RU"/>
        </w:rPr>
        <w:t>в решение Пригородного сельского Совета депутатов  Каменского района Алтайского края от 24.12.2018 № 26 «О бюджете муниципального образования Пригородный сельсовет Каменского района Алтайского края на 2019 год»</w:t>
      </w:r>
    </w:p>
    <w:p w:rsidR="001346A5" w:rsidRPr="001346A5" w:rsidRDefault="001346A5" w:rsidP="001346A5">
      <w:pPr>
        <w:keepNext/>
        <w:ind w:right="-35"/>
        <w:jc w:val="both"/>
        <w:rPr>
          <w:sz w:val="28"/>
          <w:szCs w:val="28"/>
          <w:lang w:val="ru-RU"/>
        </w:rPr>
      </w:pPr>
      <w:r w:rsidRPr="001346A5">
        <w:rPr>
          <w:sz w:val="28"/>
          <w:szCs w:val="28"/>
          <w:lang w:val="ru-RU"/>
        </w:rPr>
        <w:tab/>
        <w:t>В соответствии со ст. 23 Устава муниципального образования Пригородный сельсовет Каменского района Алтайского края</w:t>
      </w:r>
    </w:p>
    <w:p w:rsidR="001346A5" w:rsidRPr="001346A5" w:rsidRDefault="001346A5" w:rsidP="001346A5">
      <w:pPr>
        <w:keepNext/>
        <w:ind w:right="-35"/>
        <w:jc w:val="both"/>
        <w:rPr>
          <w:sz w:val="28"/>
          <w:szCs w:val="28"/>
          <w:lang w:val="ru-RU"/>
        </w:rPr>
      </w:pPr>
      <w:r w:rsidRPr="001346A5">
        <w:rPr>
          <w:sz w:val="28"/>
          <w:szCs w:val="28"/>
          <w:lang w:val="ru-RU"/>
        </w:rPr>
        <w:t xml:space="preserve">            </w:t>
      </w:r>
      <w:proofErr w:type="spellStart"/>
      <w:proofErr w:type="gramStart"/>
      <w:r w:rsidRPr="001346A5">
        <w:rPr>
          <w:sz w:val="28"/>
          <w:szCs w:val="28"/>
        </w:rPr>
        <w:t>сельский</w:t>
      </w:r>
      <w:proofErr w:type="spellEnd"/>
      <w:proofErr w:type="gramEnd"/>
      <w:r w:rsidRPr="001346A5">
        <w:rPr>
          <w:sz w:val="28"/>
          <w:szCs w:val="28"/>
        </w:rPr>
        <w:t xml:space="preserve"> </w:t>
      </w:r>
      <w:proofErr w:type="spellStart"/>
      <w:r w:rsidRPr="001346A5">
        <w:rPr>
          <w:sz w:val="28"/>
          <w:szCs w:val="28"/>
        </w:rPr>
        <w:t>Совет</w:t>
      </w:r>
      <w:proofErr w:type="spellEnd"/>
      <w:r w:rsidRPr="001346A5">
        <w:rPr>
          <w:sz w:val="28"/>
          <w:szCs w:val="28"/>
        </w:rPr>
        <w:t xml:space="preserve"> </w:t>
      </w:r>
      <w:proofErr w:type="spellStart"/>
      <w:r w:rsidRPr="001346A5">
        <w:rPr>
          <w:sz w:val="28"/>
          <w:szCs w:val="28"/>
        </w:rPr>
        <w:t>депутатов</w:t>
      </w:r>
      <w:proofErr w:type="spellEnd"/>
      <w:r w:rsidRPr="001346A5">
        <w:rPr>
          <w:sz w:val="28"/>
          <w:szCs w:val="28"/>
        </w:rPr>
        <w:t xml:space="preserve"> РЕШИЛ:</w:t>
      </w:r>
    </w:p>
    <w:p w:rsidR="001346A5" w:rsidRDefault="001346A5" w:rsidP="001346A5">
      <w:pPr>
        <w:keepNext/>
        <w:numPr>
          <w:ilvl w:val="0"/>
          <w:numId w:val="2"/>
        </w:numPr>
        <w:ind w:left="0" w:right="-35" w:firstLine="709"/>
        <w:jc w:val="both"/>
        <w:rPr>
          <w:sz w:val="28"/>
          <w:szCs w:val="28"/>
          <w:lang w:val="ru-RU"/>
        </w:rPr>
      </w:pPr>
      <w:r w:rsidRPr="001346A5">
        <w:rPr>
          <w:sz w:val="28"/>
          <w:szCs w:val="28"/>
          <w:lang w:val="ru-RU"/>
        </w:rPr>
        <w:t>Внести в решение Пригородного сельского Совета депутатов от 24.12.2018 № 26 «О бюджете муниципального образования Пригородный сельсовет Каменского района Алтайского края на 2019 год» с изменениями от 10.06.2019 № 11 следующие изменения:</w:t>
      </w:r>
    </w:p>
    <w:p w:rsidR="001346A5" w:rsidRPr="001346A5" w:rsidRDefault="001346A5" w:rsidP="001346A5">
      <w:pPr>
        <w:keepNext/>
        <w:ind w:left="709" w:right="-35"/>
        <w:jc w:val="both"/>
        <w:rPr>
          <w:sz w:val="28"/>
          <w:szCs w:val="28"/>
          <w:lang w:val="ru-RU"/>
        </w:rPr>
      </w:pPr>
      <w:r w:rsidRPr="001346A5">
        <w:rPr>
          <w:sz w:val="28"/>
          <w:szCs w:val="28"/>
          <w:lang w:val="ru-RU"/>
        </w:rPr>
        <w:t>1.1. Подпункты 1,2,4 пункта 1 статьи 1 изложить в новой редакции:</w:t>
      </w:r>
    </w:p>
    <w:p w:rsidR="001346A5" w:rsidRPr="001346A5" w:rsidRDefault="001346A5" w:rsidP="001346A5">
      <w:pPr>
        <w:ind w:firstLine="709"/>
        <w:jc w:val="both"/>
        <w:rPr>
          <w:sz w:val="28"/>
          <w:szCs w:val="28"/>
          <w:lang w:val="ru-RU"/>
        </w:rPr>
      </w:pPr>
      <w:r w:rsidRPr="001346A5">
        <w:rPr>
          <w:sz w:val="28"/>
          <w:szCs w:val="28"/>
          <w:lang w:val="ru-RU"/>
        </w:rPr>
        <w:t>1) прогнозируемый общий объем доходов бюджета сельсовета</w:t>
      </w:r>
      <w:r w:rsidRPr="001346A5">
        <w:rPr>
          <w:sz w:val="28"/>
          <w:szCs w:val="28"/>
          <w:lang w:val="ru-RU"/>
        </w:rPr>
        <w:br/>
        <w:t>в сумме 2342,0 тыс. рублей, в том числе объем межбюджетных трансфертов, получаемых из других бюджетов, в сумме 94,0 тыс. рублей;</w:t>
      </w:r>
    </w:p>
    <w:p w:rsidR="001346A5" w:rsidRPr="001346A5" w:rsidRDefault="001346A5" w:rsidP="001346A5">
      <w:pPr>
        <w:ind w:firstLine="709"/>
        <w:jc w:val="both"/>
        <w:rPr>
          <w:sz w:val="28"/>
          <w:szCs w:val="28"/>
          <w:lang w:val="ru-RU"/>
        </w:rPr>
      </w:pPr>
      <w:r w:rsidRPr="001346A5">
        <w:rPr>
          <w:sz w:val="28"/>
          <w:szCs w:val="28"/>
          <w:lang w:val="ru-RU"/>
        </w:rPr>
        <w:t>2) общий объем расходов бюджета сельсовета в сумме 1969,8 тыс. рублей;</w:t>
      </w:r>
    </w:p>
    <w:p w:rsidR="001346A5" w:rsidRDefault="001346A5" w:rsidP="001346A5">
      <w:pPr>
        <w:ind w:firstLine="709"/>
        <w:jc w:val="both"/>
        <w:rPr>
          <w:sz w:val="28"/>
          <w:szCs w:val="28"/>
          <w:lang w:val="ru-RU"/>
        </w:rPr>
      </w:pPr>
      <w:r w:rsidRPr="001346A5">
        <w:rPr>
          <w:sz w:val="28"/>
          <w:szCs w:val="28"/>
          <w:lang w:val="ru-RU"/>
        </w:rPr>
        <w:t>4) </w:t>
      </w:r>
      <w:proofErr w:type="spellStart"/>
      <w:r w:rsidRPr="001346A5">
        <w:rPr>
          <w:sz w:val="28"/>
          <w:szCs w:val="28"/>
          <w:lang w:val="ru-RU"/>
        </w:rPr>
        <w:t>профицит</w:t>
      </w:r>
      <w:proofErr w:type="spellEnd"/>
      <w:r w:rsidRPr="001346A5">
        <w:rPr>
          <w:sz w:val="28"/>
          <w:szCs w:val="28"/>
          <w:lang w:val="ru-RU"/>
        </w:rPr>
        <w:t xml:space="preserve"> бюджета сельс</w:t>
      </w:r>
      <w:r>
        <w:rPr>
          <w:sz w:val="28"/>
          <w:szCs w:val="28"/>
          <w:lang w:val="ru-RU"/>
        </w:rPr>
        <w:t>овета в сумме 372,2 тыс. рублей</w:t>
      </w:r>
    </w:p>
    <w:p w:rsidR="001346A5" w:rsidRPr="001346A5" w:rsidRDefault="001346A5" w:rsidP="001346A5">
      <w:pPr>
        <w:ind w:firstLine="709"/>
        <w:jc w:val="both"/>
        <w:rPr>
          <w:sz w:val="28"/>
          <w:szCs w:val="28"/>
          <w:lang w:val="ru-RU"/>
        </w:rPr>
      </w:pPr>
      <w:r w:rsidRPr="001346A5">
        <w:rPr>
          <w:sz w:val="28"/>
          <w:szCs w:val="28"/>
          <w:lang w:val="ru-RU"/>
        </w:rPr>
        <w:t xml:space="preserve"> 1.2 </w:t>
      </w:r>
      <w:bookmarkStart w:id="0" w:name="_Hlk29894554"/>
      <w:r w:rsidRPr="001346A5">
        <w:rPr>
          <w:sz w:val="28"/>
          <w:szCs w:val="28"/>
          <w:lang w:val="ru-RU"/>
        </w:rPr>
        <w:t>Приложение 1 изложить в новой редакции: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4"/>
        <w:gridCol w:w="4017"/>
        <w:gridCol w:w="11"/>
        <w:gridCol w:w="2058"/>
      </w:tblGrid>
      <w:tr w:rsidR="001346A5" w:rsidRPr="001346A5" w:rsidTr="001346A5">
        <w:trPr>
          <w:trHeight w:val="609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1346A5" w:rsidRPr="001346A5" w:rsidRDefault="001346A5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1346A5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A5" w:rsidRPr="001346A5" w:rsidRDefault="001346A5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финансирования </w:t>
            </w:r>
          </w:p>
          <w:p w:rsidR="001346A5" w:rsidRPr="001346A5" w:rsidRDefault="001346A5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A5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дефицита</w:t>
            </w:r>
            <w:r w:rsidRPr="001346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346A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A5" w:rsidRPr="001346A5" w:rsidRDefault="001346A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A5">
              <w:rPr>
                <w:rFonts w:ascii="Times New Roman" w:hAnsi="Times New Roman" w:cs="Times New Roman"/>
                <w:bCs/>
                <w:sz w:val="24"/>
                <w:szCs w:val="24"/>
              </w:rPr>
              <w:t>Сумма,</w:t>
            </w:r>
          </w:p>
          <w:p w:rsidR="001346A5" w:rsidRPr="001346A5" w:rsidRDefault="001346A5">
            <w:pPr>
              <w:jc w:val="center"/>
            </w:pPr>
            <w:proofErr w:type="spellStart"/>
            <w:proofErr w:type="gramStart"/>
            <w:r w:rsidRPr="001346A5">
              <w:t>тыс</w:t>
            </w:r>
            <w:proofErr w:type="spellEnd"/>
            <w:proofErr w:type="gramEnd"/>
            <w:r w:rsidRPr="001346A5">
              <w:t xml:space="preserve">. </w:t>
            </w:r>
            <w:proofErr w:type="spellStart"/>
            <w:r w:rsidRPr="001346A5">
              <w:t>рублей</w:t>
            </w:r>
            <w:proofErr w:type="spellEnd"/>
          </w:p>
        </w:tc>
      </w:tr>
      <w:tr w:rsidR="001346A5" w:rsidRPr="001346A5" w:rsidTr="001346A5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46A5" w:rsidRPr="001346A5" w:rsidRDefault="001346A5">
            <w:pPr>
              <w:rPr>
                <w:highlight w:val="yellow"/>
              </w:rPr>
            </w:pPr>
            <w:r w:rsidRPr="001346A5">
              <w:t xml:space="preserve">303 01 03 00 </w:t>
            </w:r>
            <w:proofErr w:type="spellStart"/>
            <w:r w:rsidRPr="001346A5">
              <w:t>00</w:t>
            </w:r>
            <w:proofErr w:type="spellEnd"/>
            <w:r w:rsidRPr="001346A5">
              <w:t xml:space="preserve"> </w:t>
            </w:r>
            <w:proofErr w:type="spellStart"/>
            <w:r w:rsidRPr="001346A5">
              <w:t>00</w:t>
            </w:r>
            <w:proofErr w:type="spellEnd"/>
            <w:r w:rsidRPr="001346A5">
              <w:t xml:space="preserve">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A5" w:rsidRPr="001346A5" w:rsidRDefault="001346A5">
            <w:pPr>
              <w:keepNext/>
              <w:jc w:val="both"/>
              <w:rPr>
                <w:lang w:val="ru-RU"/>
              </w:rPr>
            </w:pPr>
            <w:r w:rsidRPr="001346A5">
              <w:rPr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A5" w:rsidRPr="001346A5" w:rsidRDefault="001346A5">
            <w:pPr>
              <w:keepNext/>
              <w:jc w:val="center"/>
              <w:rPr>
                <w:lang w:val="ru-RU"/>
              </w:rPr>
            </w:pPr>
          </w:p>
          <w:p w:rsidR="001346A5" w:rsidRPr="001346A5" w:rsidRDefault="001346A5">
            <w:pPr>
              <w:keepNext/>
              <w:jc w:val="center"/>
            </w:pPr>
            <w:r w:rsidRPr="001346A5">
              <w:t>0,0</w:t>
            </w:r>
          </w:p>
        </w:tc>
      </w:tr>
      <w:tr w:rsidR="001346A5" w:rsidRPr="001346A5" w:rsidTr="001346A5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46A5" w:rsidRPr="001346A5" w:rsidRDefault="001346A5">
            <w:pPr>
              <w:rPr>
                <w:spacing w:val="-4"/>
                <w:highlight w:val="yellow"/>
                <w:lang w:val="ru-RU"/>
              </w:rPr>
            </w:pPr>
            <w:r w:rsidRPr="001346A5">
              <w:rPr>
                <w:spacing w:val="-4"/>
                <w:lang w:val="ru-RU"/>
              </w:rPr>
              <w:t xml:space="preserve">303 01 05 00 </w:t>
            </w:r>
            <w:proofErr w:type="spellStart"/>
            <w:r w:rsidRPr="001346A5">
              <w:rPr>
                <w:spacing w:val="-4"/>
                <w:lang w:val="ru-RU"/>
              </w:rPr>
              <w:t>00</w:t>
            </w:r>
            <w:proofErr w:type="spellEnd"/>
            <w:r w:rsidRPr="001346A5">
              <w:rPr>
                <w:spacing w:val="-4"/>
                <w:lang w:val="ru-RU"/>
              </w:rPr>
              <w:t xml:space="preserve"> </w:t>
            </w:r>
            <w:proofErr w:type="spellStart"/>
            <w:r w:rsidRPr="001346A5">
              <w:rPr>
                <w:spacing w:val="-4"/>
                <w:lang w:val="ru-RU"/>
              </w:rPr>
              <w:t>00</w:t>
            </w:r>
            <w:proofErr w:type="spellEnd"/>
            <w:r w:rsidRPr="001346A5">
              <w:rPr>
                <w:spacing w:val="-4"/>
                <w:lang w:val="ru-RU"/>
              </w:rPr>
              <w:t xml:space="preserve">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6A5" w:rsidRPr="001346A5" w:rsidRDefault="001346A5">
            <w:pPr>
              <w:rPr>
                <w:highlight w:val="yellow"/>
                <w:lang w:val="ru-RU"/>
              </w:rPr>
            </w:pPr>
            <w:r w:rsidRPr="001346A5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6A5" w:rsidRPr="001346A5" w:rsidRDefault="001346A5">
            <w:pPr>
              <w:jc w:val="center"/>
              <w:rPr>
                <w:highlight w:val="yellow"/>
                <w:lang w:val="ru-RU"/>
              </w:rPr>
            </w:pPr>
            <w:r w:rsidRPr="001346A5">
              <w:rPr>
                <w:lang w:val="ru-RU"/>
              </w:rPr>
              <w:t>-372,2</w:t>
            </w:r>
          </w:p>
        </w:tc>
      </w:tr>
      <w:tr w:rsidR="001346A5" w:rsidRPr="001346A5" w:rsidTr="001346A5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6A5" w:rsidRPr="001346A5" w:rsidRDefault="001346A5">
            <w:pPr>
              <w:rPr>
                <w:highlight w:val="yellow"/>
                <w:lang w:val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A5" w:rsidRPr="001346A5" w:rsidRDefault="001346A5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A5" w:rsidRPr="001346A5" w:rsidRDefault="001346A5">
            <w:pPr>
              <w:jc w:val="center"/>
              <w:rPr>
                <w:highlight w:val="yellow"/>
                <w:lang w:val="ru-RU"/>
              </w:rPr>
            </w:pPr>
          </w:p>
        </w:tc>
      </w:tr>
    </w:tbl>
    <w:p w:rsidR="001346A5" w:rsidRPr="001346A5" w:rsidRDefault="001346A5" w:rsidP="001346A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1346A5">
        <w:rPr>
          <w:sz w:val="28"/>
          <w:szCs w:val="28"/>
          <w:lang w:val="ru-RU"/>
        </w:rPr>
        <w:t>1.3. Приложение 5 изложить в новой редакции:</w:t>
      </w:r>
    </w:p>
    <w:tbl>
      <w:tblPr>
        <w:tblW w:w="5305" w:type="pct"/>
        <w:jc w:val="center"/>
        <w:tblInd w:w="-318" w:type="dxa"/>
        <w:tblCellMar>
          <w:left w:w="30" w:type="dxa"/>
          <w:right w:w="30" w:type="dxa"/>
        </w:tblCellMar>
        <w:tblLook w:val="04A0"/>
      </w:tblPr>
      <w:tblGrid>
        <w:gridCol w:w="5971"/>
        <w:gridCol w:w="476"/>
        <w:gridCol w:w="304"/>
        <w:gridCol w:w="381"/>
        <w:gridCol w:w="1453"/>
        <w:gridCol w:w="420"/>
        <w:gridCol w:w="1285"/>
      </w:tblGrid>
      <w:tr w:rsidR="001346A5" w:rsidRPr="001346A5" w:rsidTr="001346A5">
        <w:trPr>
          <w:trHeight w:val="336"/>
          <w:jc w:val="center"/>
        </w:trPr>
        <w:tc>
          <w:tcPr>
            <w:tcW w:w="29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bookmarkStart w:id="1" w:name="_Hlk24558243"/>
            <w:r w:rsidRPr="001346A5">
              <w:rPr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1346A5">
              <w:rPr>
                <w:b/>
                <w:bCs/>
                <w:color w:val="000000"/>
                <w:lang w:val="ru-RU" w:eastAsia="ru-RU"/>
              </w:rPr>
              <w:t>Рз</w:t>
            </w:r>
            <w:proofErr w:type="spellEnd"/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proofErr w:type="gramStart"/>
            <w:r w:rsidRPr="001346A5">
              <w:rPr>
                <w:b/>
                <w:bCs/>
                <w:color w:val="000000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ЦСР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ВР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Сумма, тыс</w:t>
            </w:r>
            <w:proofErr w:type="gramStart"/>
            <w:r w:rsidRPr="001346A5">
              <w:rPr>
                <w:b/>
                <w:bCs/>
                <w:color w:val="000000"/>
                <w:lang w:val="ru-RU" w:eastAsia="ru-RU"/>
              </w:rPr>
              <w:t>.р</w:t>
            </w:r>
            <w:proofErr w:type="gramEnd"/>
            <w:r w:rsidRPr="001346A5">
              <w:rPr>
                <w:b/>
                <w:bCs/>
                <w:color w:val="000000"/>
                <w:lang w:val="ru-RU" w:eastAsia="ru-RU"/>
              </w:rPr>
              <w:t>ублей</w:t>
            </w:r>
          </w:p>
        </w:tc>
      </w:tr>
      <w:tr w:rsidR="001346A5" w:rsidRPr="001346A5" w:rsidTr="001346A5">
        <w:trPr>
          <w:trHeight w:val="537"/>
          <w:jc w:val="center"/>
        </w:trPr>
        <w:tc>
          <w:tcPr>
            <w:tcW w:w="29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Администрация Пригородного сельсовета Каменского района Алтайского края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1969,8</w:t>
            </w:r>
          </w:p>
        </w:tc>
      </w:tr>
      <w:tr w:rsidR="001346A5" w:rsidRPr="001346A5" w:rsidTr="001346A5">
        <w:trPr>
          <w:trHeight w:val="403"/>
          <w:jc w:val="center"/>
        </w:trPr>
        <w:tc>
          <w:tcPr>
            <w:tcW w:w="29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1454,5</w:t>
            </w:r>
          </w:p>
        </w:tc>
      </w:tr>
      <w:tr w:rsidR="001346A5" w:rsidRPr="001346A5" w:rsidTr="001346A5">
        <w:trPr>
          <w:trHeight w:val="588"/>
          <w:jc w:val="center"/>
        </w:trPr>
        <w:tc>
          <w:tcPr>
            <w:tcW w:w="29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342,2</w:t>
            </w:r>
          </w:p>
        </w:tc>
      </w:tr>
      <w:tr w:rsidR="001346A5" w:rsidRPr="001346A5" w:rsidTr="001346A5">
        <w:trPr>
          <w:trHeight w:val="648"/>
          <w:jc w:val="center"/>
        </w:trPr>
        <w:tc>
          <w:tcPr>
            <w:tcW w:w="29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1346A5">
              <w:rPr>
                <w:bCs/>
                <w:color w:val="000000"/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346A5">
              <w:rPr>
                <w:bCs/>
                <w:color w:val="000000"/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01 0 00 00000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342,2</w:t>
            </w:r>
          </w:p>
        </w:tc>
      </w:tr>
      <w:tr w:rsidR="001346A5" w:rsidRPr="001346A5" w:rsidTr="001346A5">
        <w:trPr>
          <w:trHeight w:val="451"/>
          <w:jc w:val="center"/>
        </w:trPr>
        <w:tc>
          <w:tcPr>
            <w:tcW w:w="29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01 2 00 00000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342,2</w:t>
            </w:r>
          </w:p>
        </w:tc>
      </w:tr>
      <w:tr w:rsidR="001346A5" w:rsidRPr="001346A5" w:rsidTr="001346A5">
        <w:trPr>
          <w:trHeight w:val="370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01 2 00 10120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342,2</w:t>
            </w:r>
          </w:p>
        </w:tc>
      </w:tr>
      <w:tr w:rsidR="001346A5" w:rsidRPr="001346A5" w:rsidTr="001346A5">
        <w:trPr>
          <w:trHeight w:val="630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1346A5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01 2 00 10120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100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342,2</w:t>
            </w:r>
          </w:p>
        </w:tc>
      </w:tr>
      <w:tr w:rsidR="001346A5" w:rsidRPr="001346A5" w:rsidTr="001346A5">
        <w:trPr>
          <w:trHeight w:val="502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1,3</w:t>
            </w:r>
          </w:p>
        </w:tc>
      </w:tr>
      <w:tr w:rsidR="001346A5" w:rsidRPr="001346A5" w:rsidTr="001346A5">
        <w:trPr>
          <w:trHeight w:val="336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1,3</w:t>
            </w:r>
          </w:p>
        </w:tc>
      </w:tr>
      <w:tr w:rsidR="001346A5" w:rsidRPr="001346A5" w:rsidTr="001346A5">
        <w:trPr>
          <w:trHeight w:val="336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1,3</w:t>
            </w:r>
          </w:p>
        </w:tc>
      </w:tr>
      <w:tr w:rsidR="001346A5" w:rsidRPr="001346A5" w:rsidTr="001346A5">
        <w:trPr>
          <w:trHeight w:val="336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01 2 00 10150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1,3</w:t>
            </w:r>
          </w:p>
        </w:tc>
      </w:tr>
      <w:tr w:rsidR="001346A5" w:rsidRPr="001346A5" w:rsidTr="001346A5">
        <w:trPr>
          <w:trHeight w:val="336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01 2 00 10150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1,3</w:t>
            </w:r>
          </w:p>
        </w:tc>
      </w:tr>
      <w:tr w:rsidR="001346A5" w:rsidRPr="001346A5" w:rsidTr="001346A5">
        <w:trPr>
          <w:trHeight w:val="665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517,5</w:t>
            </w:r>
          </w:p>
        </w:tc>
      </w:tr>
      <w:tr w:rsidR="001346A5" w:rsidRPr="001346A5" w:rsidTr="001346A5">
        <w:trPr>
          <w:trHeight w:val="350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517,5</w:t>
            </w:r>
          </w:p>
        </w:tc>
      </w:tr>
      <w:tr w:rsidR="001346A5" w:rsidRPr="001346A5" w:rsidTr="001346A5">
        <w:trPr>
          <w:trHeight w:val="350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517,5</w:t>
            </w:r>
          </w:p>
        </w:tc>
      </w:tr>
      <w:tr w:rsidR="001346A5" w:rsidRPr="001346A5" w:rsidTr="001346A5">
        <w:trPr>
          <w:trHeight w:val="350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481,5</w:t>
            </w:r>
          </w:p>
        </w:tc>
      </w:tr>
      <w:tr w:rsidR="001346A5" w:rsidRPr="001346A5" w:rsidTr="001346A5">
        <w:trPr>
          <w:trHeight w:val="516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1346A5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jc w:val="center"/>
              <w:rPr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191,1</w:t>
            </w:r>
          </w:p>
        </w:tc>
      </w:tr>
      <w:tr w:rsidR="001346A5" w:rsidRPr="001346A5" w:rsidTr="001346A5">
        <w:trPr>
          <w:trHeight w:val="350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jc w:val="center"/>
              <w:rPr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283,3</w:t>
            </w:r>
          </w:p>
        </w:tc>
      </w:tr>
      <w:tr w:rsidR="001346A5" w:rsidRPr="001346A5" w:rsidTr="001346A5">
        <w:trPr>
          <w:trHeight w:val="331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jc w:val="center"/>
              <w:rPr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800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7,1</w:t>
            </w:r>
          </w:p>
        </w:tc>
      </w:tr>
      <w:tr w:rsidR="001346A5" w:rsidRPr="001346A5" w:rsidTr="001346A5">
        <w:trPr>
          <w:trHeight w:val="181"/>
          <w:jc w:val="center"/>
        </w:trPr>
        <w:tc>
          <w:tcPr>
            <w:tcW w:w="29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rPr>
                <w:lang w:val="ru-RU"/>
              </w:rPr>
            </w:pPr>
            <w:r w:rsidRPr="001346A5">
              <w:rPr>
                <w:lang w:val="ru-RU"/>
              </w:rPr>
              <w:t>Расходы  на обеспечение расчетов за топливно-энергетические ресурсы,  потребляемые органами местного самоуправления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1346A5">
              <w:rPr>
                <w:color w:val="000000"/>
                <w:lang w:val="ru-RU" w:eastAsia="ru-RU"/>
              </w:rPr>
              <w:t xml:space="preserve">01 2 00 </w:t>
            </w:r>
            <w:r w:rsidRPr="001346A5">
              <w:rPr>
                <w:color w:val="000000"/>
                <w:lang w:eastAsia="ru-RU"/>
              </w:rPr>
              <w:t>S1190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36,0</w:t>
            </w:r>
          </w:p>
        </w:tc>
      </w:tr>
      <w:tr w:rsidR="001346A5" w:rsidRPr="001346A5" w:rsidTr="001346A5">
        <w:trPr>
          <w:trHeight w:val="181"/>
          <w:jc w:val="center"/>
        </w:trPr>
        <w:tc>
          <w:tcPr>
            <w:tcW w:w="29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rPr>
                <w:lang w:val="ru-RU"/>
              </w:rPr>
            </w:pPr>
            <w:r w:rsidRPr="001346A5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346A5">
              <w:rPr>
                <w:color w:val="000000"/>
                <w:lang w:eastAsia="ru-RU"/>
              </w:rPr>
              <w:t>303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346A5">
              <w:rPr>
                <w:color w:val="000000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346A5">
              <w:rPr>
                <w:color w:val="000000"/>
                <w:lang w:eastAsia="ru-RU"/>
              </w:rPr>
              <w:t>04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eastAsia="ru-RU"/>
              </w:rPr>
              <w:t>01 2 00 S</w:t>
            </w:r>
            <w:r w:rsidRPr="001346A5">
              <w:rPr>
                <w:color w:val="000000"/>
                <w:lang w:val="ru-RU" w:eastAsia="ru-RU"/>
              </w:rPr>
              <w:t>1190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36,0</w:t>
            </w:r>
          </w:p>
        </w:tc>
      </w:tr>
      <w:tr w:rsidR="001346A5" w:rsidRPr="001346A5" w:rsidTr="001346A5">
        <w:trPr>
          <w:trHeight w:val="421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593,5</w:t>
            </w:r>
          </w:p>
        </w:tc>
      </w:tr>
      <w:tr w:rsidR="001346A5" w:rsidRPr="001346A5" w:rsidTr="001346A5">
        <w:trPr>
          <w:trHeight w:val="492"/>
          <w:jc w:val="center"/>
        </w:trPr>
        <w:tc>
          <w:tcPr>
            <w:tcW w:w="29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1346A5" w:rsidRPr="001346A5" w:rsidTr="001346A5">
        <w:trPr>
          <w:trHeight w:val="420"/>
          <w:jc w:val="center"/>
        </w:trPr>
        <w:tc>
          <w:tcPr>
            <w:tcW w:w="29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01 4 00 00000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1346A5" w:rsidRPr="001346A5" w:rsidTr="001346A5">
        <w:trPr>
          <w:trHeight w:val="372"/>
          <w:jc w:val="center"/>
        </w:trPr>
        <w:tc>
          <w:tcPr>
            <w:tcW w:w="29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01 4 00 70060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1346A5" w:rsidRPr="001346A5" w:rsidTr="001346A5">
        <w:trPr>
          <w:trHeight w:val="660"/>
          <w:jc w:val="center"/>
        </w:trPr>
        <w:tc>
          <w:tcPr>
            <w:tcW w:w="29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01 4 00 70060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1346A5" w:rsidRPr="001346A5" w:rsidTr="001346A5">
        <w:trPr>
          <w:trHeight w:val="394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rPr>
                <w:lang w:val="ru-RU"/>
              </w:rPr>
            </w:pPr>
            <w:r w:rsidRPr="001346A5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544,8</w:t>
            </w:r>
          </w:p>
        </w:tc>
      </w:tr>
      <w:tr w:rsidR="001346A5" w:rsidRPr="001346A5" w:rsidTr="001346A5">
        <w:trPr>
          <w:trHeight w:val="394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rPr>
                <w:lang w:val="ru-RU"/>
              </w:rPr>
            </w:pPr>
            <w:r w:rsidRPr="001346A5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544,8</w:t>
            </w:r>
          </w:p>
        </w:tc>
      </w:tr>
      <w:tr w:rsidR="001346A5" w:rsidRPr="001346A5" w:rsidTr="001346A5">
        <w:trPr>
          <w:trHeight w:val="394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rPr>
                <w:lang w:val="ru-RU"/>
              </w:rPr>
            </w:pPr>
            <w:r w:rsidRPr="001346A5">
              <w:rPr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544,8</w:t>
            </w:r>
          </w:p>
        </w:tc>
      </w:tr>
      <w:tr w:rsidR="001346A5" w:rsidRPr="001346A5" w:rsidTr="001346A5">
        <w:trPr>
          <w:trHeight w:val="394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rPr>
                <w:lang w:val="ru-RU"/>
              </w:rPr>
            </w:pPr>
            <w:r w:rsidRPr="001346A5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02 05 00 10820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530,1</w:t>
            </w:r>
          </w:p>
        </w:tc>
      </w:tr>
      <w:tr w:rsidR="001346A5" w:rsidRPr="001346A5" w:rsidTr="001346A5">
        <w:trPr>
          <w:trHeight w:val="394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rPr>
                <w:lang w:val="ru-RU"/>
              </w:rPr>
            </w:pPr>
            <w:r w:rsidRPr="001346A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jc w:val="center"/>
              <w:rPr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14,7</w:t>
            </w:r>
          </w:p>
        </w:tc>
      </w:tr>
      <w:tr w:rsidR="001346A5" w:rsidRPr="001346A5" w:rsidTr="001346A5">
        <w:trPr>
          <w:trHeight w:val="283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rPr>
                <w:lang w:val="ru-RU"/>
              </w:rPr>
            </w:pPr>
            <w:r w:rsidRPr="001346A5">
              <w:rPr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1346A5" w:rsidRPr="001346A5" w:rsidTr="001346A5">
        <w:trPr>
          <w:trHeight w:val="283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rPr>
                <w:lang w:val="ru-RU"/>
              </w:rPr>
            </w:pPr>
            <w:r w:rsidRPr="001346A5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1346A5" w:rsidRPr="001346A5" w:rsidTr="001346A5">
        <w:trPr>
          <w:trHeight w:val="283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rPr>
                <w:lang w:val="ru-RU"/>
              </w:rPr>
            </w:pPr>
            <w:r w:rsidRPr="001346A5">
              <w:rPr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346A5">
              <w:rPr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1346A5" w:rsidRPr="001346A5" w:rsidTr="001346A5">
        <w:trPr>
          <w:trHeight w:val="283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roofErr w:type="spellStart"/>
            <w:r w:rsidRPr="001346A5">
              <w:t>Иные</w:t>
            </w:r>
            <w:proofErr w:type="spellEnd"/>
            <w:r w:rsidRPr="001346A5">
              <w:t xml:space="preserve"> </w:t>
            </w:r>
            <w:proofErr w:type="spellStart"/>
            <w:r w:rsidRPr="001346A5">
              <w:t>межбюджетные</w:t>
            </w:r>
            <w:proofErr w:type="spellEnd"/>
            <w:r w:rsidRPr="001346A5">
              <w:t xml:space="preserve"> </w:t>
            </w:r>
            <w:proofErr w:type="spellStart"/>
            <w:r w:rsidRPr="001346A5">
              <w:t>трансферты</w:t>
            </w:r>
            <w:proofErr w:type="spellEnd"/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1346A5" w:rsidRPr="001346A5" w:rsidTr="001346A5">
        <w:trPr>
          <w:trHeight w:val="283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99 0 00 00000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47,2</w:t>
            </w:r>
          </w:p>
        </w:tc>
      </w:tr>
      <w:tr w:rsidR="001346A5" w:rsidRPr="001346A5" w:rsidTr="001346A5">
        <w:trPr>
          <w:trHeight w:val="283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99 9 00 00000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47,2</w:t>
            </w:r>
          </w:p>
        </w:tc>
      </w:tr>
      <w:tr w:rsidR="001346A5" w:rsidRPr="001346A5" w:rsidTr="001346A5">
        <w:trPr>
          <w:trHeight w:val="283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47,2</w:t>
            </w:r>
          </w:p>
        </w:tc>
      </w:tr>
      <w:tr w:rsidR="001346A5" w:rsidRPr="001346A5" w:rsidTr="001346A5">
        <w:trPr>
          <w:trHeight w:val="283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47,2</w:t>
            </w:r>
          </w:p>
        </w:tc>
      </w:tr>
      <w:tr w:rsidR="001346A5" w:rsidRPr="001346A5" w:rsidTr="001346A5">
        <w:trPr>
          <w:trHeight w:val="283"/>
          <w:jc w:val="center"/>
        </w:trPr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46A5" w:rsidRPr="001346A5" w:rsidRDefault="001346A5">
            <w:pPr>
              <w:keepNext/>
              <w:jc w:val="both"/>
              <w:rPr>
                <w:b/>
                <w:lang w:val="ru-RU"/>
              </w:rPr>
            </w:pPr>
            <w:r w:rsidRPr="001346A5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46A5">
              <w:rPr>
                <w:b/>
              </w:rPr>
              <w:t>303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46A5">
              <w:rPr>
                <w:b/>
              </w:rPr>
              <w:t>03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24,0</w:t>
            </w:r>
          </w:p>
        </w:tc>
      </w:tr>
      <w:tr w:rsidR="001346A5" w:rsidRPr="001346A5" w:rsidTr="001346A5">
        <w:trPr>
          <w:trHeight w:val="283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46A5" w:rsidRPr="001346A5" w:rsidRDefault="001346A5">
            <w:pPr>
              <w:widowControl w:val="0"/>
              <w:jc w:val="both"/>
              <w:rPr>
                <w:b/>
                <w:lang w:val="ru-RU" w:eastAsia="ru-RU"/>
              </w:rPr>
            </w:pPr>
            <w:r w:rsidRPr="001346A5">
              <w:rPr>
                <w:b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09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24,0</w:t>
            </w:r>
          </w:p>
        </w:tc>
      </w:tr>
      <w:tr w:rsidR="001346A5" w:rsidRPr="001346A5" w:rsidTr="001346A5">
        <w:trPr>
          <w:trHeight w:val="283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rPr>
                <w:lang w:val="ru-RU"/>
              </w:rPr>
            </w:pPr>
            <w:r w:rsidRPr="001346A5">
              <w:rPr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94 0 00 00000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24,0</w:t>
            </w:r>
          </w:p>
        </w:tc>
      </w:tr>
      <w:tr w:rsidR="001346A5" w:rsidRPr="001346A5" w:rsidTr="001346A5">
        <w:trPr>
          <w:trHeight w:val="283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rPr>
                <w:lang w:val="ru-RU"/>
              </w:rPr>
            </w:pPr>
            <w:r w:rsidRPr="001346A5">
              <w:rPr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94 2 00 00000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24,0</w:t>
            </w:r>
          </w:p>
        </w:tc>
      </w:tr>
      <w:tr w:rsidR="001346A5" w:rsidRPr="001346A5" w:rsidTr="001346A5">
        <w:trPr>
          <w:trHeight w:val="155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rPr>
                <w:lang w:val="ru-RU"/>
              </w:rPr>
            </w:pPr>
            <w:r w:rsidRPr="001346A5">
              <w:rPr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94 2 00 12010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24,0</w:t>
            </w:r>
          </w:p>
        </w:tc>
      </w:tr>
      <w:tr w:rsidR="001346A5" w:rsidRPr="001346A5" w:rsidTr="001346A5">
        <w:trPr>
          <w:trHeight w:val="286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rPr>
                <w:lang w:val="ru-RU"/>
              </w:rPr>
            </w:pPr>
            <w:r w:rsidRPr="001346A5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94 2 00 12010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24,0</w:t>
            </w:r>
          </w:p>
        </w:tc>
      </w:tr>
      <w:tr w:rsidR="001346A5" w:rsidRPr="001346A5" w:rsidTr="001346A5">
        <w:trPr>
          <w:trHeight w:val="350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66,0</w:t>
            </w:r>
          </w:p>
        </w:tc>
      </w:tr>
      <w:tr w:rsidR="001346A5" w:rsidRPr="001346A5" w:rsidTr="001346A5">
        <w:trPr>
          <w:trHeight w:val="372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09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66,0</w:t>
            </w:r>
          </w:p>
        </w:tc>
      </w:tr>
      <w:tr w:rsidR="001346A5" w:rsidRPr="001346A5" w:rsidTr="001346A5">
        <w:trPr>
          <w:trHeight w:val="438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rPr>
                <w:lang w:val="ru-RU"/>
              </w:rPr>
            </w:pPr>
            <w:r w:rsidRPr="001346A5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91 0 00 00000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66,0</w:t>
            </w:r>
          </w:p>
        </w:tc>
      </w:tr>
      <w:tr w:rsidR="001346A5" w:rsidRPr="001346A5" w:rsidTr="001346A5">
        <w:trPr>
          <w:trHeight w:val="438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rPr>
                <w:lang w:val="ru-RU"/>
              </w:rPr>
            </w:pPr>
            <w:r w:rsidRPr="001346A5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91 2 00 00000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66,0</w:t>
            </w:r>
          </w:p>
        </w:tc>
      </w:tr>
      <w:tr w:rsidR="001346A5" w:rsidRPr="001346A5" w:rsidTr="001346A5">
        <w:trPr>
          <w:trHeight w:val="438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roofErr w:type="spellStart"/>
            <w:r w:rsidRPr="001346A5">
              <w:t>Муниципальные</w:t>
            </w:r>
            <w:proofErr w:type="spellEnd"/>
            <w:r w:rsidRPr="001346A5">
              <w:t xml:space="preserve"> </w:t>
            </w:r>
            <w:proofErr w:type="spellStart"/>
            <w:r w:rsidRPr="001346A5">
              <w:t>дорожные</w:t>
            </w:r>
            <w:proofErr w:type="spellEnd"/>
            <w:r w:rsidRPr="001346A5">
              <w:t xml:space="preserve"> </w:t>
            </w:r>
            <w:proofErr w:type="spellStart"/>
            <w:r w:rsidRPr="001346A5">
              <w:t>фонды</w:t>
            </w:r>
            <w:proofErr w:type="spellEnd"/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91 2 00 67270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66,0</w:t>
            </w:r>
          </w:p>
        </w:tc>
      </w:tr>
      <w:tr w:rsidR="001346A5" w:rsidRPr="001346A5" w:rsidTr="001346A5">
        <w:trPr>
          <w:trHeight w:val="372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rPr>
                <w:lang w:val="ru-RU"/>
              </w:rPr>
            </w:pPr>
            <w:r w:rsidRPr="001346A5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91 2 00 67270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1346A5">
              <w:rPr>
                <w:bCs/>
                <w:lang w:val="ru-RU" w:eastAsia="ru-RU"/>
              </w:rPr>
              <w:t>66,0</w:t>
            </w:r>
          </w:p>
        </w:tc>
      </w:tr>
      <w:tr w:rsidR="001346A5" w:rsidRPr="001346A5" w:rsidTr="001346A5">
        <w:trPr>
          <w:trHeight w:val="314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123,1</w:t>
            </w:r>
          </w:p>
        </w:tc>
      </w:tr>
      <w:tr w:rsidR="001346A5" w:rsidRPr="001346A5" w:rsidTr="001346A5">
        <w:trPr>
          <w:trHeight w:val="314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Жилищное хозяйство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0,5</w:t>
            </w:r>
          </w:p>
        </w:tc>
      </w:tr>
      <w:tr w:rsidR="001346A5" w:rsidRPr="001346A5" w:rsidTr="001346A5">
        <w:trPr>
          <w:trHeight w:val="314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92 0 00 00000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1346A5" w:rsidRPr="001346A5" w:rsidTr="001346A5">
        <w:trPr>
          <w:trHeight w:val="314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92 9 00 00000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1346A5" w:rsidRPr="001346A5" w:rsidTr="001346A5">
        <w:trPr>
          <w:trHeight w:val="314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92 9 00 18020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1346A5" w:rsidRPr="001346A5" w:rsidTr="001346A5">
        <w:trPr>
          <w:trHeight w:val="314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92 9 00 18020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200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1346A5">
              <w:rPr>
                <w:bCs/>
                <w:lang w:val="ru-RU" w:eastAsia="ru-RU"/>
              </w:rPr>
              <w:t>0,5</w:t>
            </w:r>
          </w:p>
        </w:tc>
      </w:tr>
      <w:tr w:rsidR="001346A5" w:rsidRPr="001346A5" w:rsidTr="001346A5">
        <w:trPr>
          <w:trHeight w:val="314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122,6</w:t>
            </w:r>
          </w:p>
        </w:tc>
      </w:tr>
      <w:tr w:rsidR="001346A5" w:rsidRPr="001346A5" w:rsidTr="001346A5">
        <w:trPr>
          <w:trHeight w:val="314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92 0 00 00000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122,6</w:t>
            </w:r>
          </w:p>
        </w:tc>
      </w:tr>
      <w:tr w:rsidR="001346A5" w:rsidRPr="001346A5" w:rsidTr="001346A5">
        <w:trPr>
          <w:trHeight w:val="546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92 9 00 00000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122,6</w:t>
            </w:r>
          </w:p>
        </w:tc>
      </w:tr>
      <w:tr w:rsidR="001346A5" w:rsidRPr="001346A5" w:rsidTr="001346A5">
        <w:trPr>
          <w:trHeight w:val="546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6A5" w:rsidRPr="001346A5" w:rsidRDefault="001346A5"/>
          <w:p w:rsidR="001346A5" w:rsidRPr="001346A5" w:rsidRDefault="001346A5">
            <w:proofErr w:type="spellStart"/>
            <w:r w:rsidRPr="001346A5">
              <w:t>Уличное</w:t>
            </w:r>
            <w:proofErr w:type="spellEnd"/>
            <w:r w:rsidRPr="001346A5">
              <w:t xml:space="preserve"> </w:t>
            </w:r>
            <w:proofErr w:type="spellStart"/>
            <w:r w:rsidRPr="001346A5">
              <w:t>освещение</w:t>
            </w:r>
            <w:proofErr w:type="spellEnd"/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92 9 00 18050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41,2</w:t>
            </w:r>
          </w:p>
        </w:tc>
      </w:tr>
      <w:tr w:rsidR="001346A5" w:rsidRPr="001346A5" w:rsidTr="001346A5">
        <w:trPr>
          <w:trHeight w:val="546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rPr>
                <w:lang w:val="ru-RU"/>
              </w:rPr>
            </w:pPr>
            <w:r w:rsidRPr="001346A5">
              <w:rPr>
                <w:lang w:val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92 9 00 18050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41,2</w:t>
            </w:r>
          </w:p>
        </w:tc>
      </w:tr>
      <w:tr w:rsidR="001346A5" w:rsidRPr="001346A5" w:rsidTr="001346A5">
        <w:trPr>
          <w:trHeight w:val="314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Озеленение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92 9 00 18060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1,0</w:t>
            </w:r>
          </w:p>
        </w:tc>
      </w:tr>
      <w:tr w:rsidR="001346A5" w:rsidRPr="001346A5" w:rsidTr="001346A5">
        <w:trPr>
          <w:trHeight w:val="314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92 9 00 18060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1,0</w:t>
            </w:r>
          </w:p>
        </w:tc>
      </w:tr>
      <w:tr w:rsidR="001346A5" w:rsidRPr="001346A5" w:rsidTr="001346A5">
        <w:trPr>
          <w:trHeight w:val="314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92 9 00 18060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55,4</w:t>
            </w:r>
          </w:p>
        </w:tc>
      </w:tr>
      <w:tr w:rsidR="001346A5" w:rsidRPr="001346A5" w:rsidTr="001346A5">
        <w:trPr>
          <w:trHeight w:val="314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92 9 00 18060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55,4</w:t>
            </w:r>
          </w:p>
        </w:tc>
      </w:tr>
      <w:tr w:rsidR="001346A5" w:rsidRPr="001346A5" w:rsidTr="001346A5">
        <w:trPr>
          <w:trHeight w:val="314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148,1</w:t>
            </w:r>
          </w:p>
        </w:tc>
      </w:tr>
      <w:tr w:rsidR="001346A5" w:rsidRPr="001346A5" w:rsidTr="001346A5">
        <w:trPr>
          <w:trHeight w:val="360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 w:eastAsia="ru-RU"/>
              </w:rPr>
            </w:pPr>
            <w:r w:rsidRPr="001346A5">
              <w:rPr>
                <w:b/>
                <w:color w:val="000000"/>
                <w:lang w:val="ru-RU" w:eastAsia="ru-RU"/>
              </w:rPr>
              <w:t>Культура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1346A5">
              <w:rPr>
                <w:b/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1346A5">
              <w:rPr>
                <w:b/>
                <w:color w:val="000000"/>
                <w:lang w:val="ru-RU" w:eastAsia="ru-RU"/>
              </w:rPr>
              <w:t>08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1346A5">
              <w:rPr>
                <w:b/>
                <w:color w:val="000000"/>
                <w:lang w:val="ru-RU" w:eastAsia="ru-RU"/>
              </w:rPr>
              <w:t>01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1346A5">
              <w:rPr>
                <w:b/>
                <w:color w:val="000000"/>
                <w:lang w:val="ru-RU" w:eastAsia="ru-RU"/>
              </w:rPr>
              <w:t>147,1</w:t>
            </w:r>
          </w:p>
        </w:tc>
      </w:tr>
      <w:tr w:rsidR="001346A5" w:rsidRPr="001346A5" w:rsidTr="001346A5">
        <w:trPr>
          <w:trHeight w:val="360"/>
          <w:jc w:val="center"/>
        </w:trPr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46A5">
              <w:rPr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303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08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02 0 00 00000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346A5">
              <w:rPr>
                <w:lang w:val="ru-RU"/>
              </w:rPr>
              <w:t>145,6</w:t>
            </w:r>
          </w:p>
        </w:tc>
      </w:tr>
      <w:tr w:rsidR="001346A5" w:rsidRPr="001346A5" w:rsidTr="001346A5">
        <w:trPr>
          <w:trHeight w:val="360"/>
          <w:jc w:val="center"/>
        </w:trPr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46A5">
              <w:rPr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303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08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02 2 00 00000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346A5">
              <w:rPr>
                <w:lang w:val="ru-RU"/>
              </w:rPr>
              <w:t>145,6</w:t>
            </w:r>
          </w:p>
        </w:tc>
      </w:tr>
      <w:tr w:rsidR="001346A5" w:rsidRPr="001346A5" w:rsidTr="001346A5">
        <w:trPr>
          <w:trHeight w:val="360"/>
          <w:jc w:val="center"/>
        </w:trPr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both"/>
            </w:pPr>
            <w:proofErr w:type="spellStart"/>
            <w:r w:rsidRPr="001346A5">
              <w:t>Учреждения</w:t>
            </w:r>
            <w:proofErr w:type="spellEnd"/>
            <w:r w:rsidRPr="001346A5">
              <w:t xml:space="preserve"> </w:t>
            </w:r>
            <w:proofErr w:type="spellStart"/>
            <w:r w:rsidRPr="001346A5">
              <w:t>культуры</w:t>
            </w:r>
            <w:proofErr w:type="spellEnd"/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303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08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02 2 00 10530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346A5">
              <w:rPr>
                <w:lang w:val="ru-RU"/>
              </w:rPr>
              <w:t>145,6</w:t>
            </w:r>
          </w:p>
        </w:tc>
      </w:tr>
      <w:tr w:rsidR="001346A5" w:rsidRPr="001346A5" w:rsidTr="001346A5">
        <w:trPr>
          <w:trHeight w:val="360"/>
          <w:jc w:val="center"/>
        </w:trPr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46A5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303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08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02 2 00 10530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346A5">
              <w:rPr>
                <w:bCs/>
                <w:lang w:val="ru-RU"/>
              </w:rPr>
              <w:t>134,1</w:t>
            </w:r>
          </w:p>
        </w:tc>
      </w:tr>
      <w:tr w:rsidR="001346A5" w:rsidRPr="001346A5" w:rsidTr="001346A5">
        <w:trPr>
          <w:trHeight w:val="360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1346A5">
              <w:rPr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46A5">
              <w:rPr>
                <w:color w:val="000000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46A5">
              <w:rPr>
                <w:color w:val="000000"/>
              </w:rPr>
              <w:t>08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46A5">
              <w:rPr>
                <w:color w:val="000000"/>
              </w:rPr>
              <w:t>01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46A5">
              <w:rPr>
                <w:color w:val="000000"/>
              </w:rPr>
              <w:t>02 2 00 10530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46A5">
              <w:rPr>
                <w:color w:val="000000"/>
              </w:rPr>
              <w:t>8</w:t>
            </w:r>
            <w:r w:rsidRPr="001346A5">
              <w:rPr>
                <w:color w:val="000000"/>
                <w:lang w:val="ru-RU"/>
              </w:rPr>
              <w:t>0</w:t>
            </w:r>
            <w:proofErr w:type="spellStart"/>
            <w:r w:rsidRPr="001346A5">
              <w:rPr>
                <w:color w:val="000000"/>
              </w:rPr>
              <w:t>0</w:t>
            </w:r>
            <w:proofErr w:type="spellEnd"/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1346A5">
              <w:rPr>
                <w:bCs/>
                <w:color w:val="000000"/>
                <w:lang w:val="ru-RU"/>
              </w:rPr>
              <w:t>11,5</w:t>
            </w:r>
          </w:p>
        </w:tc>
      </w:tr>
      <w:tr w:rsidR="001346A5" w:rsidRPr="001346A5" w:rsidTr="001346A5">
        <w:trPr>
          <w:trHeight w:val="360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Расходы на предоставление межбюджетных трансфертов общего характера бюджетам  муниципальных образований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1,5</w:t>
            </w:r>
          </w:p>
        </w:tc>
      </w:tr>
      <w:tr w:rsidR="001346A5" w:rsidRPr="001346A5" w:rsidTr="001346A5">
        <w:trPr>
          <w:trHeight w:val="360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1,5</w:t>
            </w:r>
          </w:p>
        </w:tc>
      </w:tr>
      <w:tr w:rsidR="001346A5" w:rsidRPr="001346A5" w:rsidTr="001346A5">
        <w:trPr>
          <w:trHeight w:val="664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346A5">
              <w:rPr>
                <w:color w:val="000000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1,5</w:t>
            </w:r>
          </w:p>
        </w:tc>
      </w:tr>
      <w:tr w:rsidR="001346A5" w:rsidRPr="001346A5" w:rsidTr="001346A5">
        <w:trPr>
          <w:trHeight w:val="360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1,5</w:t>
            </w:r>
          </w:p>
        </w:tc>
      </w:tr>
      <w:tr w:rsidR="001346A5" w:rsidRPr="001346A5" w:rsidTr="001346A5">
        <w:trPr>
          <w:trHeight w:val="360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 w:eastAsia="ru-RU"/>
              </w:rPr>
            </w:pPr>
            <w:r w:rsidRPr="001346A5">
              <w:rPr>
                <w:b/>
                <w:color w:val="000000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1346A5">
              <w:rPr>
                <w:b/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1346A5">
              <w:rPr>
                <w:b/>
                <w:color w:val="000000"/>
                <w:lang w:val="ru-RU" w:eastAsia="ru-RU"/>
              </w:rPr>
              <w:t>08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1346A5">
              <w:rPr>
                <w:b/>
                <w:color w:val="000000"/>
                <w:lang w:val="ru-RU" w:eastAsia="ru-RU"/>
              </w:rPr>
              <w:t>04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1346A5">
              <w:rPr>
                <w:b/>
                <w:color w:val="000000"/>
                <w:lang w:val="ru-RU" w:eastAsia="ru-RU"/>
              </w:rPr>
              <w:t>1,0</w:t>
            </w:r>
          </w:p>
        </w:tc>
      </w:tr>
      <w:tr w:rsidR="001346A5" w:rsidRPr="001346A5" w:rsidTr="001346A5">
        <w:trPr>
          <w:trHeight w:val="360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90 0 00 00000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1,0</w:t>
            </w:r>
          </w:p>
        </w:tc>
      </w:tr>
      <w:tr w:rsidR="001346A5" w:rsidRPr="001346A5" w:rsidTr="001346A5">
        <w:trPr>
          <w:trHeight w:val="360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90 2 00 00000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1346A5" w:rsidRPr="001346A5" w:rsidTr="001346A5">
        <w:trPr>
          <w:trHeight w:val="360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Мероприятия в сфере культуры и кинематографии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90 2 00 16510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1346A5" w:rsidRPr="001346A5" w:rsidTr="001346A5">
        <w:trPr>
          <w:trHeight w:val="360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90 2 00 16510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1346A5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1346A5" w:rsidRPr="001346A5" w:rsidTr="001346A5">
        <w:trPr>
          <w:trHeight w:val="360"/>
          <w:jc w:val="center"/>
        </w:trPr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1346A5">
              <w:rPr>
                <w:b/>
                <w:bCs/>
              </w:rPr>
              <w:lastRenderedPageBreak/>
              <w:t>Социальная</w:t>
            </w:r>
            <w:proofErr w:type="spellEnd"/>
            <w:r w:rsidRPr="001346A5">
              <w:rPr>
                <w:b/>
                <w:bCs/>
              </w:rPr>
              <w:t xml:space="preserve"> </w:t>
            </w:r>
            <w:proofErr w:type="spellStart"/>
            <w:r w:rsidRPr="001346A5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46A5">
              <w:rPr>
                <w:b/>
                <w:bCs/>
              </w:rPr>
              <w:t>303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46A5">
              <w:rPr>
                <w:b/>
                <w:bCs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36,0</w:t>
            </w:r>
          </w:p>
        </w:tc>
      </w:tr>
      <w:tr w:rsidR="001346A5" w:rsidRPr="001346A5" w:rsidTr="001346A5">
        <w:trPr>
          <w:trHeight w:val="360"/>
          <w:jc w:val="center"/>
        </w:trPr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1346A5">
              <w:rPr>
                <w:b/>
              </w:rPr>
              <w:t>Пенсионное</w:t>
            </w:r>
            <w:proofErr w:type="spellEnd"/>
            <w:r w:rsidRPr="001346A5">
              <w:rPr>
                <w:b/>
              </w:rPr>
              <w:t xml:space="preserve"> </w:t>
            </w:r>
            <w:proofErr w:type="spellStart"/>
            <w:r w:rsidRPr="001346A5">
              <w:rPr>
                <w:b/>
              </w:rPr>
              <w:t>обеспечение</w:t>
            </w:r>
            <w:proofErr w:type="spellEnd"/>
            <w:r w:rsidRPr="001346A5">
              <w:rPr>
                <w:b/>
              </w:rPr>
              <w:t xml:space="preserve">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46A5">
              <w:rPr>
                <w:b/>
              </w:rPr>
              <w:t>303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46A5">
              <w:rPr>
                <w:b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46A5">
              <w:rPr>
                <w:b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36,0</w:t>
            </w:r>
          </w:p>
        </w:tc>
      </w:tr>
      <w:tr w:rsidR="001346A5" w:rsidRPr="001346A5" w:rsidTr="001346A5">
        <w:trPr>
          <w:trHeight w:val="360"/>
          <w:jc w:val="center"/>
        </w:trPr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46A5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303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90 0 00 00000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36,0</w:t>
            </w:r>
          </w:p>
        </w:tc>
      </w:tr>
      <w:tr w:rsidR="001346A5" w:rsidRPr="001346A5" w:rsidTr="001346A5">
        <w:trPr>
          <w:trHeight w:val="360"/>
          <w:jc w:val="center"/>
        </w:trPr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46A5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303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90 4 00 00000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36,0</w:t>
            </w:r>
          </w:p>
        </w:tc>
      </w:tr>
      <w:tr w:rsidR="001346A5" w:rsidRPr="001346A5" w:rsidTr="001346A5">
        <w:trPr>
          <w:trHeight w:val="360"/>
          <w:jc w:val="center"/>
        </w:trPr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both"/>
            </w:pPr>
            <w:proofErr w:type="spellStart"/>
            <w:r w:rsidRPr="001346A5">
              <w:t>Доплаты</w:t>
            </w:r>
            <w:proofErr w:type="spellEnd"/>
            <w:r w:rsidRPr="001346A5">
              <w:t xml:space="preserve"> к </w:t>
            </w:r>
            <w:proofErr w:type="spellStart"/>
            <w:r w:rsidRPr="001346A5">
              <w:t>пенсиям</w:t>
            </w:r>
            <w:proofErr w:type="spellEnd"/>
            <w:r w:rsidRPr="001346A5">
              <w:t xml:space="preserve">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303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90 4 00 16270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36,0</w:t>
            </w:r>
          </w:p>
        </w:tc>
      </w:tr>
      <w:tr w:rsidR="001346A5" w:rsidRPr="001346A5" w:rsidTr="001346A5">
        <w:trPr>
          <w:trHeight w:val="360"/>
          <w:jc w:val="center"/>
        </w:trPr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46A5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303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90 4 00 16270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300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36,0</w:t>
            </w:r>
          </w:p>
        </w:tc>
      </w:tr>
      <w:tr w:rsidR="001346A5" w:rsidRPr="001346A5" w:rsidTr="001346A5">
        <w:trPr>
          <w:trHeight w:val="360"/>
          <w:jc w:val="center"/>
        </w:trPr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1346A5">
              <w:rPr>
                <w:b/>
              </w:rPr>
              <w:t>Физическая</w:t>
            </w:r>
            <w:proofErr w:type="spellEnd"/>
            <w:r w:rsidRPr="001346A5">
              <w:rPr>
                <w:b/>
              </w:rPr>
              <w:t xml:space="preserve"> </w:t>
            </w:r>
            <w:proofErr w:type="spellStart"/>
            <w:r w:rsidRPr="001346A5">
              <w:rPr>
                <w:b/>
              </w:rPr>
              <w:t>культура</w:t>
            </w:r>
            <w:proofErr w:type="spellEnd"/>
            <w:r w:rsidRPr="001346A5">
              <w:rPr>
                <w:b/>
              </w:rPr>
              <w:t xml:space="preserve"> и </w:t>
            </w:r>
            <w:proofErr w:type="spellStart"/>
            <w:r w:rsidRPr="001346A5">
              <w:rPr>
                <w:b/>
              </w:rPr>
              <w:t>спорт</w:t>
            </w:r>
            <w:proofErr w:type="spellEnd"/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46A5">
              <w:rPr>
                <w:b/>
              </w:rPr>
              <w:t>303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46A5">
              <w:rPr>
                <w:b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24,1</w:t>
            </w:r>
          </w:p>
        </w:tc>
      </w:tr>
      <w:tr w:rsidR="001346A5" w:rsidRPr="001346A5" w:rsidTr="001346A5">
        <w:trPr>
          <w:trHeight w:val="360"/>
          <w:jc w:val="center"/>
        </w:trPr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1346A5">
              <w:rPr>
                <w:b/>
              </w:rPr>
              <w:t>Физическая</w:t>
            </w:r>
            <w:proofErr w:type="spellEnd"/>
            <w:r w:rsidRPr="001346A5">
              <w:rPr>
                <w:b/>
              </w:rPr>
              <w:t xml:space="preserve"> </w:t>
            </w:r>
            <w:proofErr w:type="spellStart"/>
            <w:r w:rsidRPr="001346A5">
              <w:rPr>
                <w:b/>
              </w:rPr>
              <w:t>культура</w:t>
            </w:r>
            <w:proofErr w:type="spellEnd"/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46A5">
              <w:rPr>
                <w:b/>
              </w:rPr>
              <w:t>303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46A5">
              <w:rPr>
                <w:b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46A5">
              <w:rPr>
                <w:b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24,1</w:t>
            </w:r>
          </w:p>
        </w:tc>
      </w:tr>
      <w:tr w:rsidR="001346A5" w:rsidRPr="001346A5" w:rsidTr="001346A5">
        <w:trPr>
          <w:trHeight w:val="360"/>
          <w:jc w:val="center"/>
        </w:trPr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46A5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1346A5">
              <w:rPr>
                <w:b/>
                <w:lang w:val="ru-RU"/>
              </w:rPr>
              <w:t>303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1346A5">
              <w:rPr>
                <w:b/>
                <w:lang w:val="ru-RU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1346A5">
              <w:rPr>
                <w:b/>
                <w:lang w:val="ru-RU"/>
              </w:rPr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90 0 00 00000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24,1</w:t>
            </w:r>
          </w:p>
        </w:tc>
      </w:tr>
      <w:tr w:rsidR="001346A5" w:rsidRPr="001346A5" w:rsidTr="001346A5">
        <w:trPr>
          <w:trHeight w:val="360"/>
          <w:jc w:val="center"/>
        </w:trPr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46A5">
              <w:rPr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303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90 3 00 00000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24,1</w:t>
            </w:r>
          </w:p>
        </w:tc>
      </w:tr>
      <w:tr w:rsidR="001346A5" w:rsidRPr="001346A5" w:rsidTr="001346A5">
        <w:trPr>
          <w:trHeight w:val="360"/>
          <w:jc w:val="center"/>
        </w:trPr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46A5">
              <w:rPr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303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90 3 00 16670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24,1</w:t>
            </w:r>
          </w:p>
        </w:tc>
      </w:tr>
      <w:tr w:rsidR="001346A5" w:rsidRPr="001346A5" w:rsidTr="001346A5">
        <w:trPr>
          <w:trHeight w:val="360"/>
          <w:jc w:val="center"/>
        </w:trPr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346A5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303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01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90 3 00 16670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</w:pPr>
            <w:r w:rsidRPr="001346A5">
              <w:t>200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24,1</w:t>
            </w:r>
          </w:p>
        </w:tc>
      </w:tr>
      <w:tr w:rsidR="001346A5" w:rsidRPr="001346A5" w:rsidTr="001346A5">
        <w:trPr>
          <w:trHeight w:val="360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 w:rsidRPr="001346A5">
              <w:rPr>
                <w:b/>
                <w:bCs/>
                <w:color w:val="000000"/>
                <w:lang w:val="ru-RU"/>
              </w:rPr>
              <w:t xml:space="preserve">Межбюджетные трансферты общего характера бюджетам бюджетной системы РФ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46A5">
              <w:rPr>
                <w:b/>
                <w:bCs/>
                <w:color w:val="000000"/>
              </w:rPr>
              <w:t>303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46A5">
              <w:rPr>
                <w:b/>
                <w:bCs/>
                <w:color w:val="000000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94,0</w:t>
            </w:r>
          </w:p>
        </w:tc>
      </w:tr>
      <w:tr w:rsidR="001346A5" w:rsidRPr="001346A5" w:rsidTr="001346A5">
        <w:trPr>
          <w:trHeight w:val="360"/>
          <w:jc w:val="center"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 w:rsidRPr="001346A5">
              <w:rPr>
                <w:b/>
                <w:bCs/>
                <w:color w:val="000000"/>
                <w:lang w:val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46A5">
              <w:rPr>
                <w:b/>
                <w:bCs/>
                <w:color w:val="000000"/>
              </w:rPr>
              <w:t>303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46A5">
              <w:rPr>
                <w:b/>
                <w:bCs/>
                <w:color w:val="000000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46A5">
              <w:rPr>
                <w:b/>
                <w:bCs/>
                <w:color w:val="000000"/>
              </w:rPr>
              <w:t>03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346A5">
              <w:rPr>
                <w:b/>
                <w:bCs/>
                <w:color w:val="000000"/>
                <w:lang w:val="ru-RU" w:eastAsia="ru-RU"/>
              </w:rPr>
              <w:t>94,0</w:t>
            </w:r>
          </w:p>
        </w:tc>
      </w:tr>
      <w:tr w:rsidR="001346A5" w:rsidRPr="001346A5" w:rsidTr="001346A5">
        <w:trPr>
          <w:trHeight w:val="360"/>
          <w:jc w:val="center"/>
        </w:trPr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1346A5">
              <w:rPr>
                <w:color w:val="00000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46A5">
              <w:rPr>
                <w:color w:val="000000"/>
              </w:rPr>
              <w:t>303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46A5">
              <w:rPr>
                <w:color w:val="000000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46A5">
              <w:rPr>
                <w:color w:val="000000"/>
              </w:rPr>
              <w:t>03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46A5">
              <w:rPr>
                <w:color w:val="000000"/>
              </w:rPr>
              <w:t>98 0 00 00000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94,0</w:t>
            </w:r>
          </w:p>
        </w:tc>
      </w:tr>
      <w:tr w:rsidR="001346A5" w:rsidRPr="001346A5" w:rsidTr="001346A5">
        <w:trPr>
          <w:trHeight w:val="360"/>
          <w:jc w:val="center"/>
        </w:trPr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1346A5">
              <w:rPr>
                <w:color w:val="00000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46A5">
              <w:rPr>
                <w:color w:val="000000"/>
              </w:rPr>
              <w:t>303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46A5">
              <w:rPr>
                <w:color w:val="000000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46A5">
              <w:rPr>
                <w:color w:val="000000"/>
              </w:rPr>
              <w:t>03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46A5">
              <w:rPr>
                <w:color w:val="000000"/>
              </w:rPr>
              <w:t>98 5 00 00000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94,0</w:t>
            </w:r>
          </w:p>
        </w:tc>
      </w:tr>
      <w:tr w:rsidR="001346A5" w:rsidRPr="001346A5" w:rsidTr="001346A5">
        <w:trPr>
          <w:trHeight w:val="360"/>
          <w:jc w:val="center"/>
        </w:trPr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1346A5">
              <w:rPr>
                <w:color w:val="000000"/>
                <w:lang w:val="ru-RU"/>
              </w:rPr>
              <w:t>Субсидии бюджету субъекта РФ из местных бюджетов для формирования краевого фонда финансовой поддержки поселений и краевого фонда финансовой поддержки муниципальных районов, городских округов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46A5">
              <w:rPr>
                <w:color w:val="000000"/>
              </w:rPr>
              <w:t>303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46A5">
              <w:rPr>
                <w:color w:val="000000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46A5">
              <w:rPr>
                <w:color w:val="000000"/>
              </w:rPr>
              <w:t>03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46A5">
              <w:rPr>
                <w:color w:val="000000"/>
              </w:rPr>
              <w:t>98 5 00 60500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94,0</w:t>
            </w:r>
          </w:p>
        </w:tc>
      </w:tr>
      <w:tr w:rsidR="001346A5" w:rsidRPr="001346A5" w:rsidTr="001346A5">
        <w:trPr>
          <w:trHeight w:val="360"/>
          <w:jc w:val="center"/>
        </w:trPr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1346A5">
              <w:rPr>
                <w:color w:val="000000"/>
              </w:rPr>
              <w:t>Субсидии</w:t>
            </w:r>
            <w:proofErr w:type="spellEnd"/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46A5">
              <w:rPr>
                <w:color w:val="000000"/>
              </w:rPr>
              <w:t>303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46A5">
              <w:rPr>
                <w:color w:val="000000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46A5">
              <w:rPr>
                <w:color w:val="000000"/>
              </w:rPr>
              <w:t>03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46A5">
              <w:rPr>
                <w:color w:val="000000"/>
              </w:rPr>
              <w:t>98 5 00 60500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A5" w:rsidRPr="001346A5" w:rsidRDefault="001346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46A5">
              <w:rPr>
                <w:color w:val="000000"/>
              </w:rPr>
              <w:t>5</w:t>
            </w:r>
            <w:r w:rsidRPr="001346A5">
              <w:rPr>
                <w:color w:val="000000"/>
                <w:lang w:val="ru-RU"/>
              </w:rPr>
              <w:t>0</w:t>
            </w:r>
            <w:proofErr w:type="spellStart"/>
            <w:r w:rsidRPr="001346A5">
              <w:rPr>
                <w:color w:val="000000"/>
              </w:rPr>
              <w:t>0</w:t>
            </w:r>
            <w:proofErr w:type="spellEnd"/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6A5" w:rsidRPr="001346A5" w:rsidRDefault="00134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1346A5">
              <w:rPr>
                <w:bCs/>
                <w:color w:val="000000"/>
                <w:lang w:val="ru-RU" w:eastAsia="ru-RU"/>
              </w:rPr>
              <w:t>94,0</w:t>
            </w:r>
          </w:p>
        </w:tc>
      </w:tr>
      <w:bookmarkEnd w:id="1"/>
    </w:tbl>
    <w:p w:rsidR="001346A5" w:rsidRPr="001346A5" w:rsidRDefault="001346A5" w:rsidP="001346A5">
      <w:pPr>
        <w:jc w:val="center"/>
        <w:rPr>
          <w:lang w:val="ru-RU"/>
        </w:rPr>
      </w:pPr>
    </w:p>
    <w:p w:rsidR="001346A5" w:rsidRPr="001346A5" w:rsidRDefault="001346A5" w:rsidP="001346A5">
      <w:pPr>
        <w:keepNext/>
        <w:jc w:val="both"/>
        <w:rPr>
          <w:sz w:val="28"/>
          <w:szCs w:val="28"/>
          <w:lang w:val="ru-RU"/>
        </w:rPr>
      </w:pPr>
      <w:r w:rsidRPr="001346A5">
        <w:rPr>
          <w:sz w:val="28"/>
          <w:szCs w:val="28"/>
          <w:lang w:val="ru-RU"/>
        </w:rPr>
        <w:t xml:space="preserve">2. Обнародовать данное </w:t>
      </w:r>
      <w:r>
        <w:rPr>
          <w:sz w:val="28"/>
          <w:szCs w:val="28"/>
          <w:lang w:val="ru-RU"/>
        </w:rPr>
        <w:t>решение в соответствии со ст. 46</w:t>
      </w:r>
      <w:r w:rsidRPr="001346A5">
        <w:rPr>
          <w:sz w:val="28"/>
          <w:szCs w:val="28"/>
          <w:lang w:val="ru-RU"/>
        </w:rPr>
        <w:t xml:space="preserve">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1346A5" w:rsidRPr="001346A5" w:rsidRDefault="001346A5" w:rsidP="001346A5">
      <w:pPr>
        <w:keepNext/>
        <w:jc w:val="both"/>
        <w:rPr>
          <w:sz w:val="28"/>
          <w:szCs w:val="28"/>
          <w:lang w:val="ru-RU"/>
        </w:rPr>
      </w:pPr>
      <w:r w:rsidRPr="001346A5">
        <w:rPr>
          <w:sz w:val="28"/>
          <w:szCs w:val="28"/>
          <w:lang w:val="ru-RU"/>
        </w:rPr>
        <w:t xml:space="preserve">     3. </w:t>
      </w:r>
      <w:proofErr w:type="gramStart"/>
      <w:r w:rsidRPr="001346A5">
        <w:rPr>
          <w:sz w:val="28"/>
          <w:szCs w:val="28"/>
          <w:lang w:val="ru-RU"/>
        </w:rPr>
        <w:t>Контроль за</w:t>
      </w:r>
      <w:proofErr w:type="gramEnd"/>
      <w:r w:rsidRPr="001346A5">
        <w:rPr>
          <w:sz w:val="28"/>
          <w:szCs w:val="28"/>
          <w:lang w:val="ru-RU"/>
        </w:rPr>
        <w:t xml:space="preserve"> исполнением настоящего </w:t>
      </w:r>
      <w:r>
        <w:rPr>
          <w:sz w:val="28"/>
          <w:szCs w:val="28"/>
          <w:lang w:val="ru-RU"/>
        </w:rPr>
        <w:t>решения возложить на постоянную планово-бюджетную комиссию</w:t>
      </w:r>
      <w:r w:rsidRPr="001346A5">
        <w:rPr>
          <w:sz w:val="28"/>
          <w:szCs w:val="28"/>
          <w:lang w:val="ru-RU"/>
        </w:rPr>
        <w:t xml:space="preserve"> с</w:t>
      </w:r>
      <w:r>
        <w:rPr>
          <w:sz w:val="28"/>
          <w:szCs w:val="28"/>
          <w:lang w:val="ru-RU"/>
        </w:rPr>
        <w:t>ельского Совета депутатов  (Н.В. Савостьянова</w:t>
      </w:r>
      <w:r w:rsidRPr="001346A5">
        <w:rPr>
          <w:sz w:val="28"/>
          <w:szCs w:val="28"/>
          <w:lang w:val="ru-RU"/>
        </w:rPr>
        <w:t>).</w:t>
      </w:r>
    </w:p>
    <w:p w:rsidR="001346A5" w:rsidRPr="001346A5" w:rsidRDefault="001346A5" w:rsidP="001346A5">
      <w:pPr>
        <w:keepNext/>
        <w:ind w:right="-35"/>
        <w:jc w:val="both"/>
        <w:rPr>
          <w:lang w:val="ru-RU"/>
        </w:rPr>
      </w:pPr>
    </w:p>
    <w:p w:rsidR="001346A5" w:rsidRPr="001346A5" w:rsidRDefault="001346A5" w:rsidP="001346A5">
      <w:pPr>
        <w:keepNext/>
        <w:ind w:right="-35"/>
        <w:jc w:val="both"/>
        <w:rPr>
          <w:lang w:val="ru-RU"/>
        </w:rPr>
      </w:pPr>
    </w:p>
    <w:p w:rsidR="001346A5" w:rsidRPr="001346A5" w:rsidRDefault="001346A5" w:rsidP="001346A5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сельского Совета депутатов                                           Г.М. Рыжова</w:t>
      </w:r>
      <w:r w:rsidRPr="001346A5">
        <w:rPr>
          <w:sz w:val="28"/>
          <w:szCs w:val="28"/>
          <w:lang w:val="ru-RU"/>
        </w:rPr>
        <w:t xml:space="preserve">                            </w:t>
      </w:r>
    </w:p>
    <w:p w:rsidR="001346A5" w:rsidRPr="001346A5" w:rsidRDefault="001346A5" w:rsidP="001346A5">
      <w:pPr>
        <w:jc w:val="center"/>
        <w:rPr>
          <w:sz w:val="28"/>
          <w:szCs w:val="28"/>
          <w:lang w:val="ru-RU"/>
        </w:rPr>
      </w:pPr>
      <w:bookmarkStart w:id="2" w:name="_GoBack"/>
      <w:bookmarkEnd w:id="2"/>
    </w:p>
    <w:p w:rsidR="001346A5" w:rsidRPr="001346A5" w:rsidRDefault="001346A5" w:rsidP="001346A5">
      <w:pPr>
        <w:jc w:val="center"/>
        <w:rPr>
          <w:sz w:val="28"/>
          <w:szCs w:val="28"/>
          <w:lang w:val="ru-RU"/>
        </w:rPr>
      </w:pPr>
    </w:p>
    <w:p w:rsidR="001346A5" w:rsidRPr="001346A5" w:rsidRDefault="001346A5" w:rsidP="001346A5">
      <w:pPr>
        <w:jc w:val="center"/>
        <w:rPr>
          <w:lang w:val="ru-RU"/>
        </w:rPr>
      </w:pPr>
    </w:p>
    <w:p w:rsidR="001346A5" w:rsidRPr="001346A5" w:rsidRDefault="001346A5" w:rsidP="001346A5">
      <w:pPr>
        <w:jc w:val="center"/>
        <w:rPr>
          <w:lang w:val="ru-RU"/>
        </w:rPr>
      </w:pPr>
    </w:p>
    <w:p w:rsidR="001346A5" w:rsidRPr="001346A5" w:rsidRDefault="001346A5" w:rsidP="001346A5">
      <w:pPr>
        <w:jc w:val="center"/>
        <w:rPr>
          <w:lang w:val="ru-RU"/>
        </w:rPr>
      </w:pPr>
    </w:p>
    <w:p w:rsidR="00563E75" w:rsidRPr="001346A5" w:rsidRDefault="00563E75">
      <w:pPr>
        <w:rPr>
          <w:lang w:val="ru-RU"/>
        </w:rPr>
      </w:pPr>
    </w:p>
    <w:sectPr w:rsidR="00563E75" w:rsidRPr="001346A5" w:rsidSect="001346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644"/>
    <w:multiLevelType w:val="multilevel"/>
    <w:tmpl w:val="02DE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63E75"/>
    <w:rsid w:val="001346A5"/>
    <w:rsid w:val="001549B0"/>
    <w:rsid w:val="00521297"/>
    <w:rsid w:val="00563E75"/>
    <w:rsid w:val="00B8466D"/>
    <w:rsid w:val="00C1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1346A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1346A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1346A5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1346A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134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3">
    <w:name w:val="footer"/>
    <w:basedOn w:val="a"/>
    <w:link w:val="a4"/>
    <w:semiHidden/>
    <w:unhideWhenUsed/>
    <w:rsid w:val="001346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1346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 Indent"/>
    <w:basedOn w:val="a"/>
    <w:link w:val="a6"/>
    <w:semiHidden/>
    <w:unhideWhenUsed/>
    <w:rsid w:val="001346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1346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3"/>
    <w:semiHidden/>
    <w:unhideWhenUsed/>
    <w:rsid w:val="001346A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1346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semiHidden/>
    <w:unhideWhenUsed/>
    <w:rsid w:val="001346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346A5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1346A5"/>
    <w:pPr>
      <w:ind w:left="720"/>
      <w:contextualSpacing/>
    </w:pPr>
  </w:style>
  <w:style w:type="paragraph" w:customStyle="1" w:styleId="ConsTitle">
    <w:name w:val="ConsTitle"/>
    <w:rsid w:val="001346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134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1821</Words>
  <Characters>10384</Characters>
  <Application>Microsoft Office Word</Application>
  <DocSecurity>0</DocSecurity>
  <Lines>86</Lines>
  <Paragraphs>24</Paragraphs>
  <ScaleCrop>false</ScaleCrop>
  <Company/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4</cp:revision>
  <cp:lastPrinted>2020-01-29T02:06:00Z</cp:lastPrinted>
  <dcterms:created xsi:type="dcterms:W3CDTF">2020-01-23T06:13:00Z</dcterms:created>
  <dcterms:modified xsi:type="dcterms:W3CDTF">2020-01-29T02:10:00Z</dcterms:modified>
</cp:coreProperties>
</file>