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7C2D8E">
        <w:rPr>
          <w:b/>
          <w:sz w:val="28"/>
          <w:szCs w:val="28"/>
        </w:rPr>
        <w:t>Попереченског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2751A" w:rsidRDefault="0052751A" w:rsidP="005275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52751A" w:rsidRDefault="0052751A" w:rsidP="0052751A">
      <w:pPr>
        <w:rPr>
          <w:b/>
        </w:rPr>
      </w:pPr>
    </w:p>
    <w:p w:rsidR="0052751A" w:rsidRDefault="00162291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52751A">
        <w:rPr>
          <w:b/>
          <w:sz w:val="28"/>
          <w:szCs w:val="28"/>
        </w:rPr>
        <w:t>.</w:t>
      </w:r>
      <w:r w:rsidR="00F45F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52751A">
        <w:rPr>
          <w:b/>
          <w:sz w:val="28"/>
          <w:szCs w:val="28"/>
        </w:rPr>
        <w:t xml:space="preserve">.2020       № </w:t>
      </w:r>
      <w:r w:rsidR="007B7A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</w:t>
      </w:r>
      <w:r w:rsidR="0052751A">
        <w:rPr>
          <w:b/>
          <w:sz w:val="28"/>
          <w:szCs w:val="28"/>
        </w:rPr>
        <w:t xml:space="preserve">                                                           </w:t>
      </w:r>
      <w:r w:rsidR="007C2D8E">
        <w:rPr>
          <w:b/>
          <w:sz w:val="28"/>
          <w:szCs w:val="28"/>
        </w:rPr>
        <w:t xml:space="preserve"> </w:t>
      </w:r>
      <w:r w:rsidR="0052751A">
        <w:rPr>
          <w:b/>
          <w:sz w:val="28"/>
          <w:szCs w:val="28"/>
        </w:rPr>
        <w:t xml:space="preserve">                </w:t>
      </w:r>
      <w:r w:rsidR="00F45F15">
        <w:rPr>
          <w:b/>
          <w:sz w:val="28"/>
          <w:szCs w:val="28"/>
        </w:rPr>
        <w:t>с</w:t>
      </w:r>
      <w:r w:rsidR="0052751A">
        <w:rPr>
          <w:b/>
          <w:sz w:val="28"/>
          <w:szCs w:val="28"/>
        </w:rPr>
        <w:t xml:space="preserve">. </w:t>
      </w:r>
      <w:r w:rsidR="007C2D8E">
        <w:rPr>
          <w:b/>
          <w:sz w:val="28"/>
          <w:szCs w:val="28"/>
        </w:rPr>
        <w:t>Поперечное</w:t>
      </w:r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</w:tblGrid>
      <w:tr w:rsidR="0052751A" w:rsidRPr="00977736" w:rsidTr="009777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51A" w:rsidRPr="00977736" w:rsidRDefault="0052751A" w:rsidP="001F7058">
            <w:pPr>
              <w:jc w:val="both"/>
              <w:rPr>
                <w:sz w:val="28"/>
              </w:rPr>
            </w:pPr>
            <w:r w:rsidRPr="00977736">
              <w:rPr>
                <w:sz w:val="28"/>
              </w:rPr>
              <w:t>О внесении изменений и дополнений в постановление Администрации сельсов</w:t>
            </w:r>
            <w:r w:rsidRPr="00977736">
              <w:rPr>
                <w:sz w:val="28"/>
              </w:rPr>
              <w:t>е</w:t>
            </w:r>
            <w:r w:rsidRPr="00977736">
              <w:rPr>
                <w:sz w:val="28"/>
              </w:rPr>
              <w:t xml:space="preserve">та от </w:t>
            </w:r>
            <w:r w:rsidR="007C2D8E">
              <w:rPr>
                <w:sz w:val="28"/>
              </w:rPr>
              <w:t>20.02</w:t>
            </w:r>
            <w:r w:rsidRPr="00977736">
              <w:rPr>
                <w:sz w:val="28"/>
              </w:rPr>
              <w:t xml:space="preserve">.2012 № </w:t>
            </w:r>
            <w:r w:rsidR="007C2D8E">
              <w:rPr>
                <w:sz w:val="28"/>
              </w:rPr>
              <w:t>7</w:t>
            </w:r>
            <w:r w:rsidRPr="00977736">
              <w:rPr>
                <w:sz w:val="28"/>
              </w:rPr>
              <w:t xml:space="preserve"> «О Порядке разр</w:t>
            </w:r>
            <w:r w:rsidRPr="00977736">
              <w:rPr>
                <w:sz w:val="28"/>
              </w:rPr>
              <w:t>а</w:t>
            </w:r>
            <w:r w:rsidRPr="00977736">
              <w:rPr>
                <w:sz w:val="28"/>
              </w:rPr>
              <w:t>ботки и утве</w:t>
            </w:r>
            <w:r w:rsidRPr="00977736">
              <w:rPr>
                <w:sz w:val="28"/>
              </w:rPr>
              <w:t>р</w:t>
            </w:r>
            <w:r w:rsidRPr="00977736">
              <w:rPr>
                <w:sz w:val="28"/>
              </w:rPr>
              <w:t>ждения административн</w:t>
            </w:r>
            <w:r w:rsidR="007C2D8E">
              <w:rPr>
                <w:sz w:val="28"/>
              </w:rPr>
              <w:t>ых</w:t>
            </w:r>
            <w:r w:rsidRPr="00977736">
              <w:rPr>
                <w:sz w:val="28"/>
              </w:rPr>
              <w:t xml:space="preserve"> регламент</w:t>
            </w:r>
            <w:r w:rsidR="007C2D8E">
              <w:rPr>
                <w:sz w:val="28"/>
              </w:rPr>
              <w:t>ов</w:t>
            </w:r>
            <w:r w:rsidRPr="00977736">
              <w:rPr>
                <w:sz w:val="28"/>
              </w:rPr>
              <w:t xml:space="preserve"> предоставления муниц</w:t>
            </w:r>
            <w:r w:rsidRPr="00977736">
              <w:rPr>
                <w:sz w:val="28"/>
              </w:rPr>
              <w:t>и</w:t>
            </w:r>
            <w:r w:rsidRPr="00977736">
              <w:rPr>
                <w:sz w:val="28"/>
              </w:rPr>
              <w:t>пальных услуг и исполнения муниц</w:t>
            </w:r>
            <w:r w:rsidRPr="00977736">
              <w:rPr>
                <w:sz w:val="28"/>
              </w:rPr>
              <w:t>и</w:t>
            </w:r>
            <w:r w:rsidRPr="00977736">
              <w:rPr>
                <w:sz w:val="28"/>
              </w:rPr>
              <w:t>пальных функций, а также проведения экспертизы их прое</w:t>
            </w:r>
            <w:r w:rsidRPr="00977736">
              <w:rPr>
                <w:sz w:val="28"/>
              </w:rPr>
              <w:t>к</w:t>
            </w:r>
            <w:r w:rsidRPr="00977736">
              <w:rPr>
                <w:sz w:val="28"/>
              </w:rPr>
              <w:t>тов»</w:t>
            </w:r>
          </w:p>
        </w:tc>
      </w:tr>
    </w:tbl>
    <w:p w:rsidR="006E03EE" w:rsidRDefault="006E03EE" w:rsidP="006E03EE">
      <w:pPr>
        <w:ind w:right="-81"/>
        <w:jc w:val="both"/>
        <w:rPr>
          <w:sz w:val="28"/>
        </w:rPr>
      </w:pPr>
    </w:p>
    <w:p w:rsidR="006E03EE" w:rsidRDefault="006E03EE" w:rsidP="00F45F15">
      <w:pPr>
        <w:ind w:right="-81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 о</w:t>
      </w:r>
      <w:r>
        <w:rPr>
          <w:sz w:val="28"/>
        </w:rPr>
        <w:t>р</w:t>
      </w:r>
      <w:r>
        <w:rPr>
          <w:sz w:val="28"/>
        </w:rPr>
        <w:t>ганизации предоставления государственных и муниципальных услуг», проте</w:t>
      </w:r>
      <w:r>
        <w:rPr>
          <w:sz w:val="28"/>
        </w:rPr>
        <w:t>с</w:t>
      </w:r>
      <w:r>
        <w:rPr>
          <w:sz w:val="28"/>
        </w:rPr>
        <w:t>том Каменской межрайонной прокуратуры от 25.12.2019 № 02-71-2019/17</w:t>
      </w:r>
      <w:r w:rsidR="007C2D8E">
        <w:rPr>
          <w:sz w:val="28"/>
        </w:rPr>
        <w:t>5</w:t>
      </w:r>
      <w:r>
        <w:rPr>
          <w:sz w:val="28"/>
        </w:rPr>
        <w:t>,</w:t>
      </w:r>
    </w:p>
    <w:p w:rsidR="006E03EE" w:rsidRDefault="006E03EE" w:rsidP="00F45F15">
      <w:pPr>
        <w:ind w:right="-81" w:firstLine="709"/>
        <w:jc w:val="both"/>
        <w:rPr>
          <w:sz w:val="28"/>
        </w:rPr>
      </w:pPr>
    </w:p>
    <w:p w:rsidR="006E03EE" w:rsidRDefault="006E03EE" w:rsidP="00F45F15">
      <w:pPr>
        <w:ind w:right="-81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1A622F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1. Удовлетворить протест Каменского межрайонного прокурора.</w:t>
      </w:r>
    </w:p>
    <w:p w:rsidR="006E03EE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2</w:t>
      </w:r>
      <w:r w:rsidR="006E03EE">
        <w:rPr>
          <w:sz w:val="28"/>
        </w:rPr>
        <w:t>. Внести изменения и дополнения в постановление Администрации сел</w:t>
      </w:r>
      <w:r w:rsidR="006E03EE">
        <w:rPr>
          <w:sz w:val="28"/>
        </w:rPr>
        <w:t>ь</w:t>
      </w:r>
      <w:r w:rsidR="006E03EE">
        <w:rPr>
          <w:sz w:val="28"/>
        </w:rPr>
        <w:t xml:space="preserve">совета от </w:t>
      </w:r>
      <w:r w:rsidR="007C2D8E">
        <w:rPr>
          <w:sz w:val="28"/>
        </w:rPr>
        <w:t>20.02</w:t>
      </w:r>
      <w:r w:rsidR="007C2D8E" w:rsidRPr="00977736">
        <w:rPr>
          <w:sz w:val="28"/>
        </w:rPr>
        <w:t>.2012 №</w:t>
      </w:r>
      <w:r w:rsidR="00F45F15">
        <w:rPr>
          <w:sz w:val="28"/>
        </w:rPr>
        <w:t xml:space="preserve"> 7</w:t>
      </w:r>
      <w:r w:rsidR="007C2D8E" w:rsidRPr="00977736">
        <w:rPr>
          <w:sz w:val="28"/>
        </w:rPr>
        <w:t xml:space="preserve"> </w:t>
      </w:r>
      <w:r w:rsidR="006E03EE">
        <w:rPr>
          <w:sz w:val="28"/>
        </w:rPr>
        <w:t>«О Порядке разработки и утверждения администр</w:t>
      </w:r>
      <w:r w:rsidR="006E03EE">
        <w:rPr>
          <w:sz w:val="28"/>
        </w:rPr>
        <w:t>а</w:t>
      </w:r>
      <w:r w:rsidR="006E03EE">
        <w:rPr>
          <w:sz w:val="28"/>
        </w:rPr>
        <w:t>тивн</w:t>
      </w:r>
      <w:r w:rsidR="007C2D8E">
        <w:rPr>
          <w:sz w:val="28"/>
        </w:rPr>
        <w:t>ых</w:t>
      </w:r>
      <w:r w:rsidR="006E03EE">
        <w:rPr>
          <w:sz w:val="28"/>
        </w:rPr>
        <w:t xml:space="preserve"> регламент</w:t>
      </w:r>
      <w:r w:rsidR="007C2D8E">
        <w:rPr>
          <w:sz w:val="28"/>
        </w:rPr>
        <w:t>ов</w:t>
      </w:r>
      <w:r w:rsidR="006E03EE">
        <w:rPr>
          <w:sz w:val="28"/>
        </w:rPr>
        <w:t xml:space="preserve"> предоставления муниципальных услуг и исполнения мун</w:t>
      </w:r>
      <w:r w:rsidR="006E03EE">
        <w:rPr>
          <w:sz w:val="28"/>
        </w:rPr>
        <w:t>и</w:t>
      </w:r>
      <w:r w:rsidR="006E03EE">
        <w:rPr>
          <w:sz w:val="28"/>
        </w:rPr>
        <w:t>ципальных функций, а также проведения экспертизы их проектов»</w:t>
      </w:r>
      <w:r w:rsidR="00596C51">
        <w:rPr>
          <w:sz w:val="28"/>
        </w:rPr>
        <w:t xml:space="preserve"> (далее по тексту – Порядок)</w:t>
      </w:r>
      <w:r w:rsidR="007C2D8E">
        <w:rPr>
          <w:sz w:val="28"/>
        </w:rPr>
        <w:t xml:space="preserve"> </w:t>
      </w:r>
      <w:r w:rsidR="00596C51">
        <w:rPr>
          <w:sz w:val="28"/>
        </w:rPr>
        <w:t>следующего содержания:</w:t>
      </w:r>
    </w:p>
    <w:p w:rsidR="00596C51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2</w:t>
      </w:r>
      <w:r w:rsidR="00596C51">
        <w:rPr>
          <w:sz w:val="28"/>
        </w:rPr>
        <w:t xml:space="preserve">.1. </w:t>
      </w:r>
      <w:r w:rsidR="0028445B">
        <w:rPr>
          <w:sz w:val="28"/>
        </w:rPr>
        <w:t>Подп</w:t>
      </w:r>
      <w:r w:rsidR="00596C51">
        <w:rPr>
          <w:sz w:val="28"/>
        </w:rPr>
        <w:t xml:space="preserve">ункт </w:t>
      </w:r>
      <w:r w:rsidR="0028445B">
        <w:rPr>
          <w:sz w:val="28"/>
        </w:rPr>
        <w:t>«</w:t>
      </w:r>
      <w:r w:rsidR="00F45F15">
        <w:rPr>
          <w:sz w:val="28"/>
        </w:rPr>
        <w:t>б</w:t>
      </w:r>
      <w:r w:rsidR="0028445B">
        <w:rPr>
          <w:sz w:val="28"/>
        </w:rPr>
        <w:t>»</w:t>
      </w:r>
      <w:r w:rsidR="00596C51">
        <w:rPr>
          <w:sz w:val="28"/>
        </w:rPr>
        <w:t xml:space="preserve"> </w:t>
      </w:r>
      <w:r>
        <w:rPr>
          <w:sz w:val="28"/>
        </w:rPr>
        <w:t>пункта</w:t>
      </w:r>
      <w:r w:rsidR="00596C51">
        <w:rPr>
          <w:sz w:val="28"/>
        </w:rPr>
        <w:t xml:space="preserve"> 11 Порядка дополнить </w:t>
      </w:r>
      <w:r>
        <w:rPr>
          <w:sz w:val="28"/>
        </w:rPr>
        <w:t>абзацем</w:t>
      </w:r>
      <w:r w:rsidR="00596C51">
        <w:rPr>
          <w:sz w:val="28"/>
        </w:rPr>
        <w:t xml:space="preserve"> следующего с</w:t>
      </w:r>
      <w:r w:rsidR="00596C51">
        <w:rPr>
          <w:sz w:val="28"/>
        </w:rPr>
        <w:t>о</w:t>
      </w:r>
      <w:r w:rsidR="00596C51">
        <w:rPr>
          <w:sz w:val="28"/>
        </w:rPr>
        <w:t>держания:</w:t>
      </w:r>
    </w:p>
    <w:p w:rsidR="0052751A" w:rsidRDefault="00596C51" w:rsidP="00F45F15">
      <w:pPr>
        <w:ind w:right="-81"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52751A" w:rsidRPr="0052751A">
        <w:rPr>
          <w:sz w:val="28"/>
          <w:szCs w:val="28"/>
        </w:rPr>
        <w:t>представления документов и информации, отсутствие и (или) недост</w:t>
      </w:r>
      <w:r w:rsidR="0052751A" w:rsidRPr="0052751A">
        <w:rPr>
          <w:sz w:val="28"/>
          <w:szCs w:val="28"/>
        </w:rPr>
        <w:t>о</w:t>
      </w:r>
      <w:r w:rsidR="0052751A" w:rsidRPr="0052751A">
        <w:rPr>
          <w:sz w:val="28"/>
          <w:szCs w:val="28"/>
        </w:rPr>
        <w:t>верность которых не указывались при первоначальном отказе в приеме док</w:t>
      </w:r>
      <w:r w:rsidR="0052751A" w:rsidRPr="0052751A">
        <w:rPr>
          <w:sz w:val="28"/>
          <w:szCs w:val="28"/>
        </w:rPr>
        <w:t>у</w:t>
      </w:r>
      <w:r w:rsidR="0052751A" w:rsidRPr="0052751A">
        <w:rPr>
          <w:sz w:val="28"/>
          <w:szCs w:val="28"/>
        </w:rPr>
        <w:t>ментов, необходимых для предоставления государственной услуги, либо в пр</w:t>
      </w:r>
      <w:r w:rsidR="0052751A" w:rsidRPr="0052751A">
        <w:rPr>
          <w:sz w:val="28"/>
          <w:szCs w:val="28"/>
        </w:rPr>
        <w:t>е</w:t>
      </w:r>
      <w:r w:rsidR="0052751A" w:rsidRPr="0052751A">
        <w:rPr>
          <w:sz w:val="28"/>
          <w:szCs w:val="28"/>
        </w:rPr>
        <w:t>доставлении государственной услуги, за исключением случаев, предусмотре</w:t>
      </w:r>
      <w:r w:rsidR="0052751A" w:rsidRPr="0052751A">
        <w:rPr>
          <w:sz w:val="28"/>
          <w:szCs w:val="28"/>
        </w:rPr>
        <w:t>н</w:t>
      </w:r>
      <w:r w:rsidR="0052751A" w:rsidRPr="0052751A">
        <w:rPr>
          <w:sz w:val="28"/>
          <w:szCs w:val="28"/>
        </w:rPr>
        <w:t>ных пунктом 4 части 1 статьи 7 Фед</w:t>
      </w:r>
      <w:r>
        <w:rPr>
          <w:sz w:val="28"/>
          <w:szCs w:val="28"/>
        </w:rPr>
        <w:t>ерального закона от 27.07.2010 № 210-ФЗ «</w:t>
      </w:r>
      <w:r w:rsidR="0052751A" w:rsidRPr="0052751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28445B">
        <w:rPr>
          <w:sz w:val="28"/>
          <w:szCs w:val="28"/>
        </w:rPr>
        <w:t>.</w:t>
      </w:r>
    </w:p>
    <w:p w:rsidR="0052751A" w:rsidRDefault="001A622F" w:rsidP="00F45F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8445B">
        <w:rPr>
          <w:sz w:val="28"/>
          <w:szCs w:val="28"/>
        </w:rPr>
        <w:t xml:space="preserve">.2. </w:t>
      </w:r>
      <w:r>
        <w:rPr>
          <w:sz w:val="28"/>
          <w:szCs w:val="28"/>
        </w:rPr>
        <w:t>Пункт</w:t>
      </w:r>
      <w:r w:rsidR="0028445B">
        <w:rPr>
          <w:sz w:val="28"/>
          <w:szCs w:val="28"/>
        </w:rPr>
        <w:t xml:space="preserve"> 29 Порядка изложить в новой редакции:</w:t>
      </w:r>
    </w:p>
    <w:p w:rsidR="0052751A" w:rsidRPr="0052751A" w:rsidRDefault="0028445B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751A" w:rsidRPr="0052751A">
        <w:rPr>
          <w:sz w:val="28"/>
          <w:szCs w:val="28"/>
        </w:rPr>
        <w:t>29. Проекты административных регламентов подлежат следующим эк</w:t>
      </w:r>
      <w:r w:rsidR="0052751A" w:rsidRPr="0052751A">
        <w:rPr>
          <w:sz w:val="28"/>
          <w:szCs w:val="28"/>
        </w:rPr>
        <w:t>с</w:t>
      </w:r>
      <w:r w:rsidR="0052751A" w:rsidRPr="0052751A">
        <w:rPr>
          <w:sz w:val="28"/>
          <w:szCs w:val="28"/>
        </w:rPr>
        <w:t>пертизам:</w:t>
      </w:r>
    </w:p>
    <w:p w:rsidR="0028445B" w:rsidRDefault="0052751A" w:rsidP="00F45F15">
      <w:pPr>
        <w:ind w:firstLine="709"/>
        <w:jc w:val="both"/>
        <w:rPr>
          <w:sz w:val="28"/>
          <w:szCs w:val="28"/>
        </w:rPr>
      </w:pPr>
      <w:r w:rsidRPr="0052751A">
        <w:rPr>
          <w:sz w:val="28"/>
          <w:szCs w:val="28"/>
        </w:rPr>
        <w:t>а) независимой экспертизе;</w:t>
      </w:r>
    </w:p>
    <w:p w:rsidR="0052751A" w:rsidRPr="0052751A" w:rsidRDefault="0052751A" w:rsidP="00F45F15">
      <w:pPr>
        <w:ind w:firstLine="709"/>
        <w:jc w:val="both"/>
        <w:rPr>
          <w:sz w:val="28"/>
          <w:szCs w:val="28"/>
        </w:rPr>
      </w:pPr>
      <w:r w:rsidRPr="0052751A">
        <w:rPr>
          <w:sz w:val="28"/>
          <w:szCs w:val="28"/>
        </w:rPr>
        <w:t>б) экспертизе, проводимой Администрацией Губернатора и Правительс</w:t>
      </w:r>
      <w:r w:rsidRPr="0052751A">
        <w:rPr>
          <w:sz w:val="28"/>
          <w:szCs w:val="28"/>
        </w:rPr>
        <w:t>т</w:t>
      </w:r>
      <w:r w:rsidRPr="0052751A">
        <w:rPr>
          <w:sz w:val="28"/>
          <w:szCs w:val="28"/>
        </w:rPr>
        <w:t>ва Алтайского края в лице департамента Администрации Губернатора и Прав</w:t>
      </w:r>
      <w:r w:rsidRPr="0052751A">
        <w:rPr>
          <w:sz w:val="28"/>
          <w:szCs w:val="28"/>
        </w:rPr>
        <w:t>и</w:t>
      </w:r>
      <w:r w:rsidRPr="0052751A">
        <w:rPr>
          <w:sz w:val="28"/>
          <w:szCs w:val="28"/>
        </w:rPr>
        <w:t>тельства Алтайского края по вопросам государственной службы и кадров;</w:t>
      </w:r>
    </w:p>
    <w:p w:rsidR="0052751A" w:rsidRDefault="0052751A" w:rsidP="00F45F15">
      <w:pPr>
        <w:ind w:firstLine="709"/>
        <w:jc w:val="both"/>
        <w:rPr>
          <w:sz w:val="28"/>
          <w:szCs w:val="28"/>
        </w:rPr>
      </w:pPr>
      <w:r w:rsidRPr="0052751A">
        <w:rPr>
          <w:sz w:val="28"/>
          <w:szCs w:val="28"/>
        </w:rPr>
        <w:t>в) иным видам экспертиз, предусмотренным федеральным законодател</w:t>
      </w:r>
      <w:r w:rsidRPr="0052751A">
        <w:rPr>
          <w:sz w:val="28"/>
          <w:szCs w:val="28"/>
        </w:rPr>
        <w:t>ь</w:t>
      </w:r>
      <w:r w:rsidRPr="0052751A">
        <w:rPr>
          <w:sz w:val="28"/>
          <w:szCs w:val="28"/>
        </w:rPr>
        <w:t>ством, законодательством Алтайского края.</w:t>
      </w:r>
      <w:r w:rsidR="0028445B">
        <w:rPr>
          <w:sz w:val="28"/>
          <w:szCs w:val="28"/>
        </w:rPr>
        <w:t>».</w:t>
      </w:r>
    </w:p>
    <w:p w:rsidR="0052751A" w:rsidRDefault="001A622F" w:rsidP="00F45F1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445B">
        <w:rPr>
          <w:sz w:val="28"/>
          <w:szCs w:val="28"/>
        </w:rPr>
        <w:t xml:space="preserve">.3. Абзац 4 </w:t>
      </w:r>
      <w:r>
        <w:rPr>
          <w:sz w:val="28"/>
          <w:szCs w:val="28"/>
        </w:rPr>
        <w:t>пункта</w:t>
      </w:r>
      <w:r w:rsidR="0028445B">
        <w:rPr>
          <w:sz w:val="28"/>
          <w:szCs w:val="28"/>
        </w:rPr>
        <w:t xml:space="preserve"> 30 Порядка изложить в новой редакции:</w:t>
      </w:r>
    </w:p>
    <w:p w:rsidR="0052751A" w:rsidRDefault="0028445B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751A" w:rsidRPr="0052751A">
        <w:rPr>
          <w:sz w:val="28"/>
          <w:szCs w:val="28"/>
        </w:rPr>
        <w:t>Срок проведения независимой экспертизы не может быть менее пятн</w:t>
      </w:r>
      <w:r w:rsidR="0052751A" w:rsidRPr="0052751A">
        <w:rPr>
          <w:sz w:val="28"/>
          <w:szCs w:val="28"/>
        </w:rPr>
        <w:t>а</w:t>
      </w:r>
      <w:r w:rsidR="0052751A" w:rsidRPr="0052751A">
        <w:rPr>
          <w:sz w:val="28"/>
          <w:szCs w:val="28"/>
        </w:rPr>
        <w:t>дцати дней со дня размещения проекта в Интернете.</w:t>
      </w:r>
      <w:r>
        <w:rPr>
          <w:sz w:val="28"/>
          <w:szCs w:val="28"/>
        </w:rPr>
        <w:t>».</w:t>
      </w:r>
    </w:p>
    <w:p w:rsidR="00162291" w:rsidRDefault="00162291" w:rsidP="0016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622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32 Порядка изложить в новой редакции:</w:t>
      </w:r>
    </w:p>
    <w:p w:rsidR="00162291" w:rsidRDefault="00162291" w:rsidP="0016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«32. Орган исполнительной власти, ответственный за утверждение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готовит и представляет на экспертизу проект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с приложением пояснительной записки, заключения независимой экспертизы (при его наличии), листа согласования, решения об одобрении состава действий при предоставлении услуг в электронной форме в соответствии с </w:t>
      </w:r>
      <w:r w:rsidRPr="00311980">
        <w:rPr>
          <w:sz w:val="28"/>
          <w:szCs w:val="28"/>
        </w:rPr>
        <w:t>пунктом 6.1. Порядка утвержденного Постановлением Админ</w:t>
      </w:r>
      <w:r w:rsidRPr="00311980">
        <w:rPr>
          <w:sz w:val="28"/>
          <w:szCs w:val="28"/>
        </w:rPr>
        <w:t>и</w:t>
      </w:r>
      <w:r w:rsidRPr="00311980">
        <w:rPr>
          <w:sz w:val="28"/>
          <w:szCs w:val="28"/>
        </w:rPr>
        <w:t xml:space="preserve">страции края от 4 мая </w:t>
      </w:r>
      <w:smartTag w:uri="urn:schemas-microsoft-com:office:smarttags" w:element="metricconverter">
        <w:smartTagPr>
          <w:attr w:name="ProductID" w:val="2011 г"/>
        </w:smartTagPr>
        <w:r w:rsidRPr="00311980">
          <w:rPr>
            <w:sz w:val="28"/>
            <w:szCs w:val="28"/>
          </w:rPr>
          <w:t>2011 г</w:t>
        </w:r>
      </w:smartTag>
      <w:r w:rsidRPr="00311980">
        <w:rPr>
          <w:sz w:val="28"/>
          <w:szCs w:val="28"/>
        </w:rPr>
        <w:t>. № 243,</w:t>
      </w:r>
      <w:r w:rsidRPr="007972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документов, содержащих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(или) замечания в отношении проекта административного регламента.</w:t>
      </w:r>
    </w:p>
    <w:p w:rsidR="00162291" w:rsidRPr="00357298" w:rsidRDefault="00162291" w:rsidP="00162291">
      <w:pPr>
        <w:ind w:firstLine="709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В пояснительной записке к проекту административного регламента пр</w:t>
      </w:r>
      <w:r w:rsidRPr="00357298">
        <w:rPr>
          <w:sz w:val="28"/>
          <w:szCs w:val="28"/>
        </w:rPr>
        <w:t>и</w:t>
      </w:r>
      <w:r w:rsidRPr="00357298">
        <w:rPr>
          <w:sz w:val="28"/>
          <w:szCs w:val="28"/>
        </w:rPr>
        <w:t xml:space="preserve">водится информация: </w:t>
      </w:r>
    </w:p>
    <w:p w:rsidR="00162291" w:rsidRPr="00357298" w:rsidRDefault="00162291" w:rsidP="00162291">
      <w:pPr>
        <w:ind w:firstLine="709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а) об основных предполагаемых улучшениях предоставления муниц</w:t>
      </w:r>
      <w:r w:rsidRPr="00357298">
        <w:rPr>
          <w:sz w:val="28"/>
          <w:szCs w:val="28"/>
        </w:rPr>
        <w:t>и</w:t>
      </w:r>
      <w:r w:rsidRPr="00357298">
        <w:rPr>
          <w:sz w:val="28"/>
          <w:szCs w:val="28"/>
        </w:rPr>
        <w:t>пальной услуги, исполнения муниципальной функции в случае принятия адм</w:t>
      </w:r>
      <w:r w:rsidRPr="00357298">
        <w:rPr>
          <w:sz w:val="28"/>
          <w:szCs w:val="28"/>
        </w:rPr>
        <w:t>и</w:t>
      </w:r>
      <w:r w:rsidRPr="00357298">
        <w:rPr>
          <w:sz w:val="28"/>
          <w:szCs w:val="28"/>
        </w:rPr>
        <w:t>нис</w:t>
      </w:r>
      <w:r w:rsidRPr="00357298">
        <w:rPr>
          <w:sz w:val="28"/>
          <w:szCs w:val="28"/>
        </w:rPr>
        <w:t>т</w:t>
      </w:r>
      <w:r w:rsidRPr="00357298">
        <w:rPr>
          <w:sz w:val="28"/>
          <w:szCs w:val="28"/>
        </w:rPr>
        <w:t xml:space="preserve">ративного регламента; </w:t>
      </w:r>
    </w:p>
    <w:p w:rsidR="00162291" w:rsidRPr="00357298" w:rsidRDefault="00162291" w:rsidP="0016229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б) о</w:t>
      </w:r>
      <w:r>
        <w:rPr>
          <w:sz w:val="28"/>
          <w:szCs w:val="28"/>
        </w:rPr>
        <w:t xml:space="preserve"> дате размещения проекта административного регламента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органа исполнительной власти Алтайского края, наличии (отсу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ствии) заключения независимой экспертизы и учете ее рекомендаций;</w:t>
      </w:r>
      <w:r w:rsidRPr="00357298">
        <w:rPr>
          <w:sz w:val="28"/>
          <w:szCs w:val="28"/>
        </w:rPr>
        <w:t xml:space="preserve"> </w:t>
      </w:r>
    </w:p>
    <w:p w:rsidR="00162291" w:rsidRPr="00357298" w:rsidRDefault="00162291" w:rsidP="0016229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в) о предложениях заинтересованных организаций и граждан.</w:t>
      </w:r>
    </w:p>
    <w:p w:rsidR="00162291" w:rsidRPr="00357298" w:rsidRDefault="00162291" w:rsidP="00162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Алтайского края, ответственный за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ждение административного регламента, обеспечивает учет указанных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предложений, хранение листа согласования».</w:t>
      </w:r>
    </w:p>
    <w:p w:rsidR="001A622F" w:rsidRPr="00997324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22F" w:rsidRPr="00997324">
        <w:rPr>
          <w:sz w:val="28"/>
          <w:szCs w:val="28"/>
        </w:rPr>
        <w:t>. Направить настоящее постановление в Каменскую межрайонную пр</w:t>
      </w:r>
      <w:r w:rsidR="001A622F" w:rsidRPr="00997324">
        <w:rPr>
          <w:sz w:val="28"/>
          <w:szCs w:val="28"/>
        </w:rPr>
        <w:t>о</w:t>
      </w:r>
      <w:r w:rsidR="001A622F" w:rsidRPr="00997324">
        <w:rPr>
          <w:sz w:val="28"/>
          <w:szCs w:val="28"/>
        </w:rPr>
        <w:t>курат</w:t>
      </w:r>
      <w:r w:rsidR="001A622F" w:rsidRPr="00997324">
        <w:rPr>
          <w:sz w:val="28"/>
          <w:szCs w:val="28"/>
        </w:rPr>
        <w:t>у</w:t>
      </w:r>
      <w:r w:rsidR="001A622F" w:rsidRPr="00997324">
        <w:rPr>
          <w:sz w:val="28"/>
          <w:szCs w:val="28"/>
        </w:rPr>
        <w:t>ру.</w:t>
      </w:r>
    </w:p>
    <w:p w:rsidR="001A622F" w:rsidRPr="00997324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22F" w:rsidRPr="00997324">
        <w:rPr>
          <w:sz w:val="28"/>
          <w:szCs w:val="28"/>
        </w:rPr>
        <w:t>. Обнародовать настоящее постановление в соответстви</w:t>
      </w:r>
      <w:r w:rsidR="001A622F">
        <w:rPr>
          <w:sz w:val="28"/>
          <w:szCs w:val="28"/>
        </w:rPr>
        <w:t>и со ст. 46</w:t>
      </w:r>
      <w:r w:rsidR="001A622F" w:rsidRPr="00997324">
        <w:rPr>
          <w:sz w:val="28"/>
          <w:szCs w:val="28"/>
        </w:rPr>
        <w:t xml:space="preserve"> Уст</w:t>
      </w:r>
      <w:r w:rsidR="001A622F" w:rsidRPr="00997324">
        <w:rPr>
          <w:sz w:val="28"/>
          <w:szCs w:val="28"/>
        </w:rPr>
        <w:t>а</w:t>
      </w:r>
      <w:r w:rsidR="001A622F" w:rsidRPr="00997324">
        <w:rPr>
          <w:sz w:val="28"/>
          <w:szCs w:val="28"/>
        </w:rPr>
        <w:t xml:space="preserve">ва муниципального образования </w:t>
      </w:r>
      <w:r w:rsidR="00F45F15">
        <w:rPr>
          <w:sz w:val="28"/>
          <w:szCs w:val="28"/>
        </w:rPr>
        <w:t>Попереченский</w:t>
      </w:r>
      <w:r w:rsidR="001A622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1A622F" w:rsidRPr="00997324">
        <w:rPr>
          <w:sz w:val="28"/>
          <w:szCs w:val="28"/>
        </w:rPr>
        <w:t>н</w:t>
      </w:r>
      <w:r w:rsidR="001A622F" w:rsidRPr="00997324">
        <w:rPr>
          <w:sz w:val="28"/>
          <w:szCs w:val="28"/>
        </w:rPr>
        <w:t>ского района Алтайского края.</w:t>
      </w:r>
    </w:p>
    <w:p w:rsidR="001A622F" w:rsidRPr="00997324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622F"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="001A622F" w:rsidRPr="00997324">
        <w:rPr>
          <w:sz w:val="28"/>
          <w:szCs w:val="28"/>
        </w:rPr>
        <w:t>о</w:t>
      </w:r>
      <w:r w:rsidR="001A622F" w:rsidRPr="00997324">
        <w:rPr>
          <w:sz w:val="28"/>
          <w:szCs w:val="28"/>
        </w:rPr>
        <w:t>бой.</w:t>
      </w:r>
    </w:p>
    <w:p w:rsidR="001A622F" w:rsidRDefault="001A622F" w:rsidP="00F45F15">
      <w:pPr>
        <w:ind w:firstLine="709"/>
        <w:jc w:val="both"/>
        <w:rPr>
          <w:sz w:val="28"/>
          <w:szCs w:val="28"/>
        </w:rPr>
      </w:pP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F45F15" w:rsidP="001A622F">
      <w:pPr>
        <w:jc w:val="both"/>
      </w:pPr>
      <w:r>
        <w:rPr>
          <w:sz w:val="28"/>
          <w:szCs w:val="28"/>
        </w:rPr>
        <w:t>Глава</w:t>
      </w:r>
      <w:r w:rsidR="001A622F" w:rsidRPr="00997324">
        <w:rPr>
          <w:sz w:val="28"/>
          <w:szCs w:val="28"/>
        </w:rPr>
        <w:t xml:space="preserve"> сельсовета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1A622F" w:rsidRPr="00997324">
        <w:rPr>
          <w:sz w:val="28"/>
          <w:szCs w:val="28"/>
        </w:rPr>
        <w:t xml:space="preserve">  </w:t>
      </w:r>
      <w:r>
        <w:rPr>
          <w:sz w:val="28"/>
          <w:szCs w:val="28"/>
        </w:rPr>
        <w:t>С.Ф. Кольченко</w:t>
      </w:r>
    </w:p>
    <w:p w:rsidR="001A622F" w:rsidRPr="0052751A" w:rsidRDefault="001A622F" w:rsidP="0028445B">
      <w:pPr>
        <w:jc w:val="both"/>
        <w:rPr>
          <w:sz w:val="28"/>
          <w:szCs w:val="28"/>
        </w:rPr>
      </w:pPr>
    </w:p>
    <w:sectPr w:rsidR="001A622F" w:rsidRPr="0052751A" w:rsidSect="0052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52751A"/>
    <w:rsid w:val="00162291"/>
    <w:rsid w:val="001A622F"/>
    <w:rsid w:val="001F7058"/>
    <w:rsid w:val="0028445B"/>
    <w:rsid w:val="002E1F51"/>
    <w:rsid w:val="0052751A"/>
    <w:rsid w:val="00596C51"/>
    <w:rsid w:val="006E03EE"/>
    <w:rsid w:val="007B7A27"/>
    <w:rsid w:val="007C2D8E"/>
    <w:rsid w:val="008F0FE9"/>
    <w:rsid w:val="00977736"/>
    <w:rsid w:val="00B52671"/>
    <w:rsid w:val="00F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7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B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2020-02-05T07:22:00Z</cp:lastPrinted>
  <dcterms:created xsi:type="dcterms:W3CDTF">2020-03-03T01:46:00Z</dcterms:created>
  <dcterms:modified xsi:type="dcterms:W3CDTF">2020-03-03T01:46:00Z</dcterms:modified>
</cp:coreProperties>
</file>