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A0" w:rsidRDefault="00AE4BA0">
      <w:pPr>
        <w:jc w:val="center"/>
        <w:rPr>
          <w:b/>
          <w:sz w:val="28"/>
        </w:rPr>
      </w:pPr>
      <w:r>
        <w:rPr>
          <w:b/>
          <w:sz w:val="32"/>
        </w:rPr>
        <w:t xml:space="preserve">ПАСПОРТ </w:t>
      </w:r>
    </w:p>
    <w:p w:rsidR="00AE4BA0" w:rsidRDefault="00AE4BA0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AE4BA0" w:rsidRDefault="00862F4B" w:rsidP="001F743E">
      <w:pPr>
        <w:pStyle w:val="3"/>
        <w:jc w:val="center"/>
        <w:rPr>
          <w:sz w:val="24"/>
        </w:rPr>
      </w:pPr>
      <w:r>
        <w:rPr>
          <w:sz w:val="24"/>
        </w:rPr>
        <w:t>на 01.01.202</w:t>
      </w:r>
      <w:r w:rsidR="008F042B">
        <w:rPr>
          <w:sz w:val="24"/>
        </w:rPr>
        <w:t>3</w:t>
      </w:r>
      <w:r w:rsidR="00AE4BA0">
        <w:rPr>
          <w:sz w:val="24"/>
        </w:rPr>
        <w:t xml:space="preserve"> год</w:t>
      </w:r>
    </w:p>
    <w:p w:rsidR="00AE4BA0" w:rsidRDefault="00AE4BA0">
      <w:pPr>
        <w:pStyle w:val="2"/>
      </w:pPr>
      <w:r>
        <w:t>Общие сведения</w:t>
      </w:r>
    </w:p>
    <w:p w:rsidR="00AE4BA0" w:rsidRDefault="00AE4BA0">
      <w:pPr>
        <w:rPr>
          <w:sz w:val="28"/>
        </w:rPr>
      </w:pPr>
      <w:r>
        <w:rPr>
          <w:sz w:val="28"/>
        </w:rPr>
        <w:t xml:space="preserve">                                         </w:t>
      </w:r>
    </w:p>
    <w:p w:rsidR="00AE4BA0" w:rsidRDefault="00AE4BA0" w:rsidP="00B7445A">
      <w:pPr>
        <w:rPr>
          <w:sz w:val="24"/>
        </w:rPr>
      </w:pPr>
      <w:r>
        <w:rPr>
          <w:sz w:val="24"/>
        </w:rPr>
        <w:t xml:space="preserve">Наименование муниципального образования -   </w:t>
      </w:r>
      <w:r w:rsidR="001F743E">
        <w:rPr>
          <w:b/>
          <w:sz w:val="24"/>
        </w:rPr>
        <w:t>Гоноховский сельсовет Каменского района Алтайского края</w:t>
      </w:r>
    </w:p>
    <w:p w:rsidR="000E0C52" w:rsidRDefault="00AE4BA0" w:rsidP="00B7445A">
      <w:pPr>
        <w:jc w:val="both"/>
        <w:rPr>
          <w:b/>
          <w:sz w:val="24"/>
        </w:rPr>
      </w:pPr>
      <w:r>
        <w:rPr>
          <w:sz w:val="24"/>
        </w:rPr>
        <w:t xml:space="preserve">Место расположение- </w:t>
      </w:r>
      <w:r w:rsidR="001F743E" w:rsidRPr="001F743E">
        <w:rPr>
          <w:b/>
          <w:sz w:val="24"/>
        </w:rPr>
        <w:t>село Гонохово Каменского района Алтайского края</w:t>
      </w:r>
    </w:p>
    <w:p w:rsidR="00AE4BA0" w:rsidRDefault="00AE4BA0" w:rsidP="00B7445A">
      <w:pPr>
        <w:jc w:val="both"/>
        <w:rPr>
          <w:sz w:val="24"/>
        </w:rPr>
      </w:pPr>
      <w:r>
        <w:rPr>
          <w:sz w:val="24"/>
        </w:rPr>
        <w:t xml:space="preserve">Площадь территории      </w:t>
      </w:r>
      <w:r w:rsidR="001F743E" w:rsidRPr="001F743E">
        <w:rPr>
          <w:b/>
          <w:sz w:val="24"/>
        </w:rPr>
        <w:t>399,68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км</w:t>
      </w:r>
      <w:r>
        <w:rPr>
          <w:b/>
          <w:sz w:val="24"/>
          <w:u w:val="single"/>
          <w:vertAlign w:val="superscript"/>
        </w:rPr>
        <w:t>2</w:t>
      </w:r>
      <w:r>
        <w:rPr>
          <w:sz w:val="24"/>
        </w:rPr>
        <w:t xml:space="preserve"> .</w:t>
      </w:r>
    </w:p>
    <w:p w:rsidR="00AE4BA0" w:rsidRDefault="00AE4BA0" w:rsidP="00B7445A">
      <w:pPr>
        <w:rPr>
          <w:sz w:val="24"/>
        </w:rPr>
      </w:pPr>
      <w:r>
        <w:rPr>
          <w:sz w:val="24"/>
        </w:rPr>
        <w:t>Численность населения</w:t>
      </w:r>
      <w:r w:rsidR="00F5044B">
        <w:rPr>
          <w:sz w:val="24"/>
        </w:rPr>
        <w:t xml:space="preserve">, </w:t>
      </w:r>
      <w:r w:rsidR="000F5F1D">
        <w:rPr>
          <w:sz w:val="24"/>
        </w:rPr>
        <w:t>прожив</w:t>
      </w:r>
      <w:r w:rsidR="001F743E">
        <w:rPr>
          <w:sz w:val="24"/>
        </w:rPr>
        <w:t>ающего на территории поселения</w:t>
      </w:r>
      <w:r>
        <w:rPr>
          <w:sz w:val="24"/>
        </w:rPr>
        <w:t xml:space="preserve"> </w:t>
      </w:r>
      <w:r w:rsidR="000F5F1D">
        <w:rPr>
          <w:sz w:val="24"/>
        </w:rPr>
        <w:t xml:space="preserve"> </w:t>
      </w:r>
      <w:r w:rsidR="00862F4B">
        <w:rPr>
          <w:b/>
          <w:sz w:val="24"/>
        </w:rPr>
        <w:t>95</w:t>
      </w:r>
      <w:r w:rsidR="008F042B">
        <w:rPr>
          <w:b/>
          <w:sz w:val="24"/>
        </w:rPr>
        <w:t>2</w:t>
      </w:r>
      <w:r w:rsidRPr="001F743E">
        <w:rPr>
          <w:b/>
          <w:sz w:val="24"/>
        </w:rPr>
        <w:t xml:space="preserve"> </w:t>
      </w:r>
      <w:r w:rsidR="004D407F">
        <w:rPr>
          <w:b/>
          <w:sz w:val="24"/>
          <w:u w:val="single"/>
        </w:rPr>
        <w:t>ч</w:t>
      </w:r>
      <w:r>
        <w:rPr>
          <w:b/>
          <w:sz w:val="24"/>
          <w:u w:val="single"/>
        </w:rPr>
        <w:t>ел.,</w:t>
      </w:r>
      <w:r>
        <w:rPr>
          <w:sz w:val="24"/>
        </w:rPr>
        <w:tab/>
      </w:r>
    </w:p>
    <w:p w:rsidR="00941217" w:rsidRDefault="00AE4BA0" w:rsidP="00B7445A">
      <w:pPr>
        <w:tabs>
          <w:tab w:val="left" w:pos="2268"/>
          <w:tab w:val="left" w:pos="6237"/>
        </w:tabs>
        <w:rPr>
          <w:b/>
          <w:sz w:val="24"/>
        </w:rPr>
      </w:pPr>
      <w:r>
        <w:rPr>
          <w:sz w:val="24"/>
        </w:rPr>
        <w:t xml:space="preserve">Число </w:t>
      </w:r>
      <w:r w:rsidR="00F5044B">
        <w:rPr>
          <w:sz w:val="24"/>
        </w:rPr>
        <w:t>домо</w:t>
      </w:r>
      <w:r>
        <w:rPr>
          <w:sz w:val="24"/>
        </w:rPr>
        <w:t>хозяйств</w:t>
      </w:r>
      <w:r w:rsidR="00D8154A">
        <w:rPr>
          <w:sz w:val="24"/>
        </w:rPr>
        <w:t>,</w:t>
      </w:r>
      <w:r>
        <w:rPr>
          <w:sz w:val="24"/>
        </w:rPr>
        <w:t xml:space="preserve"> всего:  </w:t>
      </w:r>
      <w:r w:rsidR="00A55244">
        <w:rPr>
          <w:sz w:val="24"/>
        </w:rPr>
        <w:t>4</w:t>
      </w:r>
      <w:r w:rsidR="00EE2AEF">
        <w:rPr>
          <w:sz w:val="24"/>
        </w:rPr>
        <w:t>01</w:t>
      </w:r>
    </w:p>
    <w:p w:rsidR="00AE4BA0" w:rsidRPr="001F743E" w:rsidRDefault="00AE4BA0" w:rsidP="000E0C52">
      <w:pPr>
        <w:tabs>
          <w:tab w:val="left" w:pos="2268"/>
          <w:tab w:val="left" w:pos="6237"/>
        </w:tabs>
        <w:rPr>
          <w:b/>
          <w:sz w:val="24"/>
        </w:rPr>
      </w:pPr>
      <w:r w:rsidRPr="001F743E">
        <w:rPr>
          <w:b/>
          <w:sz w:val="24"/>
        </w:rPr>
        <w:t xml:space="preserve"> </w:t>
      </w:r>
    </w:p>
    <w:p w:rsidR="00AE4BA0" w:rsidRDefault="00AE4BA0" w:rsidP="0094121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Население </w:t>
      </w:r>
      <w:r w:rsidR="001F743E">
        <w:rPr>
          <w:b/>
          <w:sz w:val="28"/>
          <w:u w:val="single"/>
        </w:rPr>
        <w:t>сельсовета</w:t>
      </w:r>
    </w:p>
    <w:p w:rsidR="00941217" w:rsidRDefault="00941217" w:rsidP="00941217">
      <w:pPr>
        <w:jc w:val="center"/>
        <w:rPr>
          <w:b/>
          <w:sz w:val="28"/>
          <w:u w:val="single"/>
        </w:rPr>
      </w:pPr>
    </w:p>
    <w:tbl>
      <w:tblPr>
        <w:tblW w:w="1049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411"/>
        <w:gridCol w:w="1842"/>
        <w:gridCol w:w="2410"/>
        <w:gridCol w:w="1843"/>
        <w:gridCol w:w="1984"/>
      </w:tblGrid>
      <w:tr w:rsidR="0095320B" w:rsidRPr="00DF6886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411" w:type="dxa"/>
            <w:vMerge w:val="restart"/>
          </w:tcPr>
          <w:p w:rsidR="0095320B" w:rsidRPr="00DF6886" w:rsidRDefault="0095320B">
            <w:pPr>
              <w:jc w:val="center"/>
              <w:rPr>
                <w:sz w:val="24"/>
              </w:rPr>
            </w:pPr>
            <w:r w:rsidRPr="00DF6886">
              <w:rPr>
                <w:sz w:val="24"/>
              </w:rPr>
              <w:t>Проживают на территории района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95320B" w:rsidRPr="009360E8" w:rsidRDefault="0095320B" w:rsidP="0095320B">
            <w:pPr>
              <w:jc w:val="center"/>
              <w:rPr>
                <w:sz w:val="24"/>
              </w:rPr>
            </w:pPr>
            <w:r w:rsidRPr="009360E8">
              <w:rPr>
                <w:sz w:val="24"/>
              </w:rPr>
              <w:t>Всего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95320B" w:rsidRPr="009360E8" w:rsidRDefault="0095320B" w:rsidP="0095320B">
            <w:pPr>
              <w:jc w:val="center"/>
              <w:rPr>
                <w:sz w:val="24"/>
              </w:rPr>
            </w:pPr>
            <w:r w:rsidRPr="009360E8">
              <w:rPr>
                <w:sz w:val="24"/>
              </w:rPr>
              <w:t>в том числе по сёлам</w:t>
            </w:r>
          </w:p>
        </w:tc>
      </w:tr>
      <w:tr w:rsidR="0095320B" w:rsidRPr="00DF6886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411" w:type="dxa"/>
            <w:vMerge/>
          </w:tcPr>
          <w:p w:rsidR="0095320B" w:rsidRPr="00DF6886" w:rsidRDefault="0095320B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5320B" w:rsidRPr="009360E8" w:rsidRDefault="0095320B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5320B" w:rsidRPr="009360E8" w:rsidRDefault="0095320B" w:rsidP="0095320B">
            <w:pPr>
              <w:ind w:left="34" w:hanging="34"/>
              <w:jc w:val="center"/>
              <w:rPr>
                <w:sz w:val="24"/>
              </w:rPr>
            </w:pPr>
            <w:r w:rsidRPr="009360E8">
              <w:rPr>
                <w:sz w:val="24"/>
              </w:rPr>
              <w:t>Гонохово</w:t>
            </w:r>
          </w:p>
        </w:tc>
        <w:tc>
          <w:tcPr>
            <w:tcW w:w="1843" w:type="dxa"/>
          </w:tcPr>
          <w:p w:rsidR="0095320B" w:rsidRPr="009360E8" w:rsidRDefault="0095320B">
            <w:pPr>
              <w:jc w:val="center"/>
              <w:rPr>
                <w:sz w:val="24"/>
              </w:rPr>
            </w:pPr>
            <w:r w:rsidRPr="009360E8">
              <w:rPr>
                <w:sz w:val="24"/>
              </w:rPr>
              <w:t>Обское</w:t>
            </w:r>
          </w:p>
        </w:tc>
        <w:tc>
          <w:tcPr>
            <w:tcW w:w="1984" w:type="dxa"/>
          </w:tcPr>
          <w:p w:rsidR="0095320B" w:rsidRPr="00DF6886" w:rsidRDefault="0095320B">
            <w:pPr>
              <w:jc w:val="center"/>
              <w:rPr>
                <w:sz w:val="24"/>
              </w:rPr>
            </w:pPr>
            <w:r w:rsidRPr="00DF6886">
              <w:rPr>
                <w:sz w:val="24"/>
              </w:rPr>
              <w:t>Мыски</w:t>
            </w:r>
          </w:p>
        </w:tc>
      </w:tr>
      <w:tr w:rsidR="0095320B" w:rsidRPr="00DF6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95320B" w:rsidRPr="00DF6886" w:rsidRDefault="0095320B">
            <w:pPr>
              <w:jc w:val="center"/>
            </w:pPr>
            <w:r w:rsidRPr="00DF6886">
              <w:t xml:space="preserve">Женщины </w:t>
            </w:r>
          </w:p>
        </w:tc>
        <w:tc>
          <w:tcPr>
            <w:tcW w:w="1842" w:type="dxa"/>
          </w:tcPr>
          <w:p w:rsidR="0095320B" w:rsidRPr="003D2AB2" w:rsidRDefault="008F042B" w:rsidP="00523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</w:t>
            </w:r>
          </w:p>
        </w:tc>
        <w:tc>
          <w:tcPr>
            <w:tcW w:w="2410" w:type="dxa"/>
          </w:tcPr>
          <w:p w:rsidR="0095320B" w:rsidRPr="003D2AB2" w:rsidRDefault="003D2AB2" w:rsidP="00523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843" w:type="dxa"/>
          </w:tcPr>
          <w:p w:rsidR="0095320B" w:rsidRPr="00DF6886" w:rsidRDefault="00862F4B" w:rsidP="008F042B">
            <w:pPr>
              <w:jc w:val="center"/>
            </w:pPr>
            <w:r>
              <w:t>11</w:t>
            </w:r>
            <w:r w:rsidR="008F042B">
              <w:t>2</w:t>
            </w:r>
          </w:p>
        </w:tc>
        <w:tc>
          <w:tcPr>
            <w:tcW w:w="1984" w:type="dxa"/>
          </w:tcPr>
          <w:p w:rsidR="0095320B" w:rsidRPr="00DF6886" w:rsidRDefault="00491D58">
            <w:pPr>
              <w:jc w:val="center"/>
            </w:pPr>
            <w:r>
              <w:t>35</w:t>
            </w:r>
          </w:p>
        </w:tc>
      </w:tr>
      <w:tr w:rsidR="0095320B" w:rsidRPr="00DF6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95320B" w:rsidRPr="00DF6886" w:rsidRDefault="0095320B">
            <w:pPr>
              <w:jc w:val="center"/>
            </w:pPr>
            <w:r w:rsidRPr="00DF6886">
              <w:t xml:space="preserve">Мужчины </w:t>
            </w:r>
          </w:p>
        </w:tc>
        <w:tc>
          <w:tcPr>
            <w:tcW w:w="1842" w:type="dxa"/>
          </w:tcPr>
          <w:p w:rsidR="0095320B" w:rsidRPr="003D2AB2" w:rsidRDefault="008F042B" w:rsidP="00523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2410" w:type="dxa"/>
          </w:tcPr>
          <w:p w:rsidR="0095320B" w:rsidRPr="003D2AB2" w:rsidRDefault="003D2AB2" w:rsidP="008F042B">
            <w:pPr>
              <w:jc w:val="center"/>
              <w:rPr>
                <w:color w:val="000000"/>
              </w:rPr>
            </w:pPr>
            <w:r w:rsidRPr="003D2AB2">
              <w:rPr>
                <w:color w:val="000000"/>
              </w:rPr>
              <w:t>3</w:t>
            </w:r>
            <w:r w:rsidR="008F042B">
              <w:rPr>
                <w:color w:val="000000"/>
              </w:rPr>
              <w:t>09</w:t>
            </w:r>
          </w:p>
        </w:tc>
        <w:tc>
          <w:tcPr>
            <w:tcW w:w="1843" w:type="dxa"/>
          </w:tcPr>
          <w:p w:rsidR="0095320B" w:rsidRPr="00DF6886" w:rsidRDefault="00862F4B" w:rsidP="008F042B">
            <w:pPr>
              <w:jc w:val="center"/>
            </w:pPr>
            <w:r>
              <w:t>11</w:t>
            </w:r>
            <w:r w:rsidR="008F042B">
              <w:t>0</w:t>
            </w:r>
          </w:p>
        </w:tc>
        <w:tc>
          <w:tcPr>
            <w:tcW w:w="1984" w:type="dxa"/>
          </w:tcPr>
          <w:p w:rsidR="0095320B" w:rsidRPr="00DF6886" w:rsidRDefault="00491D58" w:rsidP="008F042B">
            <w:pPr>
              <w:jc w:val="center"/>
            </w:pPr>
            <w:r>
              <w:t>4</w:t>
            </w:r>
            <w:r w:rsidR="008F042B">
              <w:t>5</w:t>
            </w:r>
          </w:p>
        </w:tc>
      </w:tr>
      <w:tr w:rsidR="0095320B" w:rsidRPr="00DF6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95320B" w:rsidRPr="00DF6886" w:rsidRDefault="0095320B">
            <w:pPr>
              <w:jc w:val="both"/>
            </w:pPr>
            <w:r w:rsidRPr="00DF6886">
              <w:t>Пенсионеры всего -</w:t>
            </w:r>
          </w:p>
          <w:p w:rsidR="0095320B" w:rsidRPr="00DF6886" w:rsidRDefault="0095320B">
            <w:pPr>
              <w:jc w:val="both"/>
            </w:pPr>
            <w:r w:rsidRPr="00DF6886">
              <w:t xml:space="preserve"> в т.ч.старше 80 лет -</w:t>
            </w:r>
          </w:p>
        </w:tc>
        <w:tc>
          <w:tcPr>
            <w:tcW w:w="1842" w:type="dxa"/>
          </w:tcPr>
          <w:p w:rsidR="006F1359" w:rsidRPr="003D2AB2" w:rsidRDefault="003D2AB2" w:rsidP="008C0941">
            <w:pPr>
              <w:jc w:val="center"/>
            </w:pPr>
            <w:r w:rsidRPr="003D2AB2">
              <w:t>297</w:t>
            </w:r>
          </w:p>
          <w:p w:rsidR="006B3D17" w:rsidRPr="00862F4B" w:rsidRDefault="003D2AB2" w:rsidP="008C0941">
            <w:pPr>
              <w:jc w:val="center"/>
              <w:rPr>
                <w:color w:val="FF0000"/>
              </w:rPr>
            </w:pPr>
            <w:r w:rsidRPr="003D2AB2">
              <w:t>43</w:t>
            </w:r>
          </w:p>
        </w:tc>
        <w:tc>
          <w:tcPr>
            <w:tcW w:w="2410" w:type="dxa"/>
          </w:tcPr>
          <w:p w:rsidR="0095320B" w:rsidRPr="003D2AB2" w:rsidRDefault="003D2AB2" w:rsidP="008C0941">
            <w:pPr>
              <w:jc w:val="center"/>
            </w:pPr>
            <w:r w:rsidRPr="003D2AB2">
              <w:t>212</w:t>
            </w:r>
          </w:p>
          <w:p w:rsidR="0095320B" w:rsidRPr="00862F4B" w:rsidRDefault="003D2AB2" w:rsidP="008A37B3">
            <w:pPr>
              <w:jc w:val="center"/>
              <w:rPr>
                <w:color w:val="FF0000"/>
              </w:rPr>
            </w:pPr>
            <w:r w:rsidRPr="003D2AB2">
              <w:t>24</w:t>
            </w:r>
          </w:p>
        </w:tc>
        <w:tc>
          <w:tcPr>
            <w:tcW w:w="1843" w:type="dxa"/>
          </w:tcPr>
          <w:p w:rsidR="0095320B" w:rsidRPr="00DF6886" w:rsidRDefault="00862F4B" w:rsidP="008C0941">
            <w:pPr>
              <w:jc w:val="center"/>
            </w:pPr>
            <w:r>
              <w:t>58</w:t>
            </w:r>
          </w:p>
          <w:p w:rsidR="0095320B" w:rsidRPr="00DF6886" w:rsidRDefault="00862F4B" w:rsidP="008C0941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95320B" w:rsidRPr="00DF6886" w:rsidRDefault="00491D58" w:rsidP="008C0941">
            <w:pPr>
              <w:jc w:val="center"/>
            </w:pPr>
            <w:r>
              <w:t>27</w:t>
            </w:r>
          </w:p>
          <w:p w:rsidR="0095320B" w:rsidRPr="00DF6886" w:rsidRDefault="00491D58" w:rsidP="008C0941">
            <w:pPr>
              <w:jc w:val="center"/>
            </w:pPr>
            <w:r>
              <w:t>9</w:t>
            </w:r>
          </w:p>
        </w:tc>
      </w:tr>
      <w:tr w:rsidR="0095320B" w:rsidRPr="00DF6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95320B" w:rsidRPr="00DF6886" w:rsidRDefault="0095320B">
            <w:pPr>
              <w:jc w:val="center"/>
            </w:pPr>
            <w:r w:rsidRPr="00DF6886">
              <w:t>Одинокие пенсионеры</w:t>
            </w:r>
          </w:p>
        </w:tc>
        <w:tc>
          <w:tcPr>
            <w:tcW w:w="1842" w:type="dxa"/>
          </w:tcPr>
          <w:p w:rsidR="0095320B" w:rsidRPr="009360E8" w:rsidRDefault="009360E8" w:rsidP="008A37B3">
            <w:pPr>
              <w:jc w:val="center"/>
            </w:pPr>
            <w:r w:rsidRPr="009360E8">
              <w:t>125</w:t>
            </w:r>
          </w:p>
        </w:tc>
        <w:tc>
          <w:tcPr>
            <w:tcW w:w="2410" w:type="dxa"/>
          </w:tcPr>
          <w:p w:rsidR="0095320B" w:rsidRPr="003D2AB2" w:rsidRDefault="003D2AB2">
            <w:pPr>
              <w:jc w:val="center"/>
            </w:pPr>
            <w:r w:rsidRPr="003D2AB2">
              <w:t>84</w:t>
            </w:r>
          </w:p>
        </w:tc>
        <w:tc>
          <w:tcPr>
            <w:tcW w:w="1843" w:type="dxa"/>
          </w:tcPr>
          <w:p w:rsidR="0095320B" w:rsidRPr="00DF6886" w:rsidRDefault="009360E8">
            <w:pPr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95320B" w:rsidRPr="00DF6886" w:rsidRDefault="00491D58">
            <w:pPr>
              <w:jc w:val="center"/>
            </w:pPr>
            <w:r>
              <w:t>12</w:t>
            </w:r>
          </w:p>
        </w:tc>
      </w:tr>
      <w:tr w:rsidR="0095320B" w:rsidRPr="00DF6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95320B" w:rsidRPr="00DF6886" w:rsidRDefault="0095320B">
            <w:pPr>
              <w:jc w:val="center"/>
            </w:pPr>
            <w:r w:rsidRPr="00DF6886">
              <w:t xml:space="preserve">Инвалиды всех категорий </w:t>
            </w:r>
          </w:p>
          <w:p w:rsidR="0095320B" w:rsidRPr="00DF6886" w:rsidRDefault="0095320B">
            <w:pPr>
              <w:jc w:val="center"/>
            </w:pPr>
            <w:r w:rsidRPr="00DF6886">
              <w:t>в т.ч. дети -</w:t>
            </w:r>
          </w:p>
        </w:tc>
        <w:tc>
          <w:tcPr>
            <w:tcW w:w="1842" w:type="dxa"/>
          </w:tcPr>
          <w:p w:rsidR="0095320B" w:rsidRPr="00430ECA" w:rsidRDefault="00164440">
            <w:pPr>
              <w:jc w:val="center"/>
            </w:pPr>
            <w:r w:rsidRPr="00430ECA">
              <w:t>5</w:t>
            </w:r>
            <w:r w:rsidR="006B228D" w:rsidRPr="00430ECA">
              <w:t>5</w:t>
            </w:r>
          </w:p>
          <w:p w:rsidR="005629FC" w:rsidRPr="00430ECA" w:rsidRDefault="00430ECA">
            <w:pPr>
              <w:jc w:val="center"/>
            </w:pPr>
            <w:r w:rsidRPr="00430ECA">
              <w:t>4</w:t>
            </w:r>
          </w:p>
        </w:tc>
        <w:tc>
          <w:tcPr>
            <w:tcW w:w="2410" w:type="dxa"/>
          </w:tcPr>
          <w:p w:rsidR="0095320B" w:rsidRPr="00430ECA" w:rsidRDefault="00FC4B00">
            <w:pPr>
              <w:jc w:val="center"/>
            </w:pPr>
            <w:r w:rsidRPr="00430ECA">
              <w:t>37</w:t>
            </w:r>
          </w:p>
          <w:p w:rsidR="0095320B" w:rsidRPr="00430ECA" w:rsidRDefault="00FC4B00">
            <w:pPr>
              <w:jc w:val="center"/>
            </w:pPr>
            <w:r w:rsidRPr="00430ECA">
              <w:t>1</w:t>
            </w:r>
          </w:p>
        </w:tc>
        <w:tc>
          <w:tcPr>
            <w:tcW w:w="1843" w:type="dxa"/>
          </w:tcPr>
          <w:p w:rsidR="0095320B" w:rsidRPr="00430ECA" w:rsidRDefault="0081727D">
            <w:pPr>
              <w:jc w:val="center"/>
            </w:pPr>
            <w:r w:rsidRPr="00430ECA">
              <w:t>1</w:t>
            </w:r>
            <w:r w:rsidR="00D33BAB" w:rsidRPr="00430ECA">
              <w:t>2</w:t>
            </w:r>
          </w:p>
          <w:p w:rsidR="0095320B" w:rsidRPr="00430ECA" w:rsidRDefault="00862F4B">
            <w:pPr>
              <w:jc w:val="center"/>
            </w:pPr>
            <w:r w:rsidRPr="00430ECA">
              <w:t>3</w:t>
            </w:r>
          </w:p>
        </w:tc>
        <w:tc>
          <w:tcPr>
            <w:tcW w:w="1984" w:type="dxa"/>
          </w:tcPr>
          <w:p w:rsidR="0095320B" w:rsidRPr="00430ECA" w:rsidRDefault="00FC4B00">
            <w:pPr>
              <w:jc w:val="center"/>
            </w:pPr>
            <w:r w:rsidRPr="00430ECA">
              <w:t>6</w:t>
            </w:r>
          </w:p>
          <w:p w:rsidR="0095320B" w:rsidRPr="00430ECA" w:rsidRDefault="0095320B">
            <w:pPr>
              <w:jc w:val="center"/>
            </w:pPr>
            <w:r w:rsidRPr="00430ECA">
              <w:t>-</w:t>
            </w:r>
          </w:p>
        </w:tc>
      </w:tr>
      <w:tr w:rsidR="0095320B" w:rsidRPr="00DF6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95320B" w:rsidRPr="00DF6886" w:rsidRDefault="0095320B">
            <w:pPr>
              <w:jc w:val="center"/>
            </w:pPr>
            <w:r w:rsidRPr="00DF6886">
              <w:t>Вдовы умерших инвалидов ВОВ</w:t>
            </w:r>
          </w:p>
        </w:tc>
        <w:tc>
          <w:tcPr>
            <w:tcW w:w="1842" w:type="dxa"/>
          </w:tcPr>
          <w:p w:rsidR="0095320B" w:rsidRPr="00862F4B" w:rsidRDefault="0095320B">
            <w:pPr>
              <w:jc w:val="center"/>
              <w:rPr>
                <w:color w:val="FF0000"/>
              </w:rPr>
            </w:pPr>
          </w:p>
          <w:p w:rsidR="005629FC" w:rsidRPr="009360E8" w:rsidRDefault="00A96CDE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95320B" w:rsidRPr="00862F4B" w:rsidRDefault="0095320B">
            <w:pPr>
              <w:jc w:val="center"/>
              <w:rPr>
                <w:color w:val="FF0000"/>
              </w:rPr>
            </w:pPr>
          </w:p>
          <w:p w:rsidR="0095320B" w:rsidRPr="00F36DB7" w:rsidRDefault="00FC4B00">
            <w:pPr>
              <w:jc w:val="center"/>
            </w:pPr>
            <w:r w:rsidRPr="00F36DB7">
              <w:t>1</w:t>
            </w:r>
          </w:p>
        </w:tc>
        <w:tc>
          <w:tcPr>
            <w:tcW w:w="1843" w:type="dxa"/>
          </w:tcPr>
          <w:p w:rsidR="0095320B" w:rsidRPr="00DF6886" w:rsidRDefault="0095320B">
            <w:pPr>
              <w:jc w:val="center"/>
            </w:pPr>
          </w:p>
          <w:p w:rsidR="0095320B" w:rsidRPr="00DF6886" w:rsidRDefault="00A96CD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5320B" w:rsidRPr="00DF6886" w:rsidRDefault="0095320B">
            <w:pPr>
              <w:jc w:val="center"/>
            </w:pPr>
          </w:p>
          <w:p w:rsidR="0095320B" w:rsidRPr="00DF6886" w:rsidRDefault="005E2536">
            <w:pPr>
              <w:jc w:val="center"/>
            </w:pPr>
            <w:r w:rsidRPr="00DF6886">
              <w:t>-</w:t>
            </w:r>
          </w:p>
        </w:tc>
      </w:tr>
      <w:tr w:rsidR="0095320B" w:rsidRPr="00DF6886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411" w:type="dxa"/>
          </w:tcPr>
          <w:p w:rsidR="0095320B" w:rsidRPr="00DF6886" w:rsidRDefault="0095320B">
            <w:pPr>
              <w:jc w:val="center"/>
            </w:pPr>
            <w:r w:rsidRPr="00DF6886">
              <w:t>Участники боевых действий в Чечне</w:t>
            </w:r>
          </w:p>
        </w:tc>
        <w:tc>
          <w:tcPr>
            <w:tcW w:w="1842" w:type="dxa"/>
          </w:tcPr>
          <w:p w:rsidR="0095320B" w:rsidRPr="00AE64A5" w:rsidRDefault="00A96CDE" w:rsidP="00087555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95320B" w:rsidRPr="00AE64A5" w:rsidRDefault="00A96CDE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5320B" w:rsidRPr="00AE64A5" w:rsidRDefault="0095320B">
            <w:pPr>
              <w:jc w:val="center"/>
            </w:pPr>
            <w:r w:rsidRPr="00AE64A5">
              <w:t>1</w:t>
            </w:r>
          </w:p>
        </w:tc>
        <w:tc>
          <w:tcPr>
            <w:tcW w:w="1984" w:type="dxa"/>
          </w:tcPr>
          <w:p w:rsidR="0095320B" w:rsidRPr="00DF6886" w:rsidRDefault="0095320B">
            <w:pPr>
              <w:jc w:val="center"/>
            </w:pPr>
            <w:r w:rsidRPr="00DF6886">
              <w:t>-</w:t>
            </w:r>
          </w:p>
        </w:tc>
      </w:tr>
      <w:tr w:rsidR="0095320B" w:rsidRPr="00DF6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95320B" w:rsidRPr="00DF6886" w:rsidRDefault="0095320B">
            <w:pPr>
              <w:jc w:val="center"/>
            </w:pPr>
            <w:r w:rsidRPr="00DF6886">
              <w:t>Лица пострадавшие от взрывов на Семипалатинском   полигоне</w:t>
            </w:r>
          </w:p>
        </w:tc>
        <w:tc>
          <w:tcPr>
            <w:tcW w:w="1842" w:type="dxa"/>
          </w:tcPr>
          <w:p w:rsidR="0095320B" w:rsidRPr="00AE64A5" w:rsidRDefault="00645258">
            <w:pPr>
              <w:jc w:val="center"/>
            </w:pPr>
            <w:r w:rsidRPr="00AE64A5">
              <w:t>-</w:t>
            </w:r>
          </w:p>
        </w:tc>
        <w:tc>
          <w:tcPr>
            <w:tcW w:w="2410" w:type="dxa"/>
          </w:tcPr>
          <w:p w:rsidR="0095320B" w:rsidRPr="00AE64A5" w:rsidRDefault="00645258">
            <w:pPr>
              <w:jc w:val="center"/>
            </w:pPr>
            <w:r w:rsidRPr="00AE64A5">
              <w:t>-</w:t>
            </w:r>
          </w:p>
        </w:tc>
        <w:tc>
          <w:tcPr>
            <w:tcW w:w="1843" w:type="dxa"/>
          </w:tcPr>
          <w:p w:rsidR="0095320B" w:rsidRPr="00AE64A5" w:rsidRDefault="0095320B">
            <w:pPr>
              <w:jc w:val="center"/>
            </w:pPr>
            <w:r w:rsidRPr="00AE64A5">
              <w:t>-</w:t>
            </w:r>
          </w:p>
        </w:tc>
        <w:tc>
          <w:tcPr>
            <w:tcW w:w="1984" w:type="dxa"/>
          </w:tcPr>
          <w:p w:rsidR="0095320B" w:rsidRPr="00AE64A5" w:rsidRDefault="0095320B">
            <w:pPr>
              <w:jc w:val="center"/>
            </w:pPr>
            <w:r w:rsidRPr="00AE64A5">
              <w:t>-</w:t>
            </w:r>
          </w:p>
        </w:tc>
      </w:tr>
      <w:tr w:rsidR="0095320B" w:rsidRPr="00DF6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95320B" w:rsidRPr="00DF6886" w:rsidRDefault="0095320B" w:rsidP="000E0C52">
            <w:pPr>
              <w:jc w:val="center"/>
            </w:pPr>
            <w:r w:rsidRPr="00DF6886">
              <w:t>Многодетные семьи-</w:t>
            </w:r>
          </w:p>
          <w:p w:rsidR="0095320B" w:rsidRPr="00DF6886" w:rsidRDefault="0095320B" w:rsidP="000E0C52">
            <w:pPr>
              <w:jc w:val="center"/>
            </w:pPr>
            <w:r w:rsidRPr="00DF6886">
              <w:t xml:space="preserve">  в них детей –</w:t>
            </w:r>
          </w:p>
          <w:p w:rsidR="0095320B" w:rsidRPr="00DF6886" w:rsidRDefault="0095320B" w:rsidP="000E0C52">
            <w:pPr>
              <w:jc w:val="center"/>
            </w:pPr>
            <w:r w:rsidRPr="00DF6886">
              <w:t>семьи с 3 детьми –</w:t>
            </w:r>
          </w:p>
          <w:p w:rsidR="0095320B" w:rsidRPr="00DF6886" w:rsidRDefault="0095320B" w:rsidP="000E0C52">
            <w:pPr>
              <w:jc w:val="center"/>
            </w:pPr>
            <w:r w:rsidRPr="00DF6886">
              <w:t>семьи с 4 детьми –</w:t>
            </w:r>
          </w:p>
          <w:p w:rsidR="0095320B" w:rsidRPr="00DF6886" w:rsidRDefault="0095320B" w:rsidP="000E0C52">
            <w:pPr>
              <w:jc w:val="center"/>
            </w:pPr>
            <w:r w:rsidRPr="00DF6886">
              <w:t>семьи с 5 детьми –</w:t>
            </w:r>
          </w:p>
          <w:p w:rsidR="0095320B" w:rsidRPr="00DF6886" w:rsidRDefault="0095320B" w:rsidP="000E0C52">
            <w:pPr>
              <w:jc w:val="center"/>
            </w:pPr>
            <w:r w:rsidRPr="00DF6886">
              <w:t>семьи где 6 и &gt;  дет.</w:t>
            </w:r>
          </w:p>
        </w:tc>
        <w:tc>
          <w:tcPr>
            <w:tcW w:w="1842" w:type="dxa"/>
          </w:tcPr>
          <w:p w:rsidR="0095320B" w:rsidRPr="00430ECA" w:rsidRDefault="00B86B0B">
            <w:pPr>
              <w:jc w:val="center"/>
            </w:pPr>
            <w:r w:rsidRPr="00430ECA">
              <w:t>1</w:t>
            </w:r>
            <w:r w:rsidR="008F042B">
              <w:t>8</w:t>
            </w:r>
          </w:p>
          <w:p w:rsidR="005629FC" w:rsidRPr="00430ECA" w:rsidRDefault="00430ECA">
            <w:pPr>
              <w:jc w:val="center"/>
            </w:pPr>
            <w:r w:rsidRPr="00430ECA">
              <w:t>72</w:t>
            </w:r>
          </w:p>
          <w:p w:rsidR="005629FC" w:rsidRPr="00430ECA" w:rsidRDefault="00430ECA">
            <w:pPr>
              <w:jc w:val="center"/>
            </w:pPr>
            <w:r w:rsidRPr="00430ECA">
              <w:t>12</w:t>
            </w:r>
          </w:p>
          <w:p w:rsidR="00087555" w:rsidRPr="00430ECA" w:rsidRDefault="00430ECA" w:rsidP="00A21D0A">
            <w:pPr>
              <w:jc w:val="center"/>
            </w:pPr>
            <w:r w:rsidRPr="00430ECA">
              <w:t>2</w:t>
            </w:r>
          </w:p>
          <w:p w:rsidR="00A21D0A" w:rsidRPr="00430ECA" w:rsidRDefault="00430ECA" w:rsidP="00A21D0A">
            <w:pPr>
              <w:jc w:val="center"/>
            </w:pPr>
            <w:r w:rsidRPr="00430ECA">
              <w:t>4</w:t>
            </w:r>
          </w:p>
          <w:p w:rsidR="00B86B0B" w:rsidRPr="00862F4B" w:rsidRDefault="00B86B0B" w:rsidP="00A21D0A">
            <w:pPr>
              <w:jc w:val="center"/>
              <w:rPr>
                <w:color w:val="FF0000"/>
              </w:rPr>
            </w:pPr>
            <w:r w:rsidRPr="00430ECA">
              <w:t>1</w:t>
            </w:r>
          </w:p>
        </w:tc>
        <w:tc>
          <w:tcPr>
            <w:tcW w:w="2410" w:type="dxa"/>
          </w:tcPr>
          <w:p w:rsidR="0095320B" w:rsidRPr="00430ECA" w:rsidRDefault="00B86B0B">
            <w:pPr>
              <w:jc w:val="center"/>
            </w:pPr>
            <w:r w:rsidRPr="00430ECA">
              <w:t>8</w:t>
            </w:r>
          </w:p>
          <w:p w:rsidR="0095320B" w:rsidRPr="00430ECA" w:rsidRDefault="00C932F8">
            <w:pPr>
              <w:jc w:val="center"/>
            </w:pPr>
            <w:r w:rsidRPr="00430ECA">
              <w:t>3</w:t>
            </w:r>
            <w:r w:rsidR="00A21D0A" w:rsidRPr="00430ECA">
              <w:t>2</w:t>
            </w:r>
          </w:p>
          <w:p w:rsidR="0095320B" w:rsidRPr="00430ECA" w:rsidRDefault="00B86B0B">
            <w:pPr>
              <w:jc w:val="center"/>
            </w:pPr>
            <w:r w:rsidRPr="00430ECA">
              <w:t>5</w:t>
            </w:r>
          </w:p>
          <w:p w:rsidR="0095320B" w:rsidRPr="00430ECA" w:rsidRDefault="00B86B0B">
            <w:pPr>
              <w:jc w:val="center"/>
            </w:pPr>
            <w:r w:rsidRPr="00430ECA">
              <w:t>1</w:t>
            </w:r>
          </w:p>
          <w:p w:rsidR="0095320B" w:rsidRPr="00430ECA" w:rsidRDefault="00B86B0B">
            <w:pPr>
              <w:jc w:val="center"/>
            </w:pPr>
            <w:r w:rsidRPr="00430ECA">
              <w:t>1</w:t>
            </w:r>
          </w:p>
          <w:p w:rsidR="00087555" w:rsidRPr="00862F4B" w:rsidRDefault="00087555">
            <w:pPr>
              <w:jc w:val="center"/>
              <w:rPr>
                <w:color w:val="FF0000"/>
              </w:rPr>
            </w:pPr>
            <w:r w:rsidRPr="00430ECA">
              <w:t>1</w:t>
            </w:r>
          </w:p>
        </w:tc>
        <w:tc>
          <w:tcPr>
            <w:tcW w:w="1843" w:type="dxa"/>
          </w:tcPr>
          <w:p w:rsidR="0095320B" w:rsidRPr="00DF6886" w:rsidRDefault="00862F4B">
            <w:pPr>
              <w:jc w:val="center"/>
            </w:pPr>
            <w:r>
              <w:t>9</w:t>
            </w:r>
          </w:p>
          <w:p w:rsidR="0095320B" w:rsidRPr="00DF6886" w:rsidRDefault="00862F4B">
            <w:pPr>
              <w:jc w:val="center"/>
            </w:pPr>
            <w:r>
              <w:t>34</w:t>
            </w:r>
          </w:p>
          <w:p w:rsidR="0095320B" w:rsidRPr="00DF6886" w:rsidRDefault="00862F4B">
            <w:pPr>
              <w:jc w:val="center"/>
            </w:pPr>
            <w:r>
              <w:t>5</w:t>
            </w:r>
          </w:p>
          <w:p w:rsidR="0095320B" w:rsidRPr="00DF6886" w:rsidRDefault="00862F4B">
            <w:pPr>
              <w:jc w:val="center"/>
            </w:pPr>
            <w:r>
              <w:t>1</w:t>
            </w:r>
          </w:p>
          <w:p w:rsidR="00087555" w:rsidRPr="00DF6886" w:rsidRDefault="00862F4B">
            <w:pPr>
              <w:jc w:val="center"/>
            </w:pPr>
            <w:r>
              <w:t>3</w:t>
            </w:r>
          </w:p>
          <w:p w:rsidR="0095320B" w:rsidRPr="00DF6886" w:rsidRDefault="00087555" w:rsidP="00087555">
            <w:pPr>
              <w:jc w:val="center"/>
            </w:pPr>
            <w:r w:rsidRPr="00DF6886">
              <w:t>-</w:t>
            </w:r>
          </w:p>
        </w:tc>
        <w:tc>
          <w:tcPr>
            <w:tcW w:w="1984" w:type="dxa"/>
          </w:tcPr>
          <w:p w:rsidR="0095320B" w:rsidRPr="00DF6886" w:rsidRDefault="008F042B">
            <w:pPr>
              <w:jc w:val="center"/>
            </w:pPr>
            <w:r>
              <w:t>1</w:t>
            </w:r>
          </w:p>
          <w:p w:rsidR="00E2232C" w:rsidRPr="00DF6886" w:rsidRDefault="005E2536">
            <w:pPr>
              <w:jc w:val="center"/>
            </w:pPr>
            <w:r w:rsidRPr="00DF6886">
              <w:t>6</w:t>
            </w:r>
          </w:p>
          <w:p w:rsidR="00E2232C" w:rsidRPr="00DF6886" w:rsidRDefault="00A21D0A">
            <w:pPr>
              <w:jc w:val="center"/>
            </w:pPr>
            <w:r w:rsidRPr="00DF6886">
              <w:t>2</w:t>
            </w:r>
          </w:p>
          <w:p w:rsidR="00E2232C" w:rsidRPr="00DF6886" w:rsidRDefault="00B86B0B">
            <w:pPr>
              <w:jc w:val="center"/>
            </w:pPr>
            <w:r w:rsidRPr="00DF6886">
              <w:t>-</w:t>
            </w:r>
          </w:p>
          <w:p w:rsidR="00E2232C" w:rsidRPr="00DF6886" w:rsidRDefault="00E2232C">
            <w:pPr>
              <w:jc w:val="center"/>
            </w:pPr>
            <w:r w:rsidRPr="00DF6886">
              <w:t>-</w:t>
            </w:r>
          </w:p>
          <w:p w:rsidR="00087555" w:rsidRPr="00DF6886" w:rsidRDefault="00087555">
            <w:pPr>
              <w:jc w:val="center"/>
            </w:pPr>
            <w:r w:rsidRPr="00DF6886">
              <w:t xml:space="preserve"> -</w:t>
            </w:r>
          </w:p>
        </w:tc>
      </w:tr>
      <w:tr w:rsidR="0095320B" w:rsidRPr="00DF6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95320B" w:rsidRPr="00DF6886" w:rsidRDefault="0095320B">
            <w:pPr>
              <w:jc w:val="center"/>
            </w:pPr>
            <w:r w:rsidRPr="00DF6886">
              <w:t>К-во неполных семей-</w:t>
            </w:r>
          </w:p>
          <w:p w:rsidR="0095320B" w:rsidRPr="00DF6886" w:rsidRDefault="0095320B">
            <w:pPr>
              <w:jc w:val="center"/>
            </w:pPr>
            <w:r w:rsidRPr="00DF6886">
              <w:t xml:space="preserve"> в них детей-</w:t>
            </w:r>
          </w:p>
        </w:tc>
        <w:tc>
          <w:tcPr>
            <w:tcW w:w="1842" w:type="dxa"/>
          </w:tcPr>
          <w:p w:rsidR="0095320B" w:rsidRPr="005C1460" w:rsidRDefault="003C2733">
            <w:pPr>
              <w:jc w:val="center"/>
            </w:pPr>
            <w:r w:rsidRPr="005C1460">
              <w:t>1</w:t>
            </w:r>
            <w:r w:rsidR="008F042B">
              <w:t>5</w:t>
            </w:r>
          </w:p>
          <w:p w:rsidR="005629FC" w:rsidRPr="005C1460" w:rsidRDefault="005C1460" w:rsidP="007B2E39">
            <w:pPr>
              <w:jc w:val="center"/>
            </w:pPr>
            <w:r w:rsidRPr="005C1460">
              <w:t>31</w:t>
            </w:r>
          </w:p>
        </w:tc>
        <w:tc>
          <w:tcPr>
            <w:tcW w:w="2410" w:type="dxa"/>
          </w:tcPr>
          <w:p w:rsidR="0095320B" w:rsidRPr="005C1460" w:rsidRDefault="008F042B">
            <w:pPr>
              <w:jc w:val="center"/>
            </w:pPr>
            <w:r>
              <w:t>2</w:t>
            </w:r>
          </w:p>
          <w:p w:rsidR="0095320B" w:rsidRPr="005C1460" w:rsidRDefault="005C1460">
            <w:pPr>
              <w:jc w:val="center"/>
            </w:pPr>
            <w:r w:rsidRPr="005C1460">
              <w:t>11</w:t>
            </w:r>
          </w:p>
        </w:tc>
        <w:tc>
          <w:tcPr>
            <w:tcW w:w="1843" w:type="dxa"/>
          </w:tcPr>
          <w:p w:rsidR="0095320B" w:rsidRPr="005C1460" w:rsidRDefault="008F042B">
            <w:pPr>
              <w:jc w:val="center"/>
            </w:pPr>
            <w:r>
              <w:t>2</w:t>
            </w:r>
          </w:p>
          <w:p w:rsidR="0095320B" w:rsidRPr="005C1460" w:rsidRDefault="005C1460" w:rsidP="00DF6886">
            <w:pPr>
              <w:jc w:val="center"/>
            </w:pPr>
            <w:r w:rsidRPr="005C1460">
              <w:t>18</w:t>
            </w:r>
          </w:p>
        </w:tc>
        <w:tc>
          <w:tcPr>
            <w:tcW w:w="1984" w:type="dxa"/>
          </w:tcPr>
          <w:p w:rsidR="0095320B" w:rsidRPr="005C1460" w:rsidRDefault="005C1460">
            <w:pPr>
              <w:jc w:val="center"/>
            </w:pPr>
            <w:r w:rsidRPr="005C1460">
              <w:t>2</w:t>
            </w:r>
          </w:p>
          <w:p w:rsidR="0095320B" w:rsidRPr="005C1460" w:rsidRDefault="005C1460">
            <w:pPr>
              <w:jc w:val="center"/>
            </w:pPr>
            <w:r w:rsidRPr="005C1460">
              <w:t>2</w:t>
            </w:r>
          </w:p>
        </w:tc>
      </w:tr>
      <w:tr w:rsidR="00DF6886" w:rsidRPr="00DF6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DF6886" w:rsidRPr="00DF6886" w:rsidRDefault="00DF6886">
            <w:pPr>
              <w:jc w:val="center"/>
            </w:pPr>
            <w:r w:rsidRPr="00DF6886">
              <w:t>К-во одиноких  матерей -</w:t>
            </w:r>
          </w:p>
          <w:p w:rsidR="00DF6886" w:rsidRPr="00DF6886" w:rsidRDefault="00DF6886">
            <w:pPr>
              <w:jc w:val="center"/>
            </w:pPr>
            <w:r w:rsidRPr="00DF6886">
              <w:t xml:space="preserve">  у них детей -</w:t>
            </w:r>
          </w:p>
        </w:tc>
        <w:tc>
          <w:tcPr>
            <w:tcW w:w="1842" w:type="dxa"/>
          </w:tcPr>
          <w:p w:rsidR="00DF6886" w:rsidRPr="00430ECA" w:rsidRDefault="005C1460" w:rsidP="000022E1">
            <w:pPr>
              <w:jc w:val="center"/>
            </w:pPr>
            <w:r w:rsidRPr="00430ECA">
              <w:t>15</w:t>
            </w:r>
          </w:p>
          <w:p w:rsidR="00DF6886" w:rsidRPr="00430ECA" w:rsidRDefault="00430ECA" w:rsidP="000022E1">
            <w:pPr>
              <w:jc w:val="center"/>
            </w:pPr>
            <w:r w:rsidRPr="00430ECA">
              <w:t>21</w:t>
            </w:r>
          </w:p>
        </w:tc>
        <w:tc>
          <w:tcPr>
            <w:tcW w:w="2410" w:type="dxa"/>
          </w:tcPr>
          <w:p w:rsidR="00DF6886" w:rsidRPr="00430ECA" w:rsidRDefault="005C1460" w:rsidP="000022E1">
            <w:pPr>
              <w:jc w:val="center"/>
            </w:pPr>
            <w:r w:rsidRPr="00430ECA">
              <w:t>6</w:t>
            </w:r>
          </w:p>
          <w:p w:rsidR="00DF6886" w:rsidRPr="00430ECA" w:rsidRDefault="00DF6886" w:rsidP="000022E1">
            <w:pPr>
              <w:jc w:val="center"/>
            </w:pPr>
            <w:r w:rsidRPr="00430ECA">
              <w:t>17</w:t>
            </w:r>
          </w:p>
        </w:tc>
        <w:tc>
          <w:tcPr>
            <w:tcW w:w="1843" w:type="dxa"/>
          </w:tcPr>
          <w:p w:rsidR="00DF6886" w:rsidRPr="00430ECA" w:rsidRDefault="005C1460" w:rsidP="000022E1">
            <w:pPr>
              <w:jc w:val="center"/>
            </w:pPr>
            <w:r w:rsidRPr="00430ECA">
              <w:t>7</w:t>
            </w:r>
          </w:p>
          <w:p w:rsidR="00DF6886" w:rsidRPr="00430ECA" w:rsidRDefault="00862F4B" w:rsidP="000022E1">
            <w:pPr>
              <w:jc w:val="center"/>
            </w:pPr>
            <w:r w:rsidRPr="00430ECA">
              <w:t>3</w:t>
            </w:r>
          </w:p>
        </w:tc>
        <w:tc>
          <w:tcPr>
            <w:tcW w:w="1984" w:type="dxa"/>
          </w:tcPr>
          <w:p w:rsidR="00DF6886" w:rsidRPr="00430ECA" w:rsidRDefault="005C1460" w:rsidP="000022E1">
            <w:pPr>
              <w:jc w:val="center"/>
            </w:pPr>
            <w:r w:rsidRPr="00430ECA">
              <w:t>2</w:t>
            </w:r>
          </w:p>
          <w:p w:rsidR="00DF6886" w:rsidRPr="00430ECA" w:rsidRDefault="00DF6886" w:rsidP="000022E1">
            <w:pPr>
              <w:jc w:val="center"/>
            </w:pPr>
            <w:r w:rsidRPr="00430ECA">
              <w:t>1</w:t>
            </w:r>
          </w:p>
        </w:tc>
      </w:tr>
      <w:tr w:rsidR="00DF6886" w:rsidRPr="00DF6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DF6886" w:rsidRPr="00DF6886" w:rsidRDefault="00DF6886">
            <w:pPr>
              <w:jc w:val="center"/>
            </w:pPr>
            <w:r w:rsidRPr="00DF6886">
              <w:t>Опекунские семьи –</w:t>
            </w:r>
          </w:p>
          <w:p w:rsidR="00DF6886" w:rsidRPr="00DF6886" w:rsidRDefault="00DF6886">
            <w:pPr>
              <w:jc w:val="center"/>
            </w:pPr>
            <w:r w:rsidRPr="00DF6886">
              <w:t xml:space="preserve"> в них детей -</w:t>
            </w:r>
          </w:p>
        </w:tc>
        <w:tc>
          <w:tcPr>
            <w:tcW w:w="1842" w:type="dxa"/>
          </w:tcPr>
          <w:p w:rsidR="00DF6886" w:rsidRPr="00430ECA" w:rsidRDefault="00DF6886">
            <w:pPr>
              <w:jc w:val="center"/>
            </w:pPr>
            <w:r w:rsidRPr="00430ECA">
              <w:t>2</w:t>
            </w:r>
          </w:p>
          <w:p w:rsidR="00DF6886" w:rsidRPr="00430ECA" w:rsidRDefault="00DF6886">
            <w:pPr>
              <w:jc w:val="center"/>
            </w:pPr>
            <w:r w:rsidRPr="00430ECA">
              <w:t>3</w:t>
            </w:r>
          </w:p>
        </w:tc>
        <w:tc>
          <w:tcPr>
            <w:tcW w:w="2410" w:type="dxa"/>
          </w:tcPr>
          <w:p w:rsidR="00DF6886" w:rsidRPr="00430ECA" w:rsidRDefault="00DF6886">
            <w:pPr>
              <w:jc w:val="center"/>
            </w:pPr>
            <w:r w:rsidRPr="00430ECA">
              <w:t>1</w:t>
            </w:r>
          </w:p>
          <w:p w:rsidR="00DF6886" w:rsidRPr="00430ECA" w:rsidRDefault="00DF6886">
            <w:pPr>
              <w:jc w:val="center"/>
            </w:pPr>
            <w:r w:rsidRPr="00430ECA">
              <w:t>1</w:t>
            </w:r>
          </w:p>
        </w:tc>
        <w:tc>
          <w:tcPr>
            <w:tcW w:w="1843" w:type="dxa"/>
          </w:tcPr>
          <w:p w:rsidR="00DF6886" w:rsidRPr="00430ECA" w:rsidRDefault="00DF6886">
            <w:pPr>
              <w:jc w:val="center"/>
            </w:pPr>
            <w:r w:rsidRPr="00430ECA">
              <w:t>1</w:t>
            </w:r>
          </w:p>
          <w:p w:rsidR="00DF6886" w:rsidRPr="00430ECA" w:rsidRDefault="00DF6886">
            <w:pPr>
              <w:jc w:val="center"/>
            </w:pPr>
            <w:r w:rsidRPr="00430ECA">
              <w:t>2</w:t>
            </w:r>
          </w:p>
        </w:tc>
        <w:tc>
          <w:tcPr>
            <w:tcW w:w="1984" w:type="dxa"/>
          </w:tcPr>
          <w:p w:rsidR="00DF6886" w:rsidRPr="00430ECA" w:rsidRDefault="00DF6886">
            <w:pPr>
              <w:jc w:val="center"/>
            </w:pPr>
            <w:r w:rsidRPr="00430ECA">
              <w:t>-</w:t>
            </w:r>
          </w:p>
          <w:p w:rsidR="00DF6886" w:rsidRPr="00430ECA" w:rsidRDefault="00DF6886">
            <w:pPr>
              <w:jc w:val="center"/>
            </w:pPr>
            <w:r w:rsidRPr="00430ECA">
              <w:t>-</w:t>
            </w:r>
          </w:p>
        </w:tc>
      </w:tr>
      <w:tr w:rsidR="00DF6886" w:rsidRPr="00DF6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DF6886" w:rsidRPr="00DF6886" w:rsidRDefault="00DF6886">
            <w:pPr>
              <w:jc w:val="center"/>
            </w:pPr>
            <w:r w:rsidRPr="00DF6886">
              <w:t>Семьи с детьми инвалидами -</w:t>
            </w:r>
          </w:p>
          <w:p w:rsidR="00DF6886" w:rsidRPr="00DF6886" w:rsidRDefault="00DF6886">
            <w:pPr>
              <w:jc w:val="center"/>
            </w:pPr>
            <w:r w:rsidRPr="00DF6886">
              <w:t xml:space="preserve"> в них детей -</w:t>
            </w:r>
          </w:p>
        </w:tc>
        <w:tc>
          <w:tcPr>
            <w:tcW w:w="1842" w:type="dxa"/>
          </w:tcPr>
          <w:p w:rsidR="00DF6886" w:rsidRPr="00430ECA" w:rsidRDefault="00DF6886">
            <w:pPr>
              <w:jc w:val="center"/>
            </w:pPr>
          </w:p>
          <w:p w:rsidR="00DF6886" w:rsidRPr="00430ECA" w:rsidRDefault="00430ECA">
            <w:pPr>
              <w:jc w:val="center"/>
            </w:pPr>
            <w:r w:rsidRPr="00430ECA">
              <w:t>4</w:t>
            </w:r>
          </w:p>
          <w:p w:rsidR="00DF6886" w:rsidRPr="00430ECA" w:rsidRDefault="00430ECA">
            <w:pPr>
              <w:jc w:val="center"/>
            </w:pPr>
            <w:r w:rsidRPr="00430ECA">
              <w:t>10</w:t>
            </w:r>
          </w:p>
        </w:tc>
        <w:tc>
          <w:tcPr>
            <w:tcW w:w="2410" w:type="dxa"/>
          </w:tcPr>
          <w:p w:rsidR="00DF6886" w:rsidRPr="00430ECA" w:rsidRDefault="00DF6886">
            <w:pPr>
              <w:jc w:val="center"/>
            </w:pPr>
          </w:p>
          <w:p w:rsidR="00DF6886" w:rsidRPr="00430ECA" w:rsidRDefault="00430ECA" w:rsidP="00FC4B00">
            <w:pPr>
              <w:jc w:val="center"/>
            </w:pPr>
            <w:r w:rsidRPr="00430ECA">
              <w:t>1</w:t>
            </w:r>
          </w:p>
          <w:p w:rsidR="00430ECA" w:rsidRPr="00430ECA" w:rsidRDefault="00430ECA" w:rsidP="00FC4B00">
            <w:pPr>
              <w:jc w:val="center"/>
            </w:pPr>
            <w:r w:rsidRPr="00430ECA">
              <w:t>1</w:t>
            </w:r>
          </w:p>
        </w:tc>
        <w:tc>
          <w:tcPr>
            <w:tcW w:w="1843" w:type="dxa"/>
          </w:tcPr>
          <w:p w:rsidR="00DF6886" w:rsidRPr="00430ECA" w:rsidRDefault="00DF6886">
            <w:pPr>
              <w:jc w:val="center"/>
            </w:pPr>
          </w:p>
          <w:p w:rsidR="00DF6886" w:rsidRPr="00430ECA" w:rsidRDefault="00862F4B">
            <w:pPr>
              <w:jc w:val="center"/>
            </w:pPr>
            <w:r w:rsidRPr="00430ECA">
              <w:t>3</w:t>
            </w:r>
          </w:p>
          <w:p w:rsidR="00DF6886" w:rsidRPr="00430ECA" w:rsidRDefault="00862F4B">
            <w:pPr>
              <w:jc w:val="center"/>
            </w:pPr>
            <w:r w:rsidRPr="00430ECA">
              <w:t>9</w:t>
            </w:r>
          </w:p>
        </w:tc>
        <w:tc>
          <w:tcPr>
            <w:tcW w:w="1984" w:type="dxa"/>
          </w:tcPr>
          <w:p w:rsidR="00DF6886" w:rsidRPr="00430ECA" w:rsidRDefault="00DF6886">
            <w:pPr>
              <w:jc w:val="center"/>
            </w:pPr>
          </w:p>
        </w:tc>
      </w:tr>
      <w:tr w:rsidR="00DF6886" w:rsidRPr="00DF6886" w:rsidTr="005C146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411" w:type="dxa"/>
          </w:tcPr>
          <w:p w:rsidR="00DF6886" w:rsidRPr="00DF6886" w:rsidRDefault="00DF6886">
            <w:pPr>
              <w:jc w:val="center"/>
            </w:pPr>
            <w:r w:rsidRPr="00DF6886">
              <w:t>Трудоспособное население -</w:t>
            </w:r>
          </w:p>
          <w:p w:rsidR="00DF6886" w:rsidRPr="00DF6886" w:rsidRDefault="00DF6886">
            <w:pPr>
              <w:jc w:val="center"/>
            </w:pPr>
          </w:p>
        </w:tc>
        <w:tc>
          <w:tcPr>
            <w:tcW w:w="1842" w:type="dxa"/>
          </w:tcPr>
          <w:p w:rsidR="00DF6886" w:rsidRPr="00430ECA" w:rsidRDefault="00DF6886">
            <w:pPr>
              <w:jc w:val="center"/>
            </w:pPr>
          </w:p>
          <w:p w:rsidR="00DF6886" w:rsidRPr="00430ECA" w:rsidRDefault="00430ECA">
            <w:pPr>
              <w:jc w:val="center"/>
            </w:pPr>
            <w:r w:rsidRPr="00430ECA">
              <w:t>437</w:t>
            </w:r>
          </w:p>
          <w:p w:rsidR="00DF6886" w:rsidRPr="00430ECA" w:rsidRDefault="00DF6886" w:rsidP="00D34AFC">
            <w:pPr>
              <w:jc w:val="center"/>
            </w:pPr>
          </w:p>
        </w:tc>
        <w:tc>
          <w:tcPr>
            <w:tcW w:w="2410" w:type="dxa"/>
          </w:tcPr>
          <w:p w:rsidR="00DF6886" w:rsidRPr="00430ECA" w:rsidRDefault="00DF6886">
            <w:pPr>
              <w:jc w:val="center"/>
            </w:pPr>
          </w:p>
          <w:p w:rsidR="00DF6886" w:rsidRPr="00430ECA" w:rsidRDefault="00430ECA">
            <w:pPr>
              <w:jc w:val="center"/>
            </w:pPr>
            <w:r w:rsidRPr="00430ECA">
              <w:t>305</w:t>
            </w:r>
          </w:p>
          <w:p w:rsidR="00DF6886" w:rsidRPr="00430ECA" w:rsidRDefault="00DF6886" w:rsidP="00D34AFC">
            <w:pPr>
              <w:jc w:val="center"/>
            </w:pPr>
          </w:p>
        </w:tc>
        <w:tc>
          <w:tcPr>
            <w:tcW w:w="1843" w:type="dxa"/>
          </w:tcPr>
          <w:p w:rsidR="00DF6886" w:rsidRPr="00430ECA" w:rsidRDefault="00DF6886">
            <w:pPr>
              <w:jc w:val="center"/>
            </w:pPr>
          </w:p>
          <w:p w:rsidR="00DF6886" w:rsidRPr="00430ECA" w:rsidRDefault="00491D58">
            <w:pPr>
              <w:jc w:val="center"/>
            </w:pPr>
            <w:r w:rsidRPr="00430ECA">
              <w:t>89</w:t>
            </w:r>
          </w:p>
          <w:p w:rsidR="00DF6886" w:rsidRPr="00430ECA" w:rsidRDefault="00DF6886">
            <w:pPr>
              <w:jc w:val="center"/>
            </w:pPr>
          </w:p>
        </w:tc>
        <w:tc>
          <w:tcPr>
            <w:tcW w:w="1984" w:type="dxa"/>
          </w:tcPr>
          <w:p w:rsidR="00DF6886" w:rsidRPr="00430ECA" w:rsidRDefault="00DF6886">
            <w:pPr>
              <w:jc w:val="center"/>
            </w:pPr>
          </w:p>
          <w:p w:rsidR="00DF6886" w:rsidRPr="00430ECA" w:rsidRDefault="00DF6886">
            <w:pPr>
              <w:jc w:val="center"/>
            </w:pPr>
            <w:r w:rsidRPr="00430ECA">
              <w:t>43</w:t>
            </w:r>
          </w:p>
          <w:p w:rsidR="00DF6886" w:rsidRPr="00430ECA" w:rsidRDefault="00DF6886">
            <w:pPr>
              <w:jc w:val="center"/>
            </w:pPr>
          </w:p>
        </w:tc>
      </w:tr>
      <w:tr w:rsidR="00DF6886" w:rsidRPr="00DF6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DF6886" w:rsidRPr="00DF6886" w:rsidRDefault="00DF6886">
            <w:pPr>
              <w:jc w:val="center"/>
            </w:pPr>
            <w:r w:rsidRPr="00DF6886">
              <w:t>Зарегистрировано</w:t>
            </w:r>
          </w:p>
          <w:p w:rsidR="00DF6886" w:rsidRPr="00DF6886" w:rsidRDefault="00DF6886">
            <w:pPr>
              <w:pStyle w:val="1"/>
              <w:rPr>
                <w:sz w:val="20"/>
              </w:rPr>
            </w:pPr>
            <w:r w:rsidRPr="00DF6886">
              <w:rPr>
                <w:sz w:val="20"/>
              </w:rPr>
              <w:t xml:space="preserve">      безработных</w:t>
            </w:r>
          </w:p>
        </w:tc>
        <w:tc>
          <w:tcPr>
            <w:tcW w:w="1842" w:type="dxa"/>
          </w:tcPr>
          <w:p w:rsidR="00DF6886" w:rsidRPr="00A96CDE" w:rsidRDefault="00A96CDE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DF6886" w:rsidRPr="00A96CDE" w:rsidRDefault="00A96CDE" w:rsidP="00862F4B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DF6886" w:rsidRPr="00A96CDE" w:rsidRDefault="00A96CDE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F6886" w:rsidRPr="00A96CDE" w:rsidRDefault="00DF6886">
            <w:pPr>
              <w:jc w:val="center"/>
            </w:pPr>
            <w:r w:rsidRPr="00A96CDE">
              <w:t>-</w:t>
            </w:r>
          </w:p>
        </w:tc>
      </w:tr>
      <w:tr w:rsidR="00DF6886" w:rsidRPr="00DF6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>Количество депутатов</w:t>
            </w:r>
          </w:p>
        </w:tc>
        <w:tc>
          <w:tcPr>
            <w:tcW w:w="1842" w:type="dxa"/>
          </w:tcPr>
          <w:p w:rsidR="00DF6886" w:rsidRPr="003C2733" w:rsidRDefault="00430ECA">
            <w:pPr>
              <w:pStyle w:val="a3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001">
              <w:rPr>
                <w:sz w:val="20"/>
              </w:rPr>
              <w:t xml:space="preserve">   </w:t>
            </w:r>
          </w:p>
        </w:tc>
        <w:tc>
          <w:tcPr>
            <w:tcW w:w="2410" w:type="dxa"/>
          </w:tcPr>
          <w:p w:rsidR="00DF6886" w:rsidRPr="003C2733" w:rsidRDefault="008724CB">
            <w:pPr>
              <w:pStyle w:val="a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DF6886" w:rsidRPr="003C2733" w:rsidRDefault="00430ECA">
            <w:pPr>
              <w:pStyle w:val="a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DF6886" w:rsidRPr="00DF6886" w:rsidRDefault="008724CB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F6886" w:rsidRPr="00DF6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lastRenderedPageBreak/>
              <w:t>Наличие муниц. образоват. учрежд.    -</w:t>
            </w:r>
          </w:p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>в т.ч. средние школы -</w:t>
            </w:r>
          </w:p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 xml:space="preserve">основные школы        -  </w:t>
            </w:r>
          </w:p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>начальные школы      -</w:t>
            </w:r>
          </w:p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 xml:space="preserve">детские сады              -   </w:t>
            </w:r>
          </w:p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>МОУ доп образования «Районный .центр внешкольной работы»</w:t>
            </w:r>
          </w:p>
        </w:tc>
        <w:tc>
          <w:tcPr>
            <w:tcW w:w="1842" w:type="dxa"/>
          </w:tcPr>
          <w:p w:rsidR="00DF6886" w:rsidRPr="003C2733" w:rsidRDefault="00DF6886">
            <w:pPr>
              <w:pStyle w:val="a3"/>
              <w:rPr>
                <w:sz w:val="20"/>
              </w:rPr>
            </w:pP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2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1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-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-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1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</w:p>
          <w:p w:rsidR="00DF6886" w:rsidRPr="003C2733" w:rsidRDefault="00DF6886">
            <w:pPr>
              <w:pStyle w:val="a3"/>
              <w:rPr>
                <w:sz w:val="20"/>
              </w:rPr>
            </w:pPr>
          </w:p>
        </w:tc>
        <w:tc>
          <w:tcPr>
            <w:tcW w:w="2410" w:type="dxa"/>
          </w:tcPr>
          <w:p w:rsidR="00DF6886" w:rsidRPr="003C2733" w:rsidRDefault="00DF6886">
            <w:pPr>
              <w:pStyle w:val="a3"/>
              <w:rPr>
                <w:sz w:val="20"/>
              </w:rPr>
            </w:pP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2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1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-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-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DF6886" w:rsidRPr="003C2733" w:rsidRDefault="00DF6886">
            <w:pPr>
              <w:pStyle w:val="a3"/>
              <w:rPr>
                <w:sz w:val="20"/>
              </w:rPr>
            </w:pP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-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-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-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-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DF6886" w:rsidRPr="00DF6886" w:rsidRDefault="00DF6886">
            <w:pPr>
              <w:pStyle w:val="a3"/>
              <w:rPr>
                <w:sz w:val="20"/>
              </w:rPr>
            </w:pPr>
          </w:p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>-</w:t>
            </w:r>
          </w:p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>-</w:t>
            </w:r>
          </w:p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>-</w:t>
            </w:r>
          </w:p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>-</w:t>
            </w:r>
          </w:p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>-</w:t>
            </w:r>
          </w:p>
        </w:tc>
      </w:tr>
      <w:tr w:rsidR="00DF6886" w:rsidRPr="00DF6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>Наличие медиц. учрежд.-</w:t>
            </w:r>
          </w:p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 xml:space="preserve">     в т.ч. больниц           -</w:t>
            </w:r>
          </w:p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 xml:space="preserve">     амбулаторий             -</w:t>
            </w:r>
          </w:p>
          <w:p w:rsidR="00DF6886" w:rsidRPr="00DF6886" w:rsidRDefault="00DF6886">
            <w:pPr>
              <w:pStyle w:val="a3"/>
              <w:jc w:val="left"/>
              <w:rPr>
                <w:sz w:val="20"/>
              </w:rPr>
            </w:pPr>
            <w:r w:rsidRPr="00DF6886">
              <w:rPr>
                <w:sz w:val="20"/>
              </w:rPr>
              <w:t xml:space="preserve">     ФАПов                      -</w:t>
            </w:r>
          </w:p>
        </w:tc>
        <w:tc>
          <w:tcPr>
            <w:tcW w:w="1842" w:type="dxa"/>
          </w:tcPr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2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1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1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1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</w:p>
          <w:p w:rsidR="00DF6886" w:rsidRPr="003C2733" w:rsidRDefault="00DF6886">
            <w:pPr>
              <w:pStyle w:val="a3"/>
              <w:rPr>
                <w:sz w:val="20"/>
              </w:rPr>
            </w:pP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>-</w:t>
            </w:r>
          </w:p>
          <w:p w:rsidR="00DF6886" w:rsidRPr="00DF6886" w:rsidRDefault="00DF6886">
            <w:pPr>
              <w:pStyle w:val="a3"/>
              <w:rPr>
                <w:sz w:val="20"/>
              </w:rPr>
            </w:pPr>
          </w:p>
          <w:p w:rsidR="00DF6886" w:rsidRPr="00DF6886" w:rsidRDefault="00DF6886">
            <w:pPr>
              <w:pStyle w:val="a3"/>
              <w:rPr>
                <w:sz w:val="20"/>
              </w:rPr>
            </w:pPr>
          </w:p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>-</w:t>
            </w:r>
          </w:p>
        </w:tc>
      </w:tr>
      <w:tr w:rsidR="00DF6886" w:rsidRPr="00DF6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>Наличие учреждений культуры.              -</w:t>
            </w:r>
          </w:p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>в том числе КДЦ</w:t>
            </w:r>
          </w:p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 xml:space="preserve">в сост. КДЦ дома досуг.                               </w:t>
            </w:r>
          </w:p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>Информационно- Методический центр</w:t>
            </w:r>
          </w:p>
          <w:p w:rsidR="00DF6886" w:rsidRPr="00DF6886" w:rsidRDefault="00DF6886" w:rsidP="00507C12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>Школа искусств</w:t>
            </w:r>
          </w:p>
        </w:tc>
        <w:tc>
          <w:tcPr>
            <w:tcW w:w="1842" w:type="dxa"/>
          </w:tcPr>
          <w:p w:rsidR="00DF6886" w:rsidRPr="003C2733" w:rsidRDefault="00DF6886">
            <w:pPr>
              <w:pStyle w:val="a3"/>
              <w:rPr>
                <w:sz w:val="20"/>
              </w:rPr>
            </w:pPr>
          </w:p>
          <w:p w:rsidR="00DF6886" w:rsidRPr="003C2733" w:rsidRDefault="00DF6886">
            <w:pPr>
              <w:pStyle w:val="a3"/>
              <w:rPr>
                <w:sz w:val="20"/>
              </w:rPr>
            </w:pP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1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1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</w:p>
          <w:p w:rsidR="00DF6886" w:rsidRPr="003C2733" w:rsidRDefault="00DF6886">
            <w:pPr>
              <w:pStyle w:val="a3"/>
              <w:rPr>
                <w:sz w:val="20"/>
              </w:rPr>
            </w:pPr>
          </w:p>
          <w:p w:rsidR="00DF6886" w:rsidRPr="003C2733" w:rsidRDefault="00DF6886">
            <w:pPr>
              <w:pStyle w:val="a3"/>
              <w:rPr>
                <w:sz w:val="20"/>
              </w:rPr>
            </w:pPr>
          </w:p>
        </w:tc>
        <w:tc>
          <w:tcPr>
            <w:tcW w:w="2410" w:type="dxa"/>
          </w:tcPr>
          <w:p w:rsidR="00DF6886" w:rsidRPr="003C2733" w:rsidRDefault="00DF6886">
            <w:pPr>
              <w:pStyle w:val="a3"/>
              <w:rPr>
                <w:sz w:val="20"/>
              </w:rPr>
            </w:pPr>
          </w:p>
          <w:p w:rsidR="00DF6886" w:rsidRPr="003C2733" w:rsidRDefault="00DF6886">
            <w:pPr>
              <w:pStyle w:val="a3"/>
              <w:rPr>
                <w:sz w:val="20"/>
              </w:rPr>
            </w:pP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1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-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</w:p>
          <w:p w:rsidR="00DF6886" w:rsidRPr="003C2733" w:rsidRDefault="00DF6886">
            <w:pPr>
              <w:pStyle w:val="a3"/>
              <w:rPr>
                <w:sz w:val="20"/>
              </w:rPr>
            </w:pPr>
          </w:p>
          <w:p w:rsidR="00DF6886" w:rsidRPr="003C2733" w:rsidRDefault="00DF6886">
            <w:pPr>
              <w:pStyle w:val="a3"/>
              <w:rPr>
                <w:sz w:val="20"/>
              </w:rPr>
            </w:pPr>
          </w:p>
        </w:tc>
        <w:tc>
          <w:tcPr>
            <w:tcW w:w="1843" w:type="dxa"/>
          </w:tcPr>
          <w:p w:rsidR="00DF6886" w:rsidRPr="003C2733" w:rsidRDefault="00DF6886">
            <w:pPr>
              <w:pStyle w:val="a3"/>
              <w:rPr>
                <w:sz w:val="20"/>
              </w:rPr>
            </w:pPr>
          </w:p>
          <w:p w:rsidR="00DF6886" w:rsidRPr="003C2733" w:rsidRDefault="00DF6886">
            <w:pPr>
              <w:pStyle w:val="a3"/>
              <w:rPr>
                <w:sz w:val="20"/>
              </w:rPr>
            </w:pP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-</w:t>
            </w:r>
          </w:p>
          <w:p w:rsidR="00DF6886" w:rsidRPr="003C2733" w:rsidRDefault="00DF6886">
            <w:pPr>
              <w:pStyle w:val="a3"/>
              <w:rPr>
                <w:sz w:val="20"/>
              </w:rPr>
            </w:pPr>
            <w:r w:rsidRPr="003C2733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DF6886" w:rsidRPr="00DF6886" w:rsidRDefault="00DF6886">
            <w:pPr>
              <w:pStyle w:val="a3"/>
              <w:rPr>
                <w:sz w:val="20"/>
              </w:rPr>
            </w:pPr>
          </w:p>
          <w:p w:rsidR="00DF6886" w:rsidRPr="00DF6886" w:rsidRDefault="00DF6886">
            <w:pPr>
              <w:pStyle w:val="a3"/>
              <w:rPr>
                <w:sz w:val="20"/>
              </w:rPr>
            </w:pPr>
          </w:p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>-</w:t>
            </w:r>
          </w:p>
          <w:p w:rsidR="00DF6886" w:rsidRPr="00DF6886" w:rsidRDefault="00DF6886">
            <w:pPr>
              <w:pStyle w:val="a3"/>
              <w:rPr>
                <w:sz w:val="20"/>
              </w:rPr>
            </w:pPr>
            <w:r w:rsidRPr="00DF6886">
              <w:rPr>
                <w:sz w:val="20"/>
              </w:rPr>
              <w:t>-</w:t>
            </w:r>
          </w:p>
        </w:tc>
      </w:tr>
      <w:tr w:rsidR="00DF6886" w:rsidRPr="00DF6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</w:tcPr>
          <w:p w:rsidR="00DF6886" w:rsidRPr="00DF6886" w:rsidRDefault="00DF6886">
            <w:pPr>
              <w:pStyle w:val="a3"/>
              <w:ind w:right="34"/>
              <w:rPr>
                <w:sz w:val="20"/>
              </w:rPr>
            </w:pPr>
            <w:r w:rsidRPr="00DF6886">
              <w:rPr>
                <w:sz w:val="20"/>
              </w:rPr>
              <w:t>Налич.торговых предпр.-</w:t>
            </w:r>
          </w:p>
          <w:p w:rsidR="00DF6886" w:rsidRPr="00DF6886" w:rsidRDefault="00DF6886">
            <w:pPr>
              <w:pStyle w:val="a3"/>
              <w:jc w:val="left"/>
              <w:rPr>
                <w:sz w:val="20"/>
              </w:rPr>
            </w:pPr>
            <w:r w:rsidRPr="00DF6886">
              <w:rPr>
                <w:sz w:val="20"/>
              </w:rPr>
              <w:t>в т.ч. коммерческих       -</w:t>
            </w:r>
          </w:p>
        </w:tc>
        <w:tc>
          <w:tcPr>
            <w:tcW w:w="1842" w:type="dxa"/>
          </w:tcPr>
          <w:p w:rsidR="00DF6886" w:rsidRDefault="008724CB">
            <w:pPr>
              <w:pStyle w:val="a3"/>
              <w:ind w:right="34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8724CB" w:rsidRPr="00DF6886" w:rsidRDefault="008724CB">
            <w:pPr>
              <w:pStyle w:val="a3"/>
              <w:ind w:right="3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</w:tcPr>
          <w:p w:rsidR="00DF6886" w:rsidRDefault="008724CB">
            <w:pPr>
              <w:pStyle w:val="a3"/>
              <w:ind w:right="34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724CB" w:rsidRPr="00DF6886" w:rsidRDefault="008724CB">
            <w:pPr>
              <w:pStyle w:val="a3"/>
              <w:ind w:right="3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DF6886" w:rsidRPr="00DF6886" w:rsidRDefault="00DF6886">
            <w:pPr>
              <w:pStyle w:val="a3"/>
              <w:ind w:right="34"/>
              <w:rPr>
                <w:sz w:val="20"/>
              </w:rPr>
            </w:pPr>
            <w:r w:rsidRPr="00DF6886">
              <w:rPr>
                <w:sz w:val="20"/>
              </w:rPr>
              <w:t>2</w:t>
            </w:r>
          </w:p>
          <w:p w:rsidR="00DF6886" w:rsidRPr="00DF6886" w:rsidRDefault="00DF6886">
            <w:pPr>
              <w:pStyle w:val="a3"/>
              <w:ind w:right="34"/>
              <w:rPr>
                <w:sz w:val="20"/>
              </w:rPr>
            </w:pPr>
            <w:r w:rsidRPr="00DF6886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DF6886" w:rsidRDefault="008724CB">
            <w:pPr>
              <w:pStyle w:val="a3"/>
              <w:ind w:right="34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8724CB" w:rsidRPr="00DF6886" w:rsidRDefault="008724CB">
            <w:pPr>
              <w:pStyle w:val="a3"/>
              <w:ind w:right="3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31AA7" w:rsidRPr="00DF6886" w:rsidRDefault="00231AA7" w:rsidP="00F5044B"/>
    <w:p w:rsidR="000E0C52" w:rsidRDefault="000E0C52" w:rsidP="000E0C52">
      <w:pPr>
        <w:rPr>
          <w:sz w:val="28"/>
        </w:rPr>
      </w:pPr>
      <w:r>
        <w:rPr>
          <w:sz w:val="28"/>
          <w:u w:val="single"/>
        </w:rPr>
        <w:t>Информация о представительном органе местного самоуправления</w:t>
      </w:r>
      <w:r>
        <w:rPr>
          <w:sz w:val="28"/>
        </w:rPr>
        <w:t>.</w:t>
      </w:r>
    </w:p>
    <w:p w:rsidR="000E0C52" w:rsidRPr="005629FC" w:rsidRDefault="000E0C52" w:rsidP="000E0C52">
      <w:pPr>
        <w:rPr>
          <w:b/>
          <w:sz w:val="24"/>
          <w:u w:val="single"/>
        </w:rPr>
      </w:pPr>
      <w:r>
        <w:rPr>
          <w:sz w:val="24"/>
        </w:rPr>
        <w:t xml:space="preserve">Установленная численность депутатов - </w:t>
      </w:r>
      <w:r w:rsidR="008F042B">
        <w:rPr>
          <w:b/>
          <w:sz w:val="24"/>
          <w:u w:val="single"/>
        </w:rPr>
        <w:t>7</w:t>
      </w:r>
    </w:p>
    <w:p w:rsidR="000E0C52" w:rsidRDefault="000E0C52" w:rsidP="000E0C52">
      <w:pPr>
        <w:rPr>
          <w:sz w:val="24"/>
        </w:rPr>
      </w:pPr>
      <w:r>
        <w:rPr>
          <w:sz w:val="24"/>
        </w:rPr>
        <w:t>Количество избранных депутатов -</w:t>
      </w:r>
      <w:r w:rsidR="008F042B">
        <w:rPr>
          <w:b/>
          <w:sz w:val="24"/>
          <w:u w:val="single"/>
        </w:rPr>
        <w:t>7</w:t>
      </w:r>
      <w:r>
        <w:rPr>
          <w:sz w:val="24"/>
        </w:rPr>
        <w:t xml:space="preserve">чел.  Срок полномочий  </w:t>
      </w:r>
      <w:r w:rsidRPr="00164440">
        <w:rPr>
          <w:b/>
          <w:sz w:val="24"/>
          <w:u w:val="single"/>
        </w:rPr>
        <w:t xml:space="preserve">5 </w:t>
      </w:r>
      <w:r w:rsidRPr="00164440">
        <w:rPr>
          <w:b/>
          <w:sz w:val="24"/>
        </w:rPr>
        <w:t xml:space="preserve"> </w:t>
      </w:r>
      <w:r>
        <w:rPr>
          <w:sz w:val="24"/>
        </w:rPr>
        <w:t xml:space="preserve"> лет.</w:t>
      </w:r>
    </w:p>
    <w:p w:rsidR="000E0C52" w:rsidRPr="005629FC" w:rsidRDefault="000E0C52" w:rsidP="000E0C52">
      <w:pPr>
        <w:pStyle w:val="1"/>
        <w:rPr>
          <w:b/>
          <w:u w:val="single"/>
        </w:rPr>
      </w:pPr>
      <w:r>
        <w:t xml:space="preserve">Дата избрания действующего состава депутатов  - </w:t>
      </w:r>
      <w:r w:rsidRPr="005629FC">
        <w:rPr>
          <w:b/>
          <w:u w:val="single"/>
        </w:rPr>
        <w:t>«</w:t>
      </w:r>
      <w:r w:rsidR="00DF6886">
        <w:rPr>
          <w:b/>
          <w:u w:val="single"/>
        </w:rPr>
        <w:t>1</w:t>
      </w:r>
      <w:r w:rsidR="008F042B">
        <w:rPr>
          <w:b/>
          <w:u w:val="single"/>
        </w:rPr>
        <w:t>2</w:t>
      </w:r>
      <w:r w:rsidRPr="005629FC">
        <w:rPr>
          <w:b/>
          <w:u w:val="single"/>
        </w:rPr>
        <w:t xml:space="preserve">» </w:t>
      </w:r>
      <w:r w:rsidR="00DF6886">
        <w:rPr>
          <w:b/>
          <w:u w:val="single"/>
        </w:rPr>
        <w:t>сентября</w:t>
      </w:r>
      <w:r w:rsidRPr="005629FC">
        <w:rPr>
          <w:b/>
          <w:u w:val="single"/>
        </w:rPr>
        <w:t xml:space="preserve"> 20</w:t>
      </w:r>
      <w:r w:rsidR="008F042B">
        <w:rPr>
          <w:b/>
          <w:u w:val="single"/>
        </w:rPr>
        <w:t>22</w:t>
      </w:r>
      <w:r w:rsidRPr="005629FC">
        <w:rPr>
          <w:b/>
          <w:u w:val="single"/>
        </w:rPr>
        <w:t>года</w:t>
      </w:r>
      <w:r w:rsidRPr="005629FC">
        <w:rPr>
          <w:u w:val="single"/>
        </w:rPr>
        <w:t xml:space="preserve">  </w:t>
      </w:r>
    </w:p>
    <w:p w:rsidR="000E0C52" w:rsidRPr="005629FC" w:rsidRDefault="000E0C52" w:rsidP="000E0C52">
      <w:pPr>
        <w:pStyle w:val="1"/>
        <w:rPr>
          <w:u w:val="single"/>
        </w:rPr>
      </w:pPr>
      <w:r>
        <w:t xml:space="preserve">Наименование представительного органа – </w:t>
      </w:r>
      <w:r w:rsidRPr="005629FC">
        <w:rPr>
          <w:b/>
          <w:u w:val="single"/>
        </w:rPr>
        <w:t>Гоноховский сельский Совет депутатов Каменского района Алтайского края</w:t>
      </w:r>
      <w:r w:rsidRPr="005629FC">
        <w:rPr>
          <w:u w:val="single"/>
        </w:rPr>
        <w:t xml:space="preserve">  </w:t>
      </w:r>
    </w:p>
    <w:p w:rsidR="000E0C52" w:rsidRDefault="000E0C52" w:rsidP="000E0C52">
      <w:pPr>
        <w:rPr>
          <w:b/>
          <w:sz w:val="24"/>
          <w:u w:val="single"/>
        </w:rPr>
      </w:pPr>
      <w:r>
        <w:rPr>
          <w:sz w:val="24"/>
        </w:rPr>
        <w:t xml:space="preserve">Процент  избирателей, принявших участие в последних выборах депутатов </w:t>
      </w:r>
      <w:r w:rsidR="008F042B">
        <w:rPr>
          <w:sz w:val="24"/>
        </w:rPr>
        <w:t>34,07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 xml:space="preserve"> % .</w:t>
      </w:r>
    </w:p>
    <w:p w:rsidR="000E0C52" w:rsidRDefault="000E0C52" w:rsidP="000E0C52">
      <w:pPr>
        <w:rPr>
          <w:sz w:val="24"/>
        </w:rPr>
      </w:pPr>
      <w:r>
        <w:rPr>
          <w:sz w:val="24"/>
        </w:rPr>
        <w:t xml:space="preserve">Ф.И.О. </w:t>
      </w:r>
      <w:r w:rsidR="00DF6886">
        <w:rPr>
          <w:sz w:val="24"/>
        </w:rPr>
        <w:t>председателя сельского Совета депутатов</w:t>
      </w:r>
      <w:r w:rsidRPr="005629FC">
        <w:rPr>
          <w:sz w:val="24"/>
          <w:u w:val="single"/>
        </w:rPr>
        <w:t xml:space="preserve">.  </w:t>
      </w:r>
      <w:r w:rsidR="00DF6886">
        <w:rPr>
          <w:b/>
          <w:sz w:val="24"/>
          <w:u w:val="single"/>
        </w:rPr>
        <w:t>Бобылева Татьяна Александровна</w:t>
      </w:r>
      <w:r>
        <w:rPr>
          <w:sz w:val="24"/>
        </w:rPr>
        <w:t xml:space="preserve">    </w:t>
      </w:r>
    </w:p>
    <w:p w:rsidR="000E0C52" w:rsidRPr="005629FC" w:rsidRDefault="000E0C52" w:rsidP="000E0C52">
      <w:pPr>
        <w:rPr>
          <w:sz w:val="24"/>
          <w:u w:val="single"/>
        </w:rPr>
      </w:pPr>
      <w:r>
        <w:rPr>
          <w:sz w:val="24"/>
        </w:rPr>
        <w:t xml:space="preserve">Срок полномочий– </w:t>
      </w:r>
      <w:r w:rsidRPr="00164440">
        <w:rPr>
          <w:b/>
          <w:sz w:val="24"/>
        </w:rPr>
        <w:t>5</w:t>
      </w:r>
      <w:r>
        <w:rPr>
          <w:b/>
          <w:sz w:val="24"/>
        </w:rPr>
        <w:t xml:space="preserve"> лет</w:t>
      </w:r>
      <w:r>
        <w:rPr>
          <w:sz w:val="24"/>
        </w:rPr>
        <w:t xml:space="preserve">. Дата избрания.– </w:t>
      </w:r>
      <w:r w:rsidR="008F042B">
        <w:rPr>
          <w:b/>
          <w:sz w:val="24"/>
          <w:u w:val="single"/>
        </w:rPr>
        <w:t>12 сентября 2022</w:t>
      </w:r>
      <w:r w:rsidRPr="005629FC">
        <w:rPr>
          <w:b/>
          <w:sz w:val="24"/>
          <w:u w:val="single"/>
        </w:rPr>
        <w:t xml:space="preserve"> г.</w:t>
      </w:r>
      <w:r>
        <w:rPr>
          <w:sz w:val="24"/>
        </w:rPr>
        <w:t xml:space="preserve">  Наименование исполнительного органа – </w:t>
      </w:r>
      <w:r w:rsidRPr="005629FC">
        <w:rPr>
          <w:b/>
          <w:sz w:val="24"/>
          <w:u w:val="single"/>
        </w:rPr>
        <w:t xml:space="preserve">Администрация Гоноховского </w:t>
      </w:r>
      <w:r>
        <w:rPr>
          <w:b/>
          <w:sz w:val="24"/>
          <w:u w:val="single"/>
        </w:rPr>
        <w:t>с</w:t>
      </w:r>
      <w:r w:rsidRPr="005629FC">
        <w:rPr>
          <w:b/>
          <w:sz w:val="24"/>
          <w:u w:val="single"/>
        </w:rPr>
        <w:t>ельсовета Каменского района Алтайского края</w:t>
      </w:r>
      <w:r w:rsidRPr="005629FC">
        <w:rPr>
          <w:sz w:val="24"/>
          <w:u w:val="single"/>
        </w:rPr>
        <w:t xml:space="preserve">  </w:t>
      </w:r>
    </w:p>
    <w:p w:rsidR="000E0C52" w:rsidRPr="005629FC" w:rsidRDefault="000E0C52" w:rsidP="000E0C52">
      <w:pPr>
        <w:rPr>
          <w:b/>
          <w:sz w:val="24"/>
          <w:u w:val="single"/>
        </w:rPr>
      </w:pPr>
      <w:r>
        <w:rPr>
          <w:sz w:val="24"/>
        </w:rPr>
        <w:t xml:space="preserve">Почтовый адрес: </w:t>
      </w:r>
      <w:r w:rsidRPr="005629FC">
        <w:rPr>
          <w:b/>
          <w:sz w:val="24"/>
          <w:u w:val="single"/>
        </w:rPr>
        <w:t>658721 Алтайский край, Каменский район село Гонохово, ул. Советская,73</w:t>
      </w:r>
    </w:p>
    <w:p w:rsidR="000E0C52" w:rsidRPr="0073290A" w:rsidRDefault="000E0C52" w:rsidP="000E0C52">
      <w:pPr>
        <w:rPr>
          <w:b/>
          <w:sz w:val="24"/>
          <w:u w:val="single"/>
        </w:rPr>
      </w:pPr>
      <w:r>
        <w:rPr>
          <w:sz w:val="24"/>
        </w:rPr>
        <w:t xml:space="preserve">Телефон   </w:t>
      </w:r>
      <w:r w:rsidRPr="0073290A">
        <w:rPr>
          <w:b/>
          <w:sz w:val="24"/>
          <w:u w:val="single"/>
        </w:rPr>
        <w:t xml:space="preserve">8-385-84-75-3-30 </w:t>
      </w:r>
    </w:p>
    <w:p w:rsidR="000E0C52" w:rsidRPr="005629FC" w:rsidRDefault="000E0C52" w:rsidP="000E0C52">
      <w:pPr>
        <w:rPr>
          <w:sz w:val="24"/>
          <w:u w:val="single"/>
        </w:rPr>
      </w:pPr>
      <w:r>
        <w:rPr>
          <w:sz w:val="24"/>
        </w:rPr>
        <w:t xml:space="preserve">Дата принятия Устава муниципального образования  в новой редакции </w:t>
      </w:r>
      <w:r w:rsidR="008F042B">
        <w:rPr>
          <w:b/>
          <w:sz w:val="24"/>
          <w:u w:val="single"/>
        </w:rPr>
        <w:t>23.03.2022г.</w:t>
      </w:r>
      <w:r w:rsidRPr="005629FC">
        <w:rPr>
          <w:sz w:val="24"/>
          <w:u w:val="single"/>
        </w:rPr>
        <w:t>.</w:t>
      </w:r>
    </w:p>
    <w:p w:rsidR="000E0C52" w:rsidRDefault="000E0C52" w:rsidP="000E0C52">
      <w:pPr>
        <w:rPr>
          <w:sz w:val="24"/>
        </w:rPr>
      </w:pPr>
      <w:r>
        <w:rPr>
          <w:sz w:val="24"/>
        </w:rPr>
        <w:t xml:space="preserve">Дата государственной перерегистрации Устава м.о. -  </w:t>
      </w:r>
      <w:r w:rsidR="008F042B">
        <w:rPr>
          <w:b/>
          <w:sz w:val="24"/>
          <w:u w:val="single"/>
        </w:rPr>
        <w:t>08.04.2022г.</w:t>
      </w:r>
      <w:r>
        <w:rPr>
          <w:sz w:val="24"/>
        </w:rPr>
        <w:t xml:space="preserve"> </w:t>
      </w:r>
    </w:p>
    <w:p w:rsidR="000E0C52" w:rsidRDefault="000E0C52" w:rsidP="000E0C52">
      <w:pPr>
        <w:rPr>
          <w:sz w:val="24"/>
        </w:rPr>
      </w:pPr>
    </w:p>
    <w:p w:rsidR="000E0C52" w:rsidRPr="00AF2601" w:rsidRDefault="000E0C52" w:rsidP="000E0C52">
      <w:pPr>
        <w:jc w:val="center"/>
        <w:rPr>
          <w:b/>
          <w:sz w:val="24"/>
          <w:u w:val="single"/>
        </w:rPr>
      </w:pPr>
      <w:r>
        <w:rPr>
          <w:sz w:val="24"/>
        </w:rPr>
        <w:t>Предприятия и организации расположенные на территории сельсовета:</w:t>
      </w:r>
    </w:p>
    <w:p w:rsidR="000E0C52" w:rsidRPr="00A17B9B" w:rsidRDefault="00AC57C0" w:rsidP="000E0C52">
      <w:pPr>
        <w:pStyle w:val="20"/>
        <w:ind w:firstLine="627"/>
        <w:rPr>
          <w:szCs w:val="24"/>
        </w:rPr>
      </w:pPr>
      <w:r>
        <w:rPr>
          <w:szCs w:val="24"/>
        </w:rPr>
        <w:t xml:space="preserve">ООО « Приозёрье», </w:t>
      </w:r>
      <w:r w:rsidR="000E0C52" w:rsidRPr="00632A46">
        <w:rPr>
          <w:szCs w:val="24"/>
        </w:rPr>
        <w:t xml:space="preserve">ООО «Обские зори», </w:t>
      </w:r>
      <w:r w:rsidR="000E0C52" w:rsidRPr="00A17B9B">
        <w:rPr>
          <w:szCs w:val="24"/>
          <w:shd w:val="clear" w:color="auto" w:fill="FFFFFF"/>
        </w:rPr>
        <w:t>ЧОП «Магис плюс»,</w:t>
      </w:r>
      <w:r w:rsidR="000E0C52" w:rsidRPr="00632A46">
        <w:rPr>
          <w:szCs w:val="24"/>
        </w:rPr>
        <w:t xml:space="preserve"> охотобщество «Гоноховское», </w:t>
      </w:r>
      <w:r w:rsidR="000E0C52" w:rsidRPr="00A17B9B">
        <w:rPr>
          <w:szCs w:val="24"/>
        </w:rPr>
        <w:t>филиал  Каменского отделения СБ РФ</w:t>
      </w:r>
      <w:r w:rsidR="000E0C52" w:rsidRPr="00632A46">
        <w:rPr>
          <w:szCs w:val="24"/>
        </w:rPr>
        <w:t xml:space="preserve">, Гоноховское отделение связи, Обское отделение связи, МКОУ «Гоноховская средняя общеобразовательная школа им. Е.Е. Парфёнова», Гоноховская амбулатория, Обской ФАП, Мысовский ФАП, МКДОУ «Гоноховский детский сад «Лужок»,  Гоноховская и Обская библиотеки, </w:t>
      </w:r>
      <w:r w:rsidR="00B7445A" w:rsidRPr="00632A46">
        <w:rPr>
          <w:szCs w:val="24"/>
        </w:rPr>
        <w:t>«Синдеев В.И.»,</w:t>
      </w:r>
      <w:r w:rsidR="00B7445A" w:rsidRPr="00632A46">
        <w:rPr>
          <w:b/>
          <w:szCs w:val="24"/>
        </w:rPr>
        <w:t xml:space="preserve"> </w:t>
      </w:r>
      <w:r w:rsidR="000E0C52" w:rsidRPr="00632A46">
        <w:rPr>
          <w:szCs w:val="24"/>
        </w:rPr>
        <w:t>«Орехов М.С.», «Гейко О.Г.», ,  «Сутормина О.С.»,  «Костенко Н.М.»,.</w:t>
      </w:r>
      <w:r w:rsidR="00632A46">
        <w:rPr>
          <w:szCs w:val="24"/>
        </w:rPr>
        <w:t xml:space="preserve"> </w:t>
      </w:r>
      <w:r w:rsidR="00632A46" w:rsidRPr="00A17B9B">
        <w:rPr>
          <w:szCs w:val="24"/>
        </w:rPr>
        <w:t>К(Ф)Х Воронов Ю.Л.,  ПЧ-92 «УГОЧС и ПБ в Алтайском крае»</w:t>
      </w:r>
    </w:p>
    <w:p w:rsidR="00B7445A" w:rsidRDefault="00B7445A" w:rsidP="000E0C52">
      <w:pPr>
        <w:rPr>
          <w:sz w:val="24"/>
        </w:rPr>
      </w:pPr>
    </w:p>
    <w:p w:rsidR="00B7445A" w:rsidRDefault="00B7445A" w:rsidP="000E0C52">
      <w:pPr>
        <w:rPr>
          <w:sz w:val="24"/>
        </w:rPr>
      </w:pPr>
    </w:p>
    <w:p w:rsidR="00F5044B" w:rsidRPr="00F5044B" w:rsidRDefault="000E0C52" w:rsidP="000E0C52">
      <w:r>
        <w:rPr>
          <w:sz w:val="24"/>
        </w:rPr>
        <w:t xml:space="preserve">Глава  сельсовета                                                                             </w:t>
      </w:r>
      <w:r w:rsidR="005A7028">
        <w:rPr>
          <w:sz w:val="24"/>
        </w:rPr>
        <w:t xml:space="preserve">                          </w:t>
      </w:r>
      <w:r>
        <w:rPr>
          <w:sz w:val="24"/>
        </w:rPr>
        <w:t xml:space="preserve">  А.И. Савенко</w:t>
      </w:r>
    </w:p>
    <w:sectPr w:rsidR="00F5044B" w:rsidRPr="00F5044B" w:rsidSect="00166864">
      <w:headerReference w:type="even" r:id="rId6"/>
      <w:headerReference w:type="default" r:id="rId7"/>
      <w:pgSz w:w="11907" w:h="16840"/>
      <w:pgMar w:top="851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E4" w:rsidRDefault="005B68E4">
      <w:r>
        <w:separator/>
      </w:r>
    </w:p>
  </w:endnote>
  <w:endnote w:type="continuationSeparator" w:id="0">
    <w:p w:rsidR="005B68E4" w:rsidRDefault="005B6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E4" w:rsidRDefault="005B68E4">
      <w:r>
        <w:separator/>
      </w:r>
    </w:p>
  </w:footnote>
  <w:footnote w:type="continuationSeparator" w:id="0">
    <w:p w:rsidR="005B68E4" w:rsidRDefault="005B6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64" w:rsidRDefault="00166864" w:rsidP="00BA0AD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6864" w:rsidRDefault="001668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64" w:rsidRDefault="00166864" w:rsidP="00BA0AD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65AE">
      <w:rPr>
        <w:rStyle w:val="a6"/>
        <w:noProof/>
      </w:rPr>
      <w:t>2</w:t>
    </w:r>
    <w:r>
      <w:rPr>
        <w:rStyle w:val="a6"/>
      </w:rPr>
      <w:fldChar w:fldCharType="end"/>
    </w:r>
  </w:p>
  <w:p w:rsidR="00166864" w:rsidRDefault="001668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26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3E6"/>
    <w:rsid w:val="000022E1"/>
    <w:rsid w:val="00021B35"/>
    <w:rsid w:val="00031E0A"/>
    <w:rsid w:val="00037F97"/>
    <w:rsid w:val="00050A12"/>
    <w:rsid w:val="00060953"/>
    <w:rsid w:val="00074B65"/>
    <w:rsid w:val="00083524"/>
    <w:rsid w:val="000862BC"/>
    <w:rsid w:val="00086894"/>
    <w:rsid w:val="00086E85"/>
    <w:rsid w:val="00087555"/>
    <w:rsid w:val="000A7C43"/>
    <w:rsid w:val="000C53B0"/>
    <w:rsid w:val="000D0110"/>
    <w:rsid w:val="000E0C52"/>
    <w:rsid w:val="000E2CC8"/>
    <w:rsid w:val="000F13A8"/>
    <w:rsid w:val="000F2D68"/>
    <w:rsid w:val="000F561F"/>
    <w:rsid w:val="000F5CC1"/>
    <w:rsid w:val="000F5F1D"/>
    <w:rsid w:val="00103642"/>
    <w:rsid w:val="001114AE"/>
    <w:rsid w:val="001210F2"/>
    <w:rsid w:val="001265DA"/>
    <w:rsid w:val="001606BB"/>
    <w:rsid w:val="0016336A"/>
    <w:rsid w:val="00164440"/>
    <w:rsid w:val="00166864"/>
    <w:rsid w:val="00177346"/>
    <w:rsid w:val="001A7424"/>
    <w:rsid w:val="001C3201"/>
    <w:rsid w:val="001C41D9"/>
    <w:rsid w:val="001C7470"/>
    <w:rsid w:val="001D043B"/>
    <w:rsid w:val="001D43E3"/>
    <w:rsid w:val="001D7D26"/>
    <w:rsid w:val="001F743E"/>
    <w:rsid w:val="00201312"/>
    <w:rsid w:val="002023FD"/>
    <w:rsid w:val="002039B9"/>
    <w:rsid w:val="0020620C"/>
    <w:rsid w:val="00211B63"/>
    <w:rsid w:val="00231AA7"/>
    <w:rsid w:val="0024259F"/>
    <w:rsid w:val="002A1507"/>
    <w:rsid w:val="002A7046"/>
    <w:rsid w:val="002B0A38"/>
    <w:rsid w:val="002D18A3"/>
    <w:rsid w:val="002D5A4B"/>
    <w:rsid w:val="002F4FFA"/>
    <w:rsid w:val="002F5D66"/>
    <w:rsid w:val="0030397A"/>
    <w:rsid w:val="003061D0"/>
    <w:rsid w:val="00306A8E"/>
    <w:rsid w:val="00312EB4"/>
    <w:rsid w:val="003139BF"/>
    <w:rsid w:val="0032093A"/>
    <w:rsid w:val="00332E48"/>
    <w:rsid w:val="003500B8"/>
    <w:rsid w:val="0035500E"/>
    <w:rsid w:val="00364C07"/>
    <w:rsid w:val="00365862"/>
    <w:rsid w:val="00371510"/>
    <w:rsid w:val="00380942"/>
    <w:rsid w:val="0038505A"/>
    <w:rsid w:val="00392BE8"/>
    <w:rsid w:val="003976C0"/>
    <w:rsid w:val="003C1479"/>
    <w:rsid w:val="003C2733"/>
    <w:rsid w:val="003C7F21"/>
    <w:rsid w:val="003D2AB2"/>
    <w:rsid w:val="003D68B8"/>
    <w:rsid w:val="003E4042"/>
    <w:rsid w:val="003F7595"/>
    <w:rsid w:val="00403F40"/>
    <w:rsid w:val="004132EF"/>
    <w:rsid w:val="004145DA"/>
    <w:rsid w:val="00430ECA"/>
    <w:rsid w:val="004620AB"/>
    <w:rsid w:val="00466E62"/>
    <w:rsid w:val="00476576"/>
    <w:rsid w:val="004775FB"/>
    <w:rsid w:val="004847F6"/>
    <w:rsid w:val="00491D58"/>
    <w:rsid w:val="004A1B4E"/>
    <w:rsid w:val="004B607D"/>
    <w:rsid w:val="004D407F"/>
    <w:rsid w:val="004E53F5"/>
    <w:rsid w:val="004E5A2C"/>
    <w:rsid w:val="004F302E"/>
    <w:rsid w:val="004F6433"/>
    <w:rsid w:val="004F774D"/>
    <w:rsid w:val="005019AE"/>
    <w:rsid w:val="005030AF"/>
    <w:rsid w:val="00507C12"/>
    <w:rsid w:val="00510987"/>
    <w:rsid w:val="00521816"/>
    <w:rsid w:val="00521C18"/>
    <w:rsid w:val="00522182"/>
    <w:rsid w:val="00523B77"/>
    <w:rsid w:val="005247FA"/>
    <w:rsid w:val="00525089"/>
    <w:rsid w:val="00532B26"/>
    <w:rsid w:val="005616B8"/>
    <w:rsid w:val="005629FC"/>
    <w:rsid w:val="00572DFE"/>
    <w:rsid w:val="005A7028"/>
    <w:rsid w:val="005B68E4"/>
    <w:rsid w:val="005C1460"/>
    <w:rsid w:val="005E2536"/>
    <w:rsid w:val="00621C76"/>
    <w:rsid w:val="00622773"/>
    <w:rsid w:val="00632A46"/>
    <w:rsid w:val="00636E1D"/>
    <w:rsid w:val="00645258"/>
    <w:rsid w:val="00663447"/>
    <w:rsid w:val="00672773"/>
    <w:rsid w:val="006757F7"/>
    <w:rsid w:val="00681CAB"/>
    <w:rsid w:val="0068445D"/>
    <w:rsid w:val="00691CA6"/>
    <w:rsid w:val="006B228D"/>
    <w:rsid w:val="006B3D17"/>
    <w:rsid w:val="006C0876"/>
    <w:rsid w:val="006D44F8"/>
    <w:rsid w:val="006F1359"/>
    <w:rsid w:val="006F7668"/>
    <w:rsid w:val="007105A1"/>
    <w:rsid w:val="00716B3C"/>
    <w:rsid w:val="0073290A"/>
    <w:rsid w:val="00764C59"/>
    <w:rsid w:val="007678C7"/>
    <w:rsid w:val="00776E6A"/>
    <w:rsid w:val="007821A3"/>
    <w:rsid w:val="00782AE9"/>
    <w:rsid w:val="00792D1E"/>
    <w:rsid w:val="007B2E39"/>
    <w:rsid w:val="00802120"/>
    <w:rsid w:val="0081727D"/>
    <w:rsid w:val="00820B09"/>
    <w:rsid w:val="008344EB"/>
    <w:rsid w:val="00842417"/>
    <w:rsid w:val="00847101"/>
    <w:rsid w:val="00850FC2"/>
    <w:rsid w:val="00862F4B"/>
    <w:rsid w:val="008724CB"/>
    <w:rsid w:val="00873C16"/>
    <w:rsid w:val="00875DA6"/>
    <w:rsid w:val="0088675F"/>
    <w:rsid w:val="008A37B3"/>
    <w:rsid w:val="008B2EAC"/>
    <w:rsid w:val="008C0941"/>
    <w:rsid w:val="008D3D61"/>
    <w:rsid w:val="008E10DD"/>
    <w:rsid w:val="008E1ED5"/>
    <w:rsid w:val="008E3915"/>
    <w:rsid w:val="008F042B"/>
    <w:rsid w:val="0090213F"/>
    <w:rsid w:val="00902BE1"/>
    <w:rsid w:val="009114B5"/>
    <w:rsid w:val="00916264"/>
    <w:rsid w:val="00921544"/>
    <w:rsid w:val="00922DEC"/>
    <w:rsid w:val="00931DC3"/>
    <w:rsid w:val="00935101"/>
    <w:rsid w:val="009360E8"/>
    <w:rsid w:val="00941217"/>
    <w:rsid w:val="00950A63"/>
    <w:rsid w:val="0095320B"/>
    <w:rsid w:val="00970AE6"/>
    <w:rsid w:val="00976242"/>
    <w:rsid w:val="009803E6"/>
    <w:rsid w:val="00984F2F"/>
    <w:rsid w:val="009D4180"/>
    <w:rsid w:val="009E0425"/>
    <w:rsid w:val="009F37BC"/>
    <w:rsid w:val="009F38AC"/>
    <w:rsid w:val="00A15E6E"/>
    <w:rsid w:val="00A17B48"/>
    <w:rsid w:val="00A17B9B"/>
    <w:rsid w:val="00A21D0A"/>
    <w:rsid w:val="00A500D8"/>
    <w:rsid w:val="00A52842"/>
    <w:rsid w:val="00A55244"/>
    <w:rsid w:val="00A612D2"/>
    <w:rsid w:val="00A704CC"/>
    <w:rsid w:val="00A71B58"/>
    <w:rsid w:val="00A76264"/>
    <w:rsid w:val="00A83BEB"/>
    <w:rsid w:val="00A874C4"/>
    <w:rsid w:val="00A966B7"/>
    <w:rsid w:val="00A96CDE"/>
    <w:rsid w:val="00A97B98"/>
    <w:rsid w:val="00AA32E8"/>
    <w:rsid w:val="00AB3D63"/>
    <w:rsid w:val="00AC57C0"/>
    <w:rsid w:val="00AC5C44"/>
    <w:rsid w:val="00AE26F5"/>
    <w:rsid w:val="00AE2F2E"/>
    <w:rsid w:val="00AE4BA0"/>
    <w:rsid w:val="00AE64A5"/>
    <w:rsid w:val="00AF2601"/>
    <w:rsid w:val="00AF5001"/>
    <w:rsid w:val="00B11C39"/>
    <w:rsid w:val="00B163E4"/>
    <w:rsid w:val="00B365AE"/>
    <w:rsid w:val="00B564EC"/>
    <w:rsid w:val="00B6074C"/>
    <w:rsid w:val="00B60EE8"/>
    <w:rsid w:val="00B71E51"/>
    <w:rsid w:val="00B7445A"/>
    <w:rsid w:val="00B845FC"/>
    <w:rsid w:val="00B86B0B"/>
    <w:rsid w:val="00B919B7"/>
    <w:rsid w:val="00BA0AD7"/>
    <w:rsid w:val="00BC23EC"/>
    <w:rsid w:val="00BC4A07"/>
    <w:rsid w:val="00BD430F"/>
    <w:rsid w:val="00BD637E"/>
    <w:rsid w:val="00BF159F"/>
    <w:rsid w:val="00BF5DA6"/>
    <w:rsid w:val="00C060DD"/>
    <w:rsid w:val="00C132FD"/>
    <w:rsid w:val="00C136EA"/>
    <w:rsid w:val="00C3452E"/>
    <w:rsid w:val="00C45AE5"/>
    <w:rsid w:val="00C61B20"/>
    <w:rsid w:val="00C720C6"/>
    <w:rsid w:val="00C932F8"/>
    <w:rsid w:val="00CA2499"/>
    <w:rsid w:val="00CC3CA7"/>
    <w:rsid w:val="00CE1CC7"/>
    <w:rsid w:val="00CF3EBC"/>
    <w:rsid w:val="00D146EE"/>
    <w:rsid w:val="00D20B8E"/>
    <w:rsid w:val="00D33BAB"/>
    <w:rsid w:val="00D34AFC"/>
    <w:rsid w:val="00D3577A"/>
    <w:rsid w:val="00D37C70"/>
    <w:rsid w:val="00D508DA"/>
    <w:rsid w:val="00D56253"/>
    <w:rsid w:val="00D73A6E"/>
    <w:rsid w:val="00D8154A"/>
    <w:rsid w:val="00D8694F"/>
    <w:rsid w:val="00D97968"/>
    <w:rsid w:val="00DA040C"/>
    <w:rsid w:val="00DA6E37"/>
    <w:rsid w:val="00DB070F"/>
    <w:rsid w:val="00DB7225"/>
    <w:rsid w:val="00DC3A17"/>
    <w:rsid w:val="00DD096B"/>
    <w:rsid w:val="00DF6886"/>
    <w:rsid w:val="00E11CF2"/>
    <w:rsid w:val="00E133C3"/>
    <w:rsid w:val="00E17112"/>
    <w:rsid w:val="00E20FA6"/>
    <w:rsid w:val="00E22190"/>
    <w:rsid w:val="00E2232C"/>
    <w:rsid w:val="00E33569"/>
    <w:rsid w:val="00E33AFA"/>
    <w:rsid w:val="00E42767"/>
    <w:rsid w:val="00E60006"/>
    <w:rsid w:val="00E615B5"/>
    <w:rsid w:val="00E652D0"/>
    <w:rsid w:val="00E83BD5"/>
    <w:rsid w:val="00E90092"/>
    <w:rsid w:val="00E96CA5"/>
    <w:rsid w:val="00E97207"/>
    <w:rsid w:val="00EA305B"/>
    <w:rsid w:val="00EB0859"/>
    <w:rsid w:val="00EB20E6"/>
    <w:rsid w:val="00EC4649"/>
    <w:rsid w:val="00EC6374"/>
    <w:rsid w:val="00EE2AEF"/>
    <w:rsid w:val="00EE7226"/>
    <w:rsid w:val="00EF7CC3"/>
    <w:rsid w:val="00F1485F"/>
    <w:rsid w:val="00F262E6"/>
    <w:rsid w:val="00F2675B"/>
    <w:rsid w:val="00F36DB7"/>
    <w:rsid w:val="00F425A4"/>
    <w:rsid w:val="00F4335C"/>
    <w:rsid w:val="00F46693"/>
    <w:rsid w:val="00F5044B"/>
    <w:rsid w:val="00F53926"/>
    <w:rsid w:val="00F53E8E"/>
    <w:rsid w:val="00F648C5"/>
    <w:rsid w:val="00F70726"/>
    <w:rsid w:val="00F919A3"/>
    <w:rsid w:val="00FA4543"/>
    <w:rsid w:val="00FA730D"/>
    <w:rsid w:val="00FC4B00"/>
    <w:rsid w:val="00FC75C5"/>
    <w:rsid w:val="00FD2508"/>
    <w:rsid w:val="00FD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alloon Text"/>
    <w:basedOn w:val="a"/>
    <w:semiHidden/>
    <w:rsid w:val="003C147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668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6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</vt:lpstr>
    </vt:vector>
  </TitlesOfParts>
  <Company>Администрация Каменского р-на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Администратор</dc:creator>
  <cp:lastModifiedBy>Uz</cp:lastModifiedBy>
  <cp:revision>2</cp:revision>
  <cp:lastPrinted>2022-03-22T02:21:00Z</cp:lastPrinted>
  <dcterms:created xsi:type="dcterms:W3CDTF">2023-05-17T02:34:00Z</dcterms:created>
  <dcterms:modified xsi:type="dcterms:W3CDTF">2023-05-17T02:34:00Z</dcterms:modified>
</cp:coreProperties>
</file>