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031CEC">
        <w:t>30</w:t>
      </w:r>
      <w:r>
        <w:t>.0</w:t>
      </w:r>
      <w:r w:rsidR="00031CEC">
        <w:t>6</w:t>
      </w:r>
      <w:r>
        <w:t>.20</w:t>
      </w:r>
      <w:r w:rsidR="00BC092E">
        <w:t>2</w:t>
      </w:r>
      <w:r w:rsidR="0017645B"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17645B" w:rsidTr="006D5D22">
        <w:tc>
          <w:tcPr>
            <w:tcW w:w="993" w:type="dxa"/>
          </w:tcPr>
          <w:p w:rsidR="0017645B" w:rsidRDefault="0017645B" w:rsidP="006D5D22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734" w:type="dxa"/>
          </w:tcPr>
          <w:p w:rsidR="0017645B" w:rsidRDefault="0017645B" w:rsidP="006D5D22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7645B" w:rsidRDefault="0017645B" w:rsidP="006D5D22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7645B" w:rsidRDefault="0017645B" w:rsidP="006D5D22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7645B" w:rsidRDefault="0017645B" w:rsidP="006D5D22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17645B" w:rsidRDefault="0017645B" w:rsidP="006D5D22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17645B" w:rsidRDefault="0017645B" w:rsidP="006D5D22">
            <w:pPr>
              <w:jc w:val="center"/>
            </w:pPr>
            <w:r>
              <w:t>Ограничение/</w:t>
            </w:r>
          </w:p>
          <w:p w:rsidR="0017645B" w:rsidRDefault="0017645B" w:rsidP="006D5D22">
            <w:pPr>
              <w:jc w:val="center"/>
            </w:pPr>
            <w:r>
              <w:t>обременение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1.2.-1</w:t>
            </w:r>
          </w:p>
        </w:tc>
        <w:tc>
          <w:tcPr>
            <w:tcW w:w="3544" w:type="dxa"/>
          </w:tcPr>
          <w:p w:rsidR="0017645B" w:rsidRDefault="0017645B" w:rsidP="006D5D22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Административное здание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1.3.-1</w:t>
            </w:r>
          </w:p>
        </w:tc>
        <w:tc>
          <w:tcPr>
            <w:tcW w:w="3544" w:type="dxa"/>
          </w:tcPr>
          <w:p w:rsidR="0017645B" w:rsidRDefault="0017645B" w:rsidP="006D5D22">
            <w:r>
              <w:t>Земельный участок кадастровый номер 22:17:020405:519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Земельный участок общей площадью 825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2.1.-1</w:t>
            </w:r>
          </w:p>
        </w:tc>
        <w:tc>
          <w:tcPr>
            <w:tcW w:w="3544" w:type="dxa"/>
          </w:tcPr>
          <w:p w:rsidR="0017645B" w:rsidRPr="00921140" w:rsidRDefault="0017645B" w:rsidP="006D5D2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Автомобиль легковой</w:t>
            </w:r>
          </w:p>
        </w:tc>
        <w:tc>
          <w:tcPr>
            <w:tcW w:w="2113" w:type="dxa"/>
          </w:tcPr>
          <w:p w:rsidR="0017645B" w:rsidRDefault="0017645B" w:rsidP="006D5D22">
            <w:r>
              <w:t>автоперевозки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59A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CEC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45B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D4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5</cp:revision>
  <cp:lastPrinted>2019-07-11T04:18:00Z</cp:lastPrinted>
  <dcterms:created xsi:type="dcterms:W3CDTF">2020-01-30T02:31:00Z</dcterms:created>
  <dcterms:modified xsi:type="dcterms:W3CDTF">2022-07-05T03:27:00Z</dcterms:modified>
</cp:coreProperties>
</file>