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180852" w:rsidRDefault="00876AA8" w:rsidP="00876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40C72" w:rsidRPr="00180852">
        <w:rPr>
          <w:b/>
          <w:sz w:val="28"/>
          <w:szCs w:val="28"/>
        </w:rPr>
        <w:t>РОССИЙСКАЯ  ФЕДЕРАЦИЯ</w:t>
      </w:r>
      <w:r w:rsidR="00D97F95">
        <w:rPr>
          <w:b/>
          <w:sz w:val="28"/>
          <w:szCs w:val="28"/>
        </w:rPr>
        <w:t xml:space="preserve">     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r w:rsidR="00995B2C">
        <w:rPr>
          <w:b/>
          <w:sz w:val="28"/>
          <w:szCs w:val="28"/>
        </w:rPr>
        <w:t>Аллакского</w:t>
      </w:r>
      <w:r w:rsidRPr="002E5D0D">
        <w:rPr>
          <w:b/>
          <w:sz w:val="28"/>
          <w:szCs w:val="28"/>
        </w:rPr>
        <w:t xml:space="preserve">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876AA8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11454">
        <w:rPr>
          <w:b/>
          <w:sz w:val="28"/>
          <w:szCs w:val="28"/>
        </w:rPr>
        <w:t>.0</w:t>
      </w:r>
      <w:r w:rsidR="004358B4">
        <w:rPr>
          <w:b/>
          <w:sz w:val="28"/>
          <w:szCs w:val="28"/>
        </w:rPr>
        <w:t>5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="00D40C72" w:rsidRPr="002E5D0D">
        <w:rPr>
          <w:b/>
          <w:sz w:val="28"/>
          <w:szCs w:val="28"/>
        </w:rPr>
        <w:t xml:space="preserve">  </w:t>
      </w:r>
      <w:r w:rsidR="0064148A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>№</w:t>
      </w:r>
      <w:r w:rsidR="00147BFF">
        <w:rPr>
          <w:b/>
          <w:sz w:val="28"/>
          <w:szCs w:val="28"/>
        </w:rPr>
        <w:t xml:space="preserve"> </w:t>
      </w:r>
      <w:r w:rsidR="00396A44">
        <w:rPr>
          <w:b/>
          <w:sz w:val="28"/>
          <w:szCs w:val="28"/>
        </w:rPr>
        <w:t>6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</w:t>
      </w:r>
      <w:r w:rsidR="00995B2C">
        <w:rPr>
          <w:b/>
          <w:sz w:val="28"/>
          <w:szCs w:val="28"/>
        </w:rPr>
        <w:t>Аллак</w:t>
      </w:r>
    </w:p>
    <w:p w:rsidR="00B271FB" w:rsidRDefault="00B271FB" w:rsidP="00B271F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95B2C" w:rsidTr="00995B2C">
        <w:tc>
          <w:tcPr>
            <w:tcW w:w="4927" w:type="dxa"/>
          </w:tcPr>
          <w:p w:rsidR="00995B2C" w:rsidRDefault="00995B2C" w:rsidP="00995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внутреннего распорядка</w:t>
            </w:r>
            <w:r w:rsidRPr="00FE5414">
              <w:rPr>
                <w:sz w:val="28"/>
                <w:szCs w:val="28"/>
              </w:rPr>
              <w:t xml:space="preserve"> в Администрации</w:t>
            </w:r>
            <w:r>
              <w:rPr>
                <w:sz w:val="28"/>
                <w:szCs w:val="28"/>
              </w:rPr>
              <w:t xml:space="preserve"> Аллакского</w:t>
            </w:r>
            <w:r w:rsidRPr="00FE5414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995B2C" w:rsidRDefault="00995B2C" w:rsidP="00696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B2C" w:rsidRDefault="00995B2C" w:rsidP="00696822">
            <w:pPr>
              <w:jc w:val="both"/>
              <w:rPr>
                <w:sz w:val="28"/>
                <w:szCs w:val="28"/>
              </w:rPr>
            </w:pPr>
          </w:p>
        </w:tc>
      </w:tr>
    </w:tbl>
    <w:p w:rsidR="004358B4" w:rsidRDefault="00D40C72" w:rsidP="00995B2C">
      <w:pPr>
        <w:jc w:val="both"/>
        <w:rPr>
          <w:sz w:val="28"/>
        </w:rPr>
      </w:pPr>
      <w:r>
        <w:rPr>
          <w:sz w:val="28"/>
          <w:szCs w:val="28"/>
        </w:rPr>
        <w:tab/>
      </w:r>
      <w:bookmarkStart w:id="0" w:name="_Hlk102640196"/>
      <w:r w:rsidR="004358B4" w:rsidRPr="00F91F39">
        <w:rPr>
          <w:sz w:val="28"/>
          <w:szCs w:val="28"/>
        </w:rPr>
        <w:t xml:space="preserve">В соответствии </w:t>
      </w:r>
      <w:r w:rsidR="004358B4">
        <w:rPr>
          <w:sz w:val="28"/>
          <w:szCs w:val="28"/>
        </w:rPr>
        <w:t xml:space="preserve"> с</w:t>
      </w:r>
      <w:r w:rsidR="00E37591">
        <w:rPr>
          <w:sz w:val="28"/>
          <w:szCs w:val="28"/>
        </w:rPr>
        <w:t xml:space="preserve"> </w:t>
      </w:r>
      <w:r w:rsidR="004358B4">
        <w:rPr>
          <w:sz w:val="28"/>
          <w:szCs w:val="28"/>
        </w:rPr>
        <w:t>Трудов</w:t>
      </w:r>
      <w:r w:rsidR="00E37591">
        <w:rPr>
          <w:sz w:val="28"/>
          <w:szCs w:val="28"/>
        </w:rPr>
        <w:t>ым</w:t>
      </w:r>
      <w:r w:rsidR="004358B4">
        <w:rPr>
          <w:sz w:val="28"/>
          <w:szCs w:val="28"/>
        </w:rPr>
        <w:t xml:space="preserve"> кодекс</w:t>
      </w:r>
      <w:r w:rsidR="00E37591">
        <w:rPr>
          <w:sz w:val="28"/>
          <w:szCs w:val="28"/>
        </w:rPr>
        <w:t>ом</w:t>
      </w:r>
      <w:r w:rsidR="004358B4">
        <w:rPr>
          <w:sz w:val="28"/>
          <w:szCs w:val="28"/>
        </w:rPr>
        <w:t xml:space="preserve"> Российской Федерации,</w:t>
      </w:r>
      <w:r w:rsidR="00E37591">
        <w:rPr>
          <w:sz w:val="28"/>
          <w:szCs w:val="28"/>
        </w:rPr>
        <w:t xml:space="preserve"> </w:t>
      </w:r>
      <w:r w:rsidR="004358B4">
        <w:rPr>
          <w:sz w:val="28"/>
          <w:szCs w:val="28"/>
        </w:rPr>
        <w:t>Устав</w:t>
      </w:r>
      <w:r w:rsidR="00876AA8">
        <w:rPr>
          <w:sz w:val="28"/>
          <w:szCs w:val="28"/>
        </w:rPr>
        <w:t>ом</w:t>
      </w:r>
      <w:r w:rsidR="004358B4">
        <w:rPr>
          <w:sz w:val="28"/>
          <w:szCs w:val="28"/>
        </w:rPr>
        <w:t xml:space="preserve"> муниципального образования </w:t>
      </w:r>
      <w:r w:rsidR="00995B2C">
        <w:rPr>
          <w:sz w:val="28"/>
          <w:szCs w:val="28"/>
        </w:rPr>
        <w:t>Аллакский</w:t>
      </w:r>
      <w:r w:rsidR="004358B4">
        <w:rPr>
          <w:sz w:val="28"/>
          <w:szCs w:val="28"/>
        </w:rPr>
        <w:t xml:space="preserve"> сельсовет Каменского района Алтайского края</w:t>
      </w:r>
    </w:p>
    <w:bookmarkEnd w:id="0"/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4358B4" w:rsidRDefault="004358B4" w:rsidP="004358B4">
      <w:pPr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FE5414">
        <w:rPr>
          <w:sz w:val="28"/>
          <w:szCs w:val="28"/>
        </w:rPr>
        <w:t xml:space="preserve">Утвердить </w:t>
      </w:r>
      <w:r w:rsidR="00E37591">
        <w:rPr>
          <w:sz w:val="28"/>
          <w:szCs w:val="28"/>
        </w:rPr>
        <w:t>Правила внутреннего распорядка</w:t>
      </w:r>
      <w:r w:rsidRPr="00FE5414">
        <w:rPr>
          <w:sz w:val="28"/>
          <w:szCs w:val="28"/>
        </w:rPr>
        <w:t xml:space="preserve"> в Администрации </w:t>
      </w:r>
      <w:r w:rsidR="00995B2C">
        <w:rPr>
          <w:sz w:val="28"/>
          <w:szCs w:val="28"/>
        </w:rPr>
        <w:t>Аллакского</w:t>
      </w:r>
      <w:r w:rsidRPr="00FE5414">
        <w:rPr>
          <w:sz w:val="28"/>
          <w:szCs w:val="28"/>
        </w:rPr>
        <w:t xml:space="preserve"> сельсовета Каменского района Алтайского края (</w:t>
      </w:r>
      <w:r w:rsidR="00CE0409">
        <w:rPr>
          <w:sz w:val="28"/>
          <w:szCs w:val="28"/>
        </w:rPr>
        <w:t>прилагается</w:t>
      </w:r>
      <w:r w:rsidRPr="00FE5414">
        <w:rPr>
          <w:sz w:val="28"/>
          <w:szCs w:val="28"/>
        </w:rPr>
        <w:t>).</w:t>
      </w:r>
    </w:p>
    <w:p w:rsidR="004358B4" w:rsidRPr="00FE5414" w:rsidRDefault="004358B4" w:rsidP="004358B4">
      <w:pPr>
        <w:pStyle w:val="2"/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4358B4" w:rsidRDefault="004358B4" w:rsidP="004358B4">
      <w:pPr>
        <w:pStyle w:val="2"/>
        <w:spacing w:after="0" w:line="240" w:lineRule="auto"/>
        <w:ind w:left="0" w:firstLine="720"/>
        <w:jc w:val="both"/>
        <w:rPr>
          <w:sz w:val="28"/>
        </w:rPr>
      </w:pPr>
    </w:p>
    <w:p w:rsidR="004358B4" w:rsidRDefault="004358B4" w:rsidP="004358B4">
      <w:pPr>
        <w:pStyle w:val="2"/>
        <w:spacing w:after="0" w:line="240" w:lineRule="auto"/>
        <w:ind w:left="0"/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995B2C">
        <w:rPr>
          <w:sz w:val="28"/>
          <w:szCs w:val="28"/>
        </w:rPr>
        <w:t xml:space="preserve">       Т. В. Печенина</w:t>
      </w:r>
    </w:p>
    <w:p w:rsidR="004358B4" w:rsidRDefault="004358B4" w:rsidP="004358B4">
      <w:pPr>
        <w:jc w:val="both"/>
        <w:rPr>
          <w:sz w:val="28"/>
        </w:rPr>
      </w:pPr>
    </w:p>
    <w:p w:rsidR="004358B4" w:rsidRDefault="004358B4" w:rsidP="004358B4">
      <w:pPr>
        <w:pStyle w:val="2"/>
        <w:spacing w:after="0" w:line="240" w:lineRule="auto"/>
        <w:ind w:left="0"/>
        <w:jc w:val="both"/>
        <w:rPr>
          <w:sz w:val="28"/>
        </w:rPr>
      </w:pPr>
    </w:p>
    <w:p w:rsidR="00D40C72" w:rsidRDefault="00D40C72" w:rsidP="004358B4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876AA8" w:rsidRDefault="00876AA8" w:rsidP="00D40C72">
      <w:pPr>
        <w:jc w:val="center"/>
        <w:rPr>
          <w:sz w:val="28"/>
          <w:szCs w:val="28"/>
        </w:rPr>
      </w:pPr>
    </w:p>
    <w:p w:rsidR="004F75D6" w:rsidRDefault="004F75D6" w:rsidP="00D40C72">
      <w:pPr>
        <w:jc w:val="center"/>
        <w:rPr>
          <w:sz w:val="28"/>
          <w:szCs w:val="28"/>
        </w:rPr>
      </w:pPr>
    </w:p>
    <w:p w:rsidR="004F75D6" w:rsidRDefault="004F75D6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75363F" w:rsidRDefault="0075363F" w:rsidP="00D40C72">
      <w:pPr>
        <w:jc w:val="center"/>
        <w:rPr>
          <w:sz w:val="28"/>
          <w:szCs w:val="28"/>
        </w:rPr>
      </w:pPr>
    </w:p>
    <w:p w:rsidR="00876AA8" w:rsidRDefault="00876AA8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37591">
        <w:rPr>
          <w:sz w:val="28"/>
          <w:szCs w:val="28"/>
        </w:rPr>
        <w:t>Ы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 w:rsidR="009070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76AA8">
        <w:rPr>
          <w:sz w:val="28"/>
          <w:szCs w:val="28"/>
        </w:rPr>
        <w:t xml:space="preserve"> 12</w:t>
      </w:r>
      <w:r w:rsidR="00965837">
        <w:rPr>
          <w:sz w:val="28"/>
          <w:szCs w:val="28"/>
        </w:rPr>
        <w:t>.0</w:t>
      </w:r>
      <w:r w:rsidR="004358B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BC1D7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995B2C">
        <w:rPr>
          <w:sz w:val="28"/>
          <w:szCs w:val="28"/>
        </w:rPr>
        <w:t>6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995B2C">
        <w:rPr>
          <w:rFonts w:ascii="Times New Roman" w:hAnsi="Times New Roman" w:cs="Times New Roman"/>
          <w:b/>
          <w:sz w:val="28"/>
          <w:szCs w:val="28"/>
        </w:rPr>
        <w:t>Аллакского</w:t>
      </w:r>
      <w:r w:rsidRPr="00E3759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отдыха, имеют целью способствовать организации деятельности по укреплению трудовой дисциплины, рациональному использованию рабочего времени и повышению результативности профессиональной деятельности, регулируют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5B2C">
        <w:rPr>
          <w:rFonts w:ascii="Times New Roman" w:hAnsi="Times New Roman" w:cs="Times New Roman"/>
          <w:sz w:val="28"/>
          <w:szCs w:val="28"/>
        </w:rPr>
        <w:t>Аллакского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Pr="00E37591">
        <w:rPr>
          <w:rFonts w:ascii="Times New Roman" w:hAnsi="Times New Roman" w:cs="Times New Roman"/>
          <w:sz w:val="28"/>
          <w:szCs w:val="28"/>
        </w:rPr>
        <w:t xml:space="preserve"> (далее - Работодатель, Организация) порядок приема и увольнения работника, основные права, обязанности и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ответственность работников и Работодателя, режим работы, время отдыха, меры поощрения и взыскания, а также иные вопросы регулирования трудовых отношений.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 Прием на работу, перевод на другую должность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и увольнение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1.2. При заключении трудового договора Работодатель обязан потребовать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поступающего: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исключением случаев, когда трудовой договор заключается впервые;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 об образовании и/или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которой в соответствии с Трудовым кодексом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случае если на лицо, поступающее на работу впервые, не был открыт индивидуальный лицевой счет, Организацией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На каждого работника ведется трудовая книжка и (или)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книжек. Трудовые книжки работников хранятся у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>инимаемого на работу работника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1.3. Прием на работу в Организацию осуществляется, как правило, с прохождением испытательного срока продолжительностью от одного до трех месяцев, а для руководителей Организации и их заместителей, главных бухгалтеров и их заместителей, руководителей филиалов, представительств или иных обособленных структурных подразделений - не более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две недели.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 Условие об испытании должно быть прямо указано в трудовом договоре. Отсутствие в трудовом договоре условия об испытании означает, что работник принят на работу без испытания.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1.4. Испытание при приеме на работу не устанавливается: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беременных женщин и женщин, имеющих детей в возрасте до полутора лет;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не достигших возраста восемнадцати лет;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избранных на выборную должность на оплачиваемую работу;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заключающих трудовой договор на срок до двух месяцев;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1.5. На основании заключенного трудового договора издается приказ</w:t>
      </w:r>
      <w:r w:rsidR="00D824F6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 приеме на работу. Содержание приказа</w:t>
      </w:r>
      <w:r w:rsidR="00D824F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должно соответствовать условиям заключенного трудового договора.</w:t>
      </w:r>
    </w:p>
    <w:p w:rsidR="00E37591" w:rsidRPr="00E37591" w:rsidRDefault="00E37591" w:rsidP="00D824F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1.6. При поступлении работника на работу или переводе его в установленном порядке на другую работу Работодатель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ознакомить с Правилами внутреннего трудового распорядка (положением) и другими локальными нормативными актами, непосредственно связанными с трудовой деятельностью работника, Коллективным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провести инструктаж по технике безопасности, производственной санитарии, противопожарной охране и другим правилам охраны труда, об обязанности по сохранению сведений, составляющих коммерческую или служебную тайну Организации, и ответственности за ее разглашение или передачу другим лицам.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1.7.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1.8. Прекращение трудового договора может иметь место только по основаниям, предусмотренным трудовым законодательством.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Работник имеет право расторгнуть трудовой договор, заключенный на неопределенный срок, письменно предупредив об этом Работодателя за две недели.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По истечении указанного срока предупреждения об увольнении работник вправе прекратить работу, а Работодатель обязан выдать ему трудовую книжку и/или предоставить сведения о трудовой деятельности за период работы в Организации и произвести с ним расчет.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может быть расторгнут в срок, о котором просит работник.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Срочный трудовой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работника, по соглашению сторон и иным основаниям, предусмотренным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1.9. Сотрудники, в чьи обязанности входит оформление приема сотрудников на работу, их увольнения, а также прочие обязанности по ведению кадрового учета, руководствуются положениями настоящего раздела Правил.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 Основные права и обязанности, ответственность работников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2.1. Работник имеет право: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 заключение, изменение и расторжение трудового договора в порядке и на условиях, которые установлены действующим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государственными нормативными требованиями охраны труда, и условиям, предусмотренным Коллективным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кодексом, иными федеральными законами;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законодательством Российской Федерации и Коллективным договором формах;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воздерживаться от действий, отвлекающих от выполнения прямых трудовых обязанностей, соблюдать трудовую дисциплину и Правила внутреннего трудового распорядка;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улучшать качество работы, постоянно повышать свой профессиональный и культурный уровень, заниматься самообразованием;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ценностей, соблюдать порядок делопроизводства;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не разглашать как в России, так и за рубежом сведения, полученные в силу служебного положения и составляющие коммерческую (служебную) тайну, распространение которой может нанести вред Организации и/или ее работникам;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2.3. Круг обязанностей, которые выполняет каждый работник по своей специальности, квалификации, должности, определяется трудовым договором и/или должностной инструкцией.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2.4. Ответственность работника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 Основные права и обязанности, ответственность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реализовывать права, предоставленные ему законодательством о специальной оценке условий труда.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законодательство о труде, локальные нормативные акты, условия трудовых договоров;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обеспечивать строгое соблюдение трудовой дисциплины, осуществлять организационную работу, направленную на устранение потерь рабочего времени, применять меры воздействия к нарушителям трудовой дисциплины;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оговоренные в трудовом договоре и Положении об оплате труда и премировании условия оплаты труда, выдавать заработную плату в установленные сроки;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 совершенствовании профессиональных навыков путем направления на курсы и тренинги;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обеспечивать бытовые нужды работников, связанные с исполнением ими трудовых обязанностей;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3.3. Работодатель,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осуществляя свои обязанности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Общества.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3.4. Ответственность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Работодатель обязан в случаях, установленных законодательством Российской Федерации, возместить работнику не полученный им заработок во всех случаях незаконного лишения его возможности трудиться.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работника, возмещает этот ущерб в полном объеме.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</w:t>
      </w:r>
      <w:r w:rsidR="00995B2C" w:rsidRPr="00E37591">
        <w:rPr>
          <w:rFonts w:ascii="Times New Roman" w:hAnsi="Times New Roman" w:cs="Times New Roman"/>
          <w:sz w:val="28"/>
          <w:szCs w:val="28"/>
        </w:rPr>
        <w:t>сумм,</w:t>
      </w:r>
      <w:r w:rsidRPr="00E37591">
        <w:rPr>
          <w:rFonts w:ascii="Times New Roman" w:hAnsi="Times New Roman" w:cs="Times New Roman"/>
          <w:sz w:val="28"/>
          <w:szCs w:val="28"/>
        </w:rPr>
        <w:t xml:space="preserve"> за каждый день </w:t>
      </w:r>
      <w:r w:rsidR="00995B2C" w:rsidRPr="00E37591">
        <w:rPr>
          <w:rFonts w:ascii="Times New Roman" w:hAnsi="Times New Roman" w:cs="Times New Roman"/>
          <w:sz w:val="28"/>
          <w:szCs w:val="28"/>
        </w:rPr>
        <w:t>задержки,</w:t>
      </w:r>
      <w:r w:rsidRPr="00E37591">
        <w:rPr>
          <w:rFonts w:ascii="Times New Roman" w:hAnsi="Times New Roman" w:cs="Times New Roman"/>
          <w:sz w:val="28"/>
          <w:szCs w:val="28"/>
        </w:rPr>
        <w:t xml:space="preserve"> начиная со следующего дня после установленного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срока выплаты по день фактического расчета включительно.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4.1. В соответствии с действующим законодательством для работников Организации устанавливается рабочее время - </w:t>
      </w:r>
      <w:r w:rsidR="00E15477">
        <w:rPr>
          <w:rFonts w:ascii="Times New Roman" w:hAnsi="Times New Roman" w:cs="Times New Roman"/>
          <w:sz w:val="28"/>
          <w:szCs w:val="28"/>
        </w:rPr>
        <w:t>5</w:t>
      </w:r>
      <w:r w:rsidRPr="00E37591">
        <w:rPr>
          <w:rFonts w:ascii="Times New Roman" w:hAnsi="Times New Roman" w:cs="Times New Roman"/>
          <w:sz w:val="28"/>
          <w:szCs w:val="28"/>
        </w:rPr>
        <w:t>-дневная рабочая неделя продолжительностью 40 часов</w:t>
      </w:r>
      <w:r w:rsidR="00E15477">
        <w:rPr>
          <w:rFonts w:ascii="Times New Roman" w:hAnsi="Times New Roman" w:cs="Times New Roman"/>
          <w:sz w:val="28"/>
          <w:szCs w:val="28"/>
        </w:rPr>
        <w:t xml:space="preserve"> для мужчин и 36 часов для женщин (в сельской местности)</w:t>
      </w:r>
      <w:r w:rsidRPr="00E37591">
        <w:rPr>
          <w:rFonts w:ascii="Times New Roman" w:hAnsi="Times New Roman" w:cs="Times New Roman"/>
          <w:sz w:val="28"/>
          <w:szCs w:val="28"/>
        </w:rPr>
        <w:t xml:space="preserve"> с </w:t>
      </w:r>
      <w:r w:rsidR="00E15477">
        <w:rPr>
          <w:rFonts w:ascii="Times New Roman" w:hAnsi="Times New Roman" w:cs="Times New Roman"/>
          <w:sz w:val="28"/>
          <w:szCs w:val="28"/>
        </w:rPr>
        <w:t>2</w:t>
      </w:r>
      <w:r w:rsidRPr="00E37591">
        <w:rPr>
          <w:rFonts w:ascii="Times New Roman" w:hAnsi="Times New Roman" w:cs="Times New Roman"/>
          <w:sz w:val="28"/>
          <w:szCs w:val="28"/>
        </w:rPr>
        <w:t xml:space="preserve"> выходны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-и) днем (днями) </w:t>
      </w:r>
      <w:r w:rsidR="00E15477">
        <w:rPr>
          <w:rFonts w:ascii="Times New Roman" w:hAnsi="Times New Roman" w:cs="Times New Roman"/>
          <w:sz w:val="28"/>
          <w:szCs w:val="28"/>
        </w:rPr>
        <w:t>–</w:t>
      </w:r>
      <w:r w:rsidRPr="00E37591">
        <w:rPr>
          <w:rFonts w:ascii="Times New Roman" w:hAnsi="Times New Roman" w:cs="Times New Roman"/>
          <w:sz w:val="28"/>
          <w:szCs w:val="28"/>
        </w:rPr>
        <w:t xml:space="preserve"> </w:t>
      </w:r>
      <w:r w:rsidR="00E15477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У Работодателя устанавливается нормированный рабочий день с </w:t>
      </w:r>
      <w:r w:rsidR="00E15477">
        <w:rPr>
          <w:rFonts w:ascii="Times New Roman" w:hAnsi="Times New Roman" w:cs="Times New Roman"/>
          <w:sz w:val="28"/>
          <w:szCs w:val="28"/>
        </w:rPr>
        <w:t>8.00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 </w:t>
      </w:r>
      <w:r w:rsidR="00E15477">
        <w:rPr>
          <w:rFonts w:ascii="Times New Roman" w:hAnsi="Times New Roman" w:cs="Times New Roman"/>
          <w:sz w:val="28"/>
          <w:szCs w:val="28"/>
        </w:rPr>
        <w:t>1</w:t>
      </w:r>
      <w:r w:rsidR="00995B2C">
        <w:rPr>
          <w:rFonts w:ascii="Times New Roman" w:hAnsi="Times New Roman" w:cs="Times New Roman"/>
          <w:sz w:val="28"/>
          <w:szCs w:val="28"/>
        </w:rPr>
        <w:t>7</w:t>
      </w:r>
      <w:r w:rsidR="00E15477">
        <w:rPr>
          <w:rFonts w:ascii="Times New Roman" w:hAnsi="Times New Roman" w:cs="Times New Roman"/>
          <w:sz w:val="28"/>
          <w:szCs w:val="28"/>
        </w:rPr>
        <w:t>.00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приказу Работодателя при наличии производственной необходимости по докладной руководителя подразделения, согласованной с работником, к отдельным сотрудникам может применяться суммированный учет рабочего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 xml:space="preserve">времени, с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чтобы продолжительность рабочего времени за учетный период (месяц, квартал) не превышала нормального числа рабочих часов.</w:t>
      </w:r>
    </w:p>
    <w:p w:rsidR="00E37591" w:rsidRPr="00E37591" w:rsidRDefault="00E37591" w:rsidP="00E1547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4.2. Обеденный перерыв - </w:t>
      </w:r>
      <w:r w:rsidR="00995B2C">
        <w:rPr>
          <w:rFonts w:ascii="Times New Roman" w:hAnsi="Times New Roman" w:cs="Times New Roman"/>
          <w:sz w:val="28"/>
          <w:szCs w:val="28"/>
        </w:rPr>
        <w:t>2</w:t>
      </w:r>
      <w:r w:rsidRPr="00E37591">
        <w:rPr>
          <w:rFonts w:ascii="Times New Roman" w:hAnsi="Times New Roman" w:cs="Times New Roman"/>
          <w:sz w:val="28"/>
          <w:szCs w:val="28"/>
        </w:rPr>
        <w:t xml:space="preserve"> час</w:t>
      </w:r>
      <w:r w:rsidR="00995B2C">
        <w:rPr>
          <w:rFonts w:ascii="Times New Roman" w:hAnsi="Times New Roman" w:cs="Times New Roman"/>
          <w:sz w:val="28"/>
          <w:szCs w:val="28"/>
        </w:rPr>
        <w:t>а</w:t>
      </w:r>
      <w:r w:rsidRPr="00E37591">
        <w:rPr>
          <w:rFonts w:ascii="Times New Roman" w:hAnsi="Times New Roman" w:cs="Times New Roman"/>
          <w:sz w:val="28"/>
          <w:szCs w:val="28"/>
        </w:rPr>
        <w:t xml:space="preserve"> (в период с </w:t>
      </w:r>
      <w:r w:rsidR="00E15477">
        <w:rPr>
          <w:rFonts w:ascii="Times New Roman" w:hAnsi="Times New Roman" w:cs="Times New Roman"/>
          <w:sz w:val="28"/>
          <w:szCs w:val="28"/>
        </w:rPr>
        <w:t>12.00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</w:t>
      </w:r>
      <w:r w:rsidR="00E15477">
        <w:rPr>
          <w:rFonts w:ascii="Times New Roman" w:hAnsi="Times New Roman" w:cs="Times New Roman"/>
          <w:sz w:val="28"/>
          <w:szCs w:val="28"/>
        </w:rPr>
        <w:t xml:space="preserve"> 1</w:t>
      </w:r>
      <w:r w:rsidR="00995B2C">
        <w:rPr>
          <w:rFonts w:ascii="Times New Roman" w:hAnsi="Times New Roman" w:cs="Times New Roman"/>
          <w:sz w:val="28"/>
          <w:szCs w:val="28"/>
        </w:rPr>
        <w:t>4</w:t>
      </w:r>
      <w:r w:rsidR="00E15477">
        <w:rPr>
          <w:rFonts w:ascii="Times New Roman" w:hAnsi="Times New Roman" w:cs="Times New Roman"/>
          <w:sz w:val="28"/>
          <w:szCs w:val="28"/>
        </w:rPr>
        <w:t>.</w:t>
      </w:r>
      <w:r w:rsidR="00995B2C">
        <w:rPr>
          <w:rFonts w:ascii="Times New Roman" w:hAnsi="Times New Roman" w:cs="Times New Roman"/>
          <w:sz w:val="28"/>
          <w:szCs w:val="28"/>
        </w:rPr>
        <w:t>00</w:t>
      </w:r>
      <w:r w:rsidRPr="00E37591">
        <w:rPr>
          <w:rFonts w:ascii="Times New Roman" w:hAnsi="Times New Roman" w:cs="Times New Roman"/>
          <w:sz w:val="28"/>
          <w:szCs w:val="28"/>
        </w:rPr>
        <w:t>). В другое время обеденный перерыв использовать не разрешается.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4.3. При приеме на работу сокращенная продолжительность рабочего времени устанавливается: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 в возрасте до 16 лет - не более 24 часов в неделю (при обучении в организациях, осуществляющих образовательную деятельность, - не более 12 часов в неделю);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 в возрасте от 16 до 18 лет - не более 35 часов в неделю (при обучении в организациях, осуществляющих образовательную деятельность, - не более 17,5 часа в неделю);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работников, являющихся инвалидами I или II группы, - не более 35 часов в неделю;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для работников, условия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3-й или 4-й степени либо опасным условиям труда, - не более 36 часов в неделю.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4.4. Накануне нерабочих праздничных дней продолжительность рабочего дня сокращается на 1 час.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Нерабочими праздничными днями в Российской Федерации являются: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1, 2, 3, 4, 5, 6 и 8 января - Новогодние каникулы;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 марта - Международный женский день;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 ноября - День народного единства.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4.5. Учет рабочего времени ведется </w:t>
      </w:r>
      <w:r w:rsidR="00E15477">
        <w:rPr>
          <w:rFonts w:ascii="Times New Roman" w:hAnsi="Times New Roman" w:cs="Times New Roman"/>
          <w:sz w:val="28"/>
          <w:szCs w:val="28"/>
        </w:rPr>
        <w:t>специалистом Администрации сельсовета (далее – специалист)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15477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37591" w:rsidRPr="00E37591">
        <w:rPr>
          <w:rFonts w:ascii="Times New Roman" w:hAnsi="Times New Roman" w:cs="Times New Roman"/>
          <w:sz w:val="28"/>
          <w:szCs w:val="28"/>
        </w:rPr>
        <w:t xml:space="preserve"> ведет также контрольный учет наличия (отсутствия) работников на рабочих местах в рабочее время.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4.6. Работа вне рабочего места (посещение учреждений и организаций, командировки) производится по разрешению непосредственного руководителя работника, время отсутствия отмечается в журнале командировок. При нарушении этого порядка время отсутствия является неявкой на работу.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4.7. Работникам предоставляются ежегодные отпуска с сохранением места работы и среднего заработка.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предоставляется работникам продолжительностью 28 календарных дней. При этом отпуск должен быть использован не позднее 12 месяцев после окончания того рабочего года, за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который он предоставляется. Нерабочие праздничные дни, приходящиеся на период отпуска, в число календарных дней отпуска не включаются и не оплачиваются. Также в число календарных дней отпуска не включается период временной нетрудоспособности работника при наличии больничного листа.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4.8. Право на использование отпуска за первый год работы возникает у работника по истечении шести месяцев его непрерывной работы в Организации. По соглашению сторон оплачиваемый отпуск работнику может быть предоставлен и до истечения шести месяцев.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Очередность предоставления отпусков (график отпусков) утверждается Работодателем с учетом мнения выборного органа первичной профсоюзной организации. При этом отпуск предоставляется по письменному заявлению работника, согласованному и завизированному его непосредственным руководителем и предоставленному за две недели до начала отпуска.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5477">
        <w:rPr>
          <w:rFonts w:ascii="Times New Roman" w:hAnsi="Times New Roman" w:cs="Times New Roman"/>
          <w:sz w:val="28"/>
          <w:szCs w:val="28"/>
        </w:rPr>
        <w:t>30 декабря</w:t>
      </w:r>
      <w:r w:rsidRPr="00E37591">
        <w:rPr>
          <w:rFonts w:ascii="Times New Roman" w:hAnsi="Times New Roman" w:cs="Times New Roman"/>
          <w:sz w:val="28"/>
          <w:szCs w:val="28"/>
        </w:rPr>
        <w:t xml:space="preserve">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4.9.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4.11. Работодатель обязан по письменному заявлению работника предоставить отпуск без сохранения заработной платы: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- до 35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кодексом Российской Федерации, иными федеральными законами.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4.12. Работники, успешно обучающиеся в вузах, имеющих государственную аккредитацию, по заочной или вечерней форме обучения, имеют право на дополнительные отпуска с сохранением среднего заработка в соответствии с Трудовым кодексом Российской Федерации.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 Гарантии работнику при временной нетрудоспособности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5.1. При временной нетрудоспособности Организация выплачивает работнику пособие по временной нетрудоспособности в соответствии с федеральным законом.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5.2. Основанием для назначения пособия по временной нетрудоспособности является выданный в установленном порядке листок нетрудоспособности.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 Использование телефонов в производственных целях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6.1. Работникам Организации для использования в производственных целях могут выдаваться мобильные телефоны.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6.2. Счета за услуги связи по мобильным телефонам при использовании телефонов в производственных целях работником оплачиваются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6.3. В случае утери мобильного телефона работник сам обеспечивает себя средством связи.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6.4. В целях сокращения затрат на телефонные переговоры работник должен: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а) использовать электронную почту как основное средство общения. Телефон используется в случаях необходимости;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б) заранее продумывать свой разговор, подготавливать темы для обсуждения. Длительность телефонного разговора не может превышать </w:t>
      </w:r>
      <w:r w:rsidR="00995B2C">
        <w:rPr>
          <w:rFonts w:ascii="Times New Roman" w:hAnsi="Times New Roman" w:cs="Times New Roman"/>
          <w:sz w:val="28"/>
          <w:szCs w:val="28"/>
        </w:rPr>
        <w:t>5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мин., если это не звонок-конференция;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в) использовать СМС-сообщения;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г) для разговоров внутри Российской Федерации использовать офисные телефоны;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д) для зарубежных звонков пользоваться офисными телефонами.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Находясь в командировке, сообщать остальным работникам Организации фиксированный номер, по которому его можно найти.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7. Использование транспорта для служебных поездок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В случае необходимости в использовании автотранспорта для служебных целей следует сообщить </w:t>
      </w:r>
      <w:r w:rsidR="00E15477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 необходимости машины с указанием цели поездки, маршрута и времени не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15477">
        <w:rPr>
          <w:rFonts w:ascii="Times New Roman" w:hAnsi="Times New Roman" w:cs="Times New Roman"/>
          <w:sz w:val="28"/>
          <w:szCs w:val="28"/>
        </w:rPr>
        <w:t>30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мин. до выезда.</w:t>
      </w:r>
    </w:p>
    <w:p w:rsidR="00E37591" w:rsidRPr="00E37591" w:rsidRDefault="00E15477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37591" w:rsidRPr="00E37591">
        <w:rPr>
          <w:rFonts w:ascii="Times New Roman" w:hAnsi="Times New Roman" w:cs="Times New Roman"/>
          <w:sz w:val="28"/>
          <w:szCs w:val="28"/>
        </w:rPr>
        <w:t>сообщает о запросе руководству.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Руководство оценивает целесообразность использования служебной машины или такси.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решении в пользу служебной машины </w:t>
      </w:r>
      <w:r w:rsidR="00E15477">
        <w:rPr>
          <w:rFonts w:ascii="Times New Roman" w:hAnsi="Times New Roman" w:cs="Times New Roman"/>
          <w:sz w:val="28"/>
          <w:szCs w:val="28"/>
        </w:rPr>
        <w:t>специалист</w:t>
      </w:r>
      <w:r w:rsidR="005C0AB1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>вносит запись в журнал использования служебного автомобиля и доводит ее до сведения водителя.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решении в пользу такси </w:t>
      </w:r>
      <w:r w:rsidR="00E15477">
        <w:rPr>
          <w:rFonts w:ascii="Times New Roman" w:hAnsi="Times New Roman" w:cs="Times New Roman"/>
          <w:sz w:val="28"/>
          <w:szCs w:val="28"/>
        </w:rPr>
        <w:t>специалист</w:t>
      </w:r>
      <w:r w:rsidR="005C0AB1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>делает заказ легкового автомобиля в компании-партнере.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окончании поездки работник получает от водителя заполненный бланк-заказ, который отдает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для передачи в бухгалтерию. Бланк подписывается обеими сторонами: водителем и заказчиком.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Поездки на такси оплачиваются безналичным путем.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В случае если работник, заказавший такси в аэропорт, знает о задержке рейса, он сообщает об этом в рабочее время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>, в нерабочее время - компании-партнеру по телефону либо руководству, которое принимает решение об отмене заказа либо ожидании.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 Поощрения за успехи в работе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награждение почетной грамотой</w:t>
      </w:r>
      <w:r w:rsidR="005C0AB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8.2. Решение о поощрении или награждении работника принимается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Решение о поощрении или награждении принимается на основании представления к поощрению непосредственного или вышестоящего руководителя.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8.3.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8.4. При поощрении или награждении работника в соответствии с п. 8.1 настоящих Правил выплачивается единовременное поощрение в порядке и на условиях, которые установлены приказом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8.5. В личное дело работника вносится соответствующая запись о поощрении или награждении.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 Ответственность за нарушение трудовой дисциплины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9.1. За нарушение трудовой дисциплины Работодатель применяет следующие дисциплинарные взыскания: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замечание;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выговор;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основаниям, предусмотренным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9.2. Дисциплинарные взыскания применяются руководителем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9.3. До наложения взыскания от нарушителя трудовой дисциплины должны быть затребованы письменные объяснения. Если по истечении двух рабочих дней указанное объяснение работником не представлено, то составляется соответствующий акт.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Непредставление работником объяснения не может служить препятствием для применения взыскания.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9.5. Приказ о применении дисциплинарного взыскания с указанием мотивов его применения объявляется (сообщается) работнику, подвергнутому взысканию, под подпись в течение трех рабочих дней со дня его издания, не считая времени отсутствия работника на работе.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Дисциплинарное взыскание до истечения года со дня его применения может быть снято Работодателем по своей инициативе, по ходатайству непосредственного руководителя или трудового коллектива, если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подвергнутый дисциплинарному взысканию не совершил нового проступка и проявил себя как добросовестный работник.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 Иные вопросы регулирования трудовых отношений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10.1.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руководству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Указанные жалобы и предложения представляются в письменной форме.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10.2. При наличии индивидуальных (коллективных) трудовых споров их рассмотрение и разрешение производятся в соответствии с Трудовым кодексом Российской Федерации, федеральными законами, настоящими Правилами, при этом стороны спора должны принимать все необходимые меры для их разрешения в первую очередь путем переговоров.</w:t>
      </w:r>
    </w:p>
    <w:p w:rsidR="00E37591" w:rsidRPr="00E37591" w:rsidRDefault="00E37591" w:rsidP="005C0AB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10.3. Работники Организации должны при выполнении своих трудовых обязанностей соблюдать в одежде строгий деловой стиль. По пятницам допускается свободная форма одежды.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10.4. В целях улучшения использования рабочего времени и упорядочения внутренних производственных контактов: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документы на подпись руководителям Организации сдаются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>, который передает их соответствующему руководителю дважды в день и возвращает исполнителям;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 вопросам, требующим решений руководства Организации, работник обращается к руководителю подразделения, а руководитель подразделения - к руководителю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10.5. Рабочие помещения должны быть освобождены до </w:t>
      </w:r>
      <w:r w:rsidR="004B25AF">
        <w:rPr>
          <w:rFonts w:ascii="Times New Roman" w:hAnsi="Times New Roman" w:cs="Times New Roman"/>
          <w:sz w:val="28"/>
          <w:szCs w:val="28"/>
        </w:rPr>
        <w:t>17.00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. При наличии производственной необходимости в более позднем времени их освобождения - по разрешению руководства Работодателя, если о такой необходимости было заявлено до </w:t>
      </w:r>
      <w:r w:rsidR="004B25AF">
        <w:rPr>
          <w:rFonts w:ascii="Times New Roman" w:hAnsi="Times New Roman" w:cs="Times New Roman"/>
          <w:sz w:val="28"/>
          <w:szCs w:val="28"/>
        </w:rPr>
        <w:t>12.00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10.5.1. Работник, первым пришедший утром в офис, должен оповестить об этом охрану здания для снятия помещения с сигнализации.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10.5.2. Работник, уходящий последним из офиса, должен оповестить об этом охрану здания для включения сигнализации.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10.5.3. Перед тем как покинуть рабочее место в конце рабочего дня, работник должен закрыть окна и двери своего кабинета и выключить свет.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10.5.4. Работник, уходящий последним из офиса, проверяет все окна, двери и свет.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10.6. Запрещается: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уносить с места работы имущество, предметы или материалы, принадлежащие Организации, без получения на то соответствующего разрешения;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готовить пищу в пределах офиса;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длительные личные телефонные разговоры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(свыше </w:t>
      </w:r>
      <w:r w:rsidR="004B25AF">
        <w:rPr>
          <w:rFonts w:ascii="Times New Roman" w:hAnsi="Times New Roman" w:cs="Times New Roman"/>
          <w:sz w:val="28"/>
          <w:szCs w:val="28"/>
        </w:rPr>
        <w:t>30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минут за рабочий день);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использовать Интернет, электронную почту и иные виды связи в непрофильных целях;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10.7.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клиентами и посетителями.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10.8. В Организации устанавливается правило обращаться к руководству по имени и на "Вы".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10.9. С Правилами внутреннего трудового распорядка должны быть ознакомлены все работники Организации, включая вновь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9B53AB" w:rsidRDefault="009B53AB" w:rsidP="004358B4">
      <w:pPr>
        <w:jc w:val="right"/>
        <w:rPr>
          <w:sz w:val="28"/>
          <w:szCs w:val="28"/>
        </w:rPr>
      </w:pPr>
    </w:p>
    <w:sectPr w:rsidR="009B53AB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81" w:rsidRDefault="00283081">
      <w:r>
        <w:separator/>
      </w:r>
    </w:p>
  </w:endnote>
  <w:endnote w:type="continuationSeparator" w:id="0">
    <w:p w:rsidR="00283081" w:rsidRDefault="0028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81" w:rsidRDefault="00283081">
      <w:r>
        <w:separator/>
      </w:r>
    </w:p>
  </w:footnote>
  <w:footnote w:type="continuationSeparator" w:id="0">
    <w:p w:rsidR="00283081" w:rsidRDefault="00283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5E50B6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D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5E50B6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D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5D6">
      <w:rPr>
        <w:rStyle w:val="a5"/>
        <w:noProof/>
      </w:rPr>
      <w:t>4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50F"/>
    <w:multiLevelType w:val="hybridMultilevel"/>
    <w:tmpl w:val="C19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277"/>
    <w:multiLevelType w:val="hybridMultilevel"/>
    <w:tmpl w:val="8DA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2"/>
    <w:rsid w:val="000228B6"/>
    <w:rsid w:val="00064238"/>
    <w:rsid w:val="000B0EC0"/>
    <w:rsid w:val="000C5776"/>
    <w:rsid w:val="000F61CD"/>
    <w:rsid w:val="000F7A45"/>
    <w:rsid w:val="00104D20"/>
    <w:rsid w:val="00125674"/>
    <w:rsid w:val="0014747A"/>
    <w:rsid w:val="00147BFF"/>
    <w:rsid w:val="00171DF5"/>
    <w:rsid w:val="00180852"/>
    <w:rsid w:val="00190B19"/>
    <w:rsid w:val="00197600"/>
    <w:rsid w:val="00197C59"/>
    <w:rsid w:val="001A587E"/>
    <w:rsid w:val="001E3E1D"/>
    <w:rsid w:val="001F32F9"/>
    <w:rsid w:val="00224525"/>
    <w:rsid w:val="0026668B"/>
    <w:rsid w:val="00266E40"/>
    <w:rsid w:val="00276186"/>
    <w:rsid w:val="00283081"/>
    <w:rsid w:val="0029276D"/>
    <w:rsid w:val="002927B7"/>
    <w:rsid w:val="00293087"/>
    <w:rsid w:val="002A287B"/>
    <w:rsid w:val="002E7DCF"/>
    <w:rsid w:val="002F1291"/>
    <w:rsid w:val="002F62A8"/>
    <w:rsid w:val="00302DE8"/>
    <w:rsid w:val="00305ACA"/>
    <w:rsid w:val="003105D7"/>
    <w:rsid w:val="00311454"/>
    <w:rsid w:val="00316CD8"/>
    <w:rsid w:val="00346FE0"/>
    <w:rsid w:val="00376ED4"/>
    <w:rsid w:val="00396A44"/>
    <w:rsid w:val="003B76B7"/>
    <w:rsid w:val="003E6CD5"/>
    <w:rsid w:val="004043C9"/>
    <w:rsid w:val="00420EAC"/>
    <w:rsid w:val="004358B4"/>
    <w:rsid w:val="00435961"/>
    <w:rsid w:val="00437597"/>
    <w:rsid w:val="00447FB8"/>
    <w:rsid w:val="00455C31"/>
    <w:rsid w:val="00476554"/>
    <w:rsid w:val="004933D4"/>
    <w:rsid w:val="00495E35"/>
    <w:rsid w:val="004A7392"/>
    <w:rsid w:val="004B25AF"/>
    <w:rsid w:val="004B2905"/>
    <w:rsid w:val="004D575D"/>
    <w:rsid w:val="004F75D6"/>
    <w:rsid w:val="005117D3"/>
    <w:rsid w:val="00572947"/>
    <w:rsid w:val="00575221"/>
    <w:rsid w:val="0057678D"/>
    <w:rsid w:val="00585EA5"/>
    <w:rsid w:val="005A553D"/>
    <w:rsid w:val="005C0AB1"/>
    <w:rsid w:val="005C783C"/>
    <w:rsid w:val="005E3C33"/>
    <w:rsid w:val="005E50B6"/>
    <w:rsid w:val="00630BB6"/>
    <w:rsid w:val="00640F56"/>
    <w:rsid w:val="0064148A"/>
    <w:rsid w:val="00654C47"/>
    <w:rsid w:val="00665095"/>
    <w:rsid w:val="006719E6"/>
    <w:rsid w:val="00672B41"/>
    <w:rsid w:val="00675699"/>
    <w:rsid w:val="00696822"/>
    <w:rsid w:val="006B7698"/>
    <w:rsid w:val="006D2FCB"/>
    <w:rsid w:val="006F417B"/>
    <w:rsid w:val="00725F81"/>
    <w:rsid w:val="00743F0C"/>
    <w:rsid w:val="0075363F"/>
    <w:rsid w:val="00762268"/>
    <w:rsid w:val="00791928"/>
    <w:rsid w:val="007A02D5"/>
    <w:rsid w:val="007A6167"/>
    <w:rsid w:val="007B4E2C"/>
    <w:rsid w:val="007F57FA"/>
    <w:rsid w:val="007F7AE0"/>
    <w:rsid w:val="00810385"/>
    <w:rsid w:val="00810E79"/>
    <w:rsid w:val="00813B80"/>
    <w:rsid w:val="0081644C"/>
    <w:rsid w:val="008174DB"/>
    <w:rsid w:val="00826A56"/>
    <w:rsid w:val="00834246"/>
    <w:rsid w:val="008345F2"/>
    <w:rsid w:val="0086322D"/>
    <w:rsid w:val="00876AA8"/>
    <w:rsid w:val="008954A1"/>
    <w:rsid w:val="008C624F"/>
    <w:rsid w:val="008D7C60"/>
    <w:rsid w:val="008E78CD"/>
    <w:rsid w:val="00907054"/>
    <w:rsid w:val="009110E9"/>
    <w:rsid w:val="00916D78"/>
    <w:rsid w:val="009261B7"/>
    <w:rsid w:val="009571C9"/>
    <w:rsid w:val="00965837"/>
    <w:rsid w:val="00995B2C"/>
    <w:rsid w:val="009B1220"/>
    <w:rsid w:val="009B53AB"/>
    <w:rsid w:val="009C57BF"/>
    <w:rsid w:val="009D576E"/>
    <w:rsid w:val="009F0FA5"/>
    <w:rsid w:val="00A13C84"/>
    <w:rsid w:val="00A6350E"/>
    <w:rsid w:val="00A652B9"/>
    <w:rsid w:val="00A71BC8"/>
    <w:rsid w:val="00A96457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55646"/>
    <w:rsid w:val="00B65021"/>
    <w:rsid w:val="00B94745"/>
    <w:rsid w:val="00BA5B97"/>
    <w:rsid w:val="00BC1D70"/>
    <w:rsid w:val="00BE59F0"/>
    <w:rsid w:val="00C0487B"/>
    <w:rsid w:val="00C15A08"/>
    <w:rsid w:val="00CA03B7"/>
    <w:rsid w:val="00CA35EF"/>
    <w:rsid w:val="00CB0C6D"/>
    <w:rsid w:val="00CC39D7"/>
    <w:rsid w:val="00CD3F03"/>
    <w:rsid w:val="00CD5FEF"/>
    <w:rsid w:val="00CD651D"/>
    <w:rsid w:val="00CE0409"/>
    <w:rsid w:val="00CF3C6B"/>
    <w:rsid w:val="00D21820"/>
    <w:rsid w:val="00D21D2C"/>
    <w:rsid w:val="00D2585A"/>
    <w:rsid w:val="00D3567F"/>
    <w:rsid w:val="00D365B3"/>
    <w:rsid w:val="00D40C72"/>
    <w:rsid w:val="00D47917"/>
    <w:rsid w:val="00D53D18"/>
    <w:rsid w:val="00D576AB"/>
    <w:rsid w:val="00D824F6"/>
    <w:rsid w:val="00D84BFA"/>
    <w:rsid w:val="00D97F95"/>
    <w:rsid w:val="00DA377D"/>
    <w:rsid w:val="00DA6E64"/>
    <w:rsid w:val="00DB2B44"/>
    <w:rsid w:val="00DB46E6"/>
    <w:rsid w:val="00DC13BE"/>
    <w:rsid w:val="00DE0C74"/>
    <w:rsid w:val="00DE315D"/>
    <w:rsid w:val="00DF1B78"/>
    <w:rsid w:val="00E15477"/>
    <w:rsid w:val="00E2104B"/>
    <w:rsid w:val="00E26B0E"/>
    <w:rsid w:val="00E37591"/>
    <w:rsid w:val="00E437F0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8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58B4"/>
    <w:rPr>
      <w:sz w:val="24"/>
      <w:szCs w:val="24"/>
    </w:rPr>
  </w:style>
  <w:style w:type="character" w:styleId="a7">
    <w:name w:val="Strong"/>
    <w:uiPriority w:val="22"/>
    <w:qFormat/>
    <w:rsid w:val="004358B4"/>
    <w:rPr>
      <w:b/>
      <w:bCs/>
    </w:rPr>
  </w:style>
  <w:style w:type="paragraph" w:styleId="a8">
    <w:name w:val="List Paragraph"/>
    <w:basedOn w:val="a"/>
    <w:uiPriority w:val="34"/>
    <w:qFormat/>
    <w:rsid w:val="009B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37591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8</cp:revision>
  <cp:lastPrinted>2022-05-16T02:47:00Z</cp:lastPrinted>
  <dcterms:created xsi:type="dcterms:W3CDTF">2022-05-16T02:15:00Z</dcterms:created>
  <dcterms:modified xsi:type="dcterms:W3CDTF">2022-05-25T09:13:00Z</dcterms:modified>
</cp:coreProperties>
</file>