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D9C" w:rsidRDefault="00207E2E" w:rsidP="00FB5D9C">
      <w:pPr>
        <w:pStyle w:val="2"/>
        <w:tabs>
          <w:tab w:val="left" w:pos="2430"/>
          <w:tab w:val="center" w:pos="4819"/>
        </w:tabs>
        <w:rPr>
          <w:rFonts w:ascii="Times New Roman" w:hAnsi="Times New Roman" w:cs="Times New Roman"/>
          <w:i w:val="0"/>
        </w:rPr>
      </w:pPr>
      <w:r>
        <w:rPr>
          <w:rFonts w:ascii="Times New Roman" w:hAnsi="Times New Roman" w:cs="Times New Roman"/>
          <w:i w:val="0"/>
        </w:rPr>
        <w:t xml:space="preserve">                              </w:t>
      </w:r>
      <w:r w:rsidR="00FB5D9C">
        <w:rPr>
          <w:rFonts w:ascii="Times New Roman" w:hAnsi="Times New Roman" w:cs="Times New Roman"/>
          <w:i w:val="0"/>
        </w:rPr>
        <w:t xml:space="preserve">    </w:t>
      </w:r>
      <w:r w:rsidR="00452F53">
        <w:rPr>
          <w:rFonts w:ascii="Times New Roman" w:hAnsi="Times New Roman" w:cs="Times New Roman"/>
          <w:i w:val="0"/>
        </w:rPr>
        <w:t xml:space="preserve">ПРОЕКТ     </w:t>
      </w:r>
      <w:r w:rsidR="00FB5D9C">
        <w:rPr>
          <w:rFonts w:ascii="Times New Roman" w:hAnsi="Times New Roman" w:cs="Times New Roman"/>
          <w:i w:val="0"/>
        </w:rPr>
        <w:t>РОССИЙСКАЯ ФЕДЕРАЦИЯ</w:t>
      </w:r>
    </w:p>
    <w:p w:rsidR="00FB5D9C" w:rsidRDefault="000310DF" w:rsidP="00FB5D9C">
      <w:pPr>
        <w:jc w:val="center"/>
        <w:rPr>
          <w:b/>
          <w:sz w:val="28"/>
          <w:szCs w:val="28"/>
        </w:rPr>
      </w:pPr>
      <w:r>
        <w:rPr>
          <w:b/>
          <w:sz w:val="28"/>
          <w:szCs w:val="28"/>
        </w:rPr>
        <w:t>Аллакский</w:t>
      </w:r>
      <w:r w:rsidR="00FB5D9C">
        <w:rPr>
          <w:b/>
          <w:sz w:val="28"/>
          <w:szCs w:val="28"/>
        </w:rPr>
        <w:t xml:space="preserve"> сельский Совет депутатов</w:t>
      </w:r>
    </w:p>
    <w:p w:rsidR="00FB5D9C" w:rsidRDefault="00FB5D9C" w:rsidP="00FB5D9C">
      <w:pPr>
        <w:jc w:val="center"/>
        <w:rPr>
          <w:b/>
          <w:sz w:val="28"/>
          <w:szCs w:val="28"/>
        </w:rPr>
      </w:pPr>
      <w:r>
        <w:rPr>
          <w:b/>
          <w:sz w:val="28"/>
          <w:szCs w:val="28"/>
        </w:rPr>
        <w:t>Каменского района Алтайского края</w:t>
      </w:r>
    </w:p>
    <w:p w:rsidR="00FB5D9C" w:rsidRDefault="00FB5D9C" w:rsidP="00FB5D9C">
      <w:pPr>
        <w:jc w:val="center"/>
        <w:rPr>
          <w:b/>
          <w:sz w:val="28"/>
          <w:szCs w:val="28"/>
        </w:rPr>
      </w:pPr>
    </w:p>
    <w:p w:rsidR="00FB5D9C" w:rsidRDefault="00FB5D9C" w:rsidP="00FB5D9C">
      <w:pPr>
        <w:jc w:val="center"/>
        <w:rPr>
          <w:b/>
          <w:sz w:val="44"/>
          <w:szCs w:val="44"/>
        </w:rPr>
      </w:pPr>
      <w:r>
        <w:rPr>
          <w:b/>
          <w:sz w:val="44"/>
          <w:szCs w:val="44"/>
        </w:rPr>
        <w:t>Р Е Ш Е Н И Е</w:t>
      </w:r>
    </w:p>
    <w:p w:rsidR="00FB5D9C" w:rsidRDefault="00FB5D9C" w:rsidP="00FB5D9C">
      <w:pPr>
        <w:rPr>
          <w:b/>
          <w:sz w:val="28"/>
          <w:szCs w:val="28"/>
        </w:rPr>
      </w:pPr>
    </w:p>
    <w:p w:rsidR="00FB5D9C" w:rsidRDefault="001564BC" w:rsidP="00FB5D9C">
      <w:pPr>
        <w:rPr>
          <w:b/>
          <w:sz w:val="28"/>
          <w:szCs w:val="28"/>
        </w:rPr>
      </w:pPr>
      <w:r>
        <w:rPr>
          <w:b/>
          <w:sz w:val="28"/>
          <w:szCs w:val="28"/>
        </w:rPr>
        <w:t>27</w:t>
      </w:r>
      <w:r w:rsidR="00452F53">
        <w:rPr>
          <w:b/>
          <w:sz w:val="28"/>
          <w:szCs w:val="28"/>
        </w:rPr>
        <w:t>.</w:t>
      </w:r>
      <w:r>
        <w:rPr>
          <w:b/>
          <w:sz w:val="28"/>
          <w:szCs w:val="28"/>
        </w:rPr>
        <w:t>12.2021     № 28</w:t>
      </w:r>
      <w:r w:rsidR="00FB5D9C">
        <w:rPr>
          <w:b/>
          <w:sz w:val="28"/>
          <w:szCs w:val="28"/>
        </w:rPr>
        <w:t xml:space="preserve">                                                                   </w:t>
      </w:r>
      <w:r w:rsidR="006E339A">
        <w:rPr>
          <w:b/>
          <w:sz w:val="28"/>
          <w:szCs w:val="28"/>
        </w:rPr>
        <w:t xml:space="preserve">      </w:t>
      </w:r>
      <w:r w:rsidR="00452F53">
        <w:rPr>
          <w:b/>
          <w:sz w:val="28"/>
          <w:szCs w:val="28"/>
        </w:rPr>
        <w:t xml:space="preserve">          </w:t>
      </w:r>
      <w:r w:rsidR="00FB5D9C">
        <w:rPr>
          <w:b/>
          <w:sz w:val="28"/>
          <w:szCs w:val="28"/>
        </w:rPr>
        <w:t xml:space="preserve"> с.</w:t>
      </w:r>
      <w:r w:rsidR="006E339A">
        <w:rPr>
          <w:b/>
          <w:sz w:val="28"/>
          <w:szCs w:val="28"/>
        </w:rPr>
        <w:t xml:space="preserve"> </w:t>
      </w:r>
      <w:r w:rsidR="00452F53">
        <w:rPr>
          <w:b/>
          <w:sz w:val="28"/>
          <w:szCs w:val="28"/>
        </w:rPr>
        <w:t>Аллак</w:t>
      </w:r>
    </w:p>
    <w:p w:rsidR="00FB5D9C" w:rsidRDefault="00FB5D9C" w:rsidP="00FB5D9C">
      <w:pPr>
        <w:rPr>
          <w:b/>
          <w:sz w:val="28"/>
          <w:szCs w:val="28"/>
        </w:rPr>
      </w:pPr>
    </w:p>
    <w:tbl>
      <w:tblPr>
        <w:tblW w:w="0" w:type="auto"/>
        <w:tblLook w:val="04A0"/>
      </w:tblPr>
      <w:tblGrid>
        <w:gridCol w:w="4786"/>
        <w:gridCol w:w="217"/>
      </w:tblGrid>
      <w:tr w:rsidR="00FB5D9C" w:rsidTr="00FB5D9C">
        <w:trPr>
          <w:gridAfter w:val="1"/>
          <w:wAfter w:w="217" w:type="dxa"/>
        </w:trPr>
        <w:tc>
          <w:tcPr>
            <w:tcW w:w="4786" w:type="dxa"/>
            <w:hideMark/>
          </w:tcPr>
          <w:p w:rsidR="00FB5D9C" w:rsidRDefault="000079FC" w:rsidP="00452F53">
            <w:pPr>
              <w:pStyle w:val="3"/>
              <w:tabs>
                <w:tab w:val="left" w:pos="4536"/>
              </w:tabs>
              <w:spacing w:before="0" w:after="0"/>
              <w:ind w:right="34"/>
              <w:jc w:val="both"/>
              <w:rPr>
                <w:b w:val="0"/>
                <w:sz w:val="28"/>
                <w:szCs w:val="28"/>
              </w:rPr>
            </w:pPr>
            <w:r>
              <w:rPr>
                <w:rFonts w:ascii="Times New Roman" w:hAnsi="Times New Roman" w:cs="Times New Roman"/>
                <w:b w:val="0"/>
                <w:sz w:val="28"/>
                <w:szCs w:val="28"/>
              </w:rPr>
              <w:t>О в</w:t>
            </w:r>
            <w:r w:rsidR="00452F53">
              <w:rPr>
                <w:rFonts w:ascii="Times New Roman" w:hAnsi="Times New Roman" w:cs="Times New Roman"/>
                <w:b w:val="0"/>
                <w:sz w:val="28"/>
                <w:szCs w:val="28"/>
              </w:rPr>
              <w:t>несении изменений в решение от 29.09.2017 № 37</w:t>
            </w:r>
            <w:r>
              <w:rPr>
                <w:rFonts w:ascii="Times New Roman" w:hAnsi="Times New Roman" w:cs="Times New Roman"/>
                <w:b w:val="0"/>
                <w:sz w:val="28"/>
                <w:szCs w:val="28"/>
              </w:rPr>
              <w:t xml:space="preserve"> </w:t>
            </w:r>
            <w:r w:rsidR="00452F53">
              <w:rPr>
                <w:rFonts w:ascii="Times New Roman" w:hAnsi="Times New Roman" w:cs="Times New Roman"/>
                <w:b w:val="0"/>
                <w:sz w:val="28"/>
                <w:szCs w:val="28"/>
              </w:rPr>
              <w:t>Аллакского</w:t>
            </w:r>
            <w:r>
              <w:rPr>
                <w:rFonts w:ascii="Times New Roman" w:hAnsi="Times New Roman" w:cs="Times New Roman"/>
                <w:b w:val="0"/>
                <w:sz w:val="28"/>
                <w:szCs w:val="28"/>
              </w:rPr>
              <w:t xml:space="preserve">  сельского Совета депутатов Каменского района Алтайского края «</w:t>
            </w:r>
            <w:r w:rsidR="00FB5D9C">
              <w:rPr>
                <w:rFonts w:ascii="Times New Roman" w:hAnsi="Times New Roman" w:cs="Times New Roman"/>
                <w:b w:val="0"/>
                <w:sz w:val="28"/>
                <w:szCs w:val="28"/>
              </w:rPr>
              <w:t xml:space="preserve">Об утверждении Регламента </w:t>
            </w:r>
            <w:r w:rsidR="00452F53">
              <w:rPr>
                <w:rFonts w:ascii="Times New Roman" w:hAnsi="Times New Roman" w:cs="Times New Roman"/>
                <w:b w:val="0"/>
                <w:sz w:val="28"/>
                <w:szCs w:val="28"/>
              </w:rPr>
              <w:t>Аллакского</w:t>
            </w:r>
            <w:r w:rsidR="00FB5D9C">
              <w:rPr>
                <w:rFonts w:ascii="Times New Roman" w:hAnsi="Times New Roman" w:cs="Times New Roman"/>
                <w:b w:val="0"/>
                <w:sz w:val="28"/>
                <w:szCs w:val="28"/>
              </w:rPr>
              <w:t xml:space="preserve"> сельского Совета депутатов Каменского района Алтайского края</w:t>
            </w:r>
            <w:r>
              <w:rPr>
                <w:rFonts w:ascii="Times New Roman" w:hAnsi="Times New Roman" w:cs="Times New Roman"/>
                <w:b w:val="0"/>
                <w:sz w:val="28"/>
                <w:szCs w:val="28"/>
              </w:rPr>
              <w:t>»</w:t>
            </w:r>
          </w:p>
        </w:tc>
      </w:tr>
      <w:tr w:rsidR="00FB5D9C" w:rsidTr="00FB5D9C">
        <w:trPr>
          <w:trHeight w:val="283"/>
        </w:trPr>
        <w:tc>
          <w:tcPr>
            <w:tcW w:w="5003" w:type="dxa"/>
            <w:gridSpan w:val="2"/>
          </w:tcPr>
          <w:p w:rsidR="00FB5D9C" w:rsidRDefault="00FB5D9C">
            <w:pPr>
              <w:pStyle w:val="3"/>
              <w:spacing w:before="0" w:after="0"/>
              <w:jc w:val="both"/>
              <w:rPr>
                <w:rFonts w:ascii="Times New Roman" w:hAnsi="Times New Roman" w:cs="Times New Roman"/>
                <w:b w:val="0"/>
                <w:sz w:val="28"/>
                <w:szCs w:val="28"/>
              </w:rPr>
            </w:pPr>
          </w:p>
        </w:tc>
      </w:tr>
    </w:tbl>
    <w:p w:rsidR="00452F53" w:rsidRDefault="00FB5D9C" w:rsidP="00452F53">
      <w:pPr>
        <w:jc w:val="both"/>
        <w:rPr>
          <w:sz w:val="28"/>
          <w:szCs w:val="28"/>
        </w:rPr>
      </w:pPr>
      <w:r>
        <w:rPr>
          <w:b/>
          <w:sz w:val="28"/>
          <w:szCs w:val="28"/>
        </w:rPr>
        <w:t xml:space="preserve">  </w:t>
      </w:r>
      <w:r>
        <w:rPr>
          <w:b/>
          <w:sz w:val="28"/>
          <w:szCs w:val="28"/>
        </w:rPr>
        <w:tab/>
      </w:r>
      <w:r w:rsidR="000079FC" w:rsidRPr="00C46748">
        <w:rPr>
          <w:sz w:val="28"/>
          <w:szCs w:val="28"/>
        </w:rPr>
        <w:t>На основании Требования</w:t>
      </w:r>
      <w:r w:rsidR="00F22F9C" w:rsidRPr="00C46748">
        <w:rPr>
          <w:sz w:val="28"/>
          <w:szCs w:val="28"/>
        </w:rPr>
        <w:t xml:space="preserve"> от</w:t>
      </w:r>
      <w:r w:rsidR="00B03F67">
        <w:rPr>
          <w:sz w:val="28"/>
          <w:szCs w:val="28"/>
        </w:rPr>
        <w:t xml:space="preserve"> </w:t>
      </w:r>
      <w:r w:rsidR="00F22F9C" w:rsidRPr="00C46748">
        <w:rPr>
          <w:sz w:val="28"/>
          <w:szCs w:val="28"/>
        </w:rPr>
        <w:t>30.09.2021 № 02-15-2021</w:t>
      </w:r>
      <w:r w:rsidR="000079FC" w:rsidRPr="00C46748">
        <w:rPr>
          <w:sz w:val="28"/>
          <w:szCs w:val="28"/>
        </w:rPr>
        <w:t xml:space="preserve"> Каменской межрайонной прокуратуры «Об изменении нормативного правового акта с целью исключения выявленного коррупциогенного фактора», в</w:t>
      </w:r>
      <w:r>
        <w:rPr>
          <w:sz w:val="28"/>
          <w:szCs w:val="28"/>
        </w:rPr>
        <w:t xml:space="preserve"> соответствии с</w:t>
      </w:r>
      <w:r w:rsidR="000079FC">
        <w:rPr>
          <w:sz w:val="28"/>
          <w:szCs w:val="28"/>
        </w:rPr>
        <w:t xml:space="preserve"> п. 1 статьи 22,</w:t>
      </w:r>
      <w:r>
        <w:rPr>
          <w:sz w:val="28"/>
          <w:szCs w:val="28"/>
        </w:rPr>
        <w:t xml:space="preserve"> п.2 ст.2</w:t>
      </w:r>
      <w:r w:rsidR="000079FC">
        <w:rPr>
          <w:sz w:val="28"/>
          <w:szCs w:val="28"/>
        </w:rPr>
        <w:t>4</w:t>
      </w:r>
      <w:r>
        <w:rPr>
          <w:sz w:val="28"/>
          <w:szCs w:val="28"/>
        </w:rPr>
        <w:t xml:space="preserve"> Устава муниципального образования </w:t>
      </w:r>
      <w:r w:rsidR="00452F53">
        <w:rPr>
          <w:sz w:val="28"/>
          <w:szCs w:val="28"/>
        </w:rPr>
        <w:t>Аллакский</w:t>
      </w:r>
      <w:r>
        <w:rPr>
          <w:sz w:val="28"/>
          <w:szCs w:val="28"/>
        </w:rPr>
        <w:t xml:space="preserve"> сельсовет Ка</w:t>
      </w:r>
      <w:r w:rsidR="00452F53">
        <w:rPr>
          <w:sz w:val="28"/>
          <w:szCs w:val="28"/>
        </w:rPr>
        <w:t>менского района Алтайского края,</w:t>
      </w:r>
      <w:r w:rsidR="00BE4854">
        <w:rPr>
          <w:sz w:val="28"/>
          <w:szCs w:val="28"/>
        </w:rPr>
        <w:t xml:space="preserve"> </w:t>
      </w:r>
      <w:r>
        <w:rPr>
          <w:sz w:val="28"/>
          <w:szCs w:val="28"/>
        </w:rPr>
        <w:t xml:space="preserve">сельский Совет депутатов </w:t>
      </w:r>
    </w:p>
    <w:p w:rsidR="00452F53" w:rsidRDefault="00452F53" w:rsidP="00452F53">
      <w:pPr>
        <w:jc w:val="center"/>
        <w:rPr>
          <w:sz w:val="28"/>
          <w:szCs w:val="28"/>
        </w:rPr>
      </w:pPr>
    </w:p>
    <w:p w:rsidR="00FB5D9C" w:rsidRDefault="00FB5D9C" w:rsidP="00452F53">
      <w:pPr>
        <w:jc w:val="center"/>
        <w:rPr>
          <w:sz w:val="28"/>
          <w:szCs w:val="28"/>
        </w:rPr>
      </w:pPr>
      <w:r>
        <w:rPr>
          <w:sz w:val="28"/>
          <w:szCs w:val="28"/>
        </w:rPr>
        <w:t>РЕШИЛ:</w:t>
      </w:r>
    </w:p>
    <w:p w:rsidR="00FB5D9C" w:rsidRDefault="000079FC" w:rsidP="000079FC">
      <w:pPr>
        <w:jc w:val="both"/>
        <w:rPr>
          <w:sz w:val="28"/>
          <w:szCs w:val="28"/>
        </w:rPr>
      </w:pPr>
      <w:r>
        <w:rPr>
          <w:sz w:val="28"/>
          <w:szCs w:val="28"/>
        </w:rPr>
        <w:t xml:space="preserve">           1. Удовлетворить Требование</w:t>
      </w:r>
      <w:r w:rsidR="00F22F9C">
        <w:rPr>
          <w:sz w:val="28"/>
          <w:szCs w:val="28"/>
        </w:rPr>
        <w:t xml:space="preserve"> от 30.09.2021 № 02-15-2021</w:t>
      </w:r>
      <w:r>
        <w:rPr>
          <w:sz w:val="28"/>
          <w:szCs w:val="28"/>
        </w:rPr>
        <w:t xml:space="preserve"> </w:t>
      </w:r>
      <w:r w:rsidRPr="000079FC">
        <w:rPr>
          <w:sz w:val="28"/>
          <w:szCs w:val="28"/>
        </w:rPr>
        <w:t>Каменской межрайонной прокуратуры «Об изменении нормативного правового акта с целью исключения выявленного коррупциогенного фактора</w:t>
      </w:r>
      <w:r w:rsidR="00F22F9C">
        <w:rPr>
          <w:sz w:val="28"/>
          <w:szCs w:val="28"/>
        </w:rPr>
        <w:t>»</w:t>
      </w:r>
    </w:p>
    <w:p w:rsidR="004F2AAA" w:rsidRDefault="0001793B" w:rsidP="00FB5D9C">
      <w:pPr>
        <w:ind w:firstLine="709"/>
        <w:jc w:val="both"/>
        <w:rPr>
          <w:sz w:val="28"/>
          <w:szCs w:val="28"/>
        </w:rPr>
      </w:pPr>
      <w:r>
        <w:rPr>
          <w:sz w:val="28"/>
          <w:szCs w:val="28"/>
        </w:rPr>
        <w:t>2</w:t>
      </w:r>
      <w:r w:rsidR="00FB5D9C">
        <w:rPr>
          <w:sz w:val="28"/>
          <w:szCs w:val="28"/>
        </w:rPr>
        <w:t xml:space="preserve">. </w:t>
      </w:r>
      <w:r w:rsidR="00F22F9C">
        <w:rPr>
          <w:sz w:val="28"/>
          <w:szCs w:val="28"/>
        </w:rPr>
        <w:t>Внести изменения в пункт 6 статьи 18</w:t>
      </w:r>
      <w:r w:rsidR="00FB5D9C">
        <w:rPr>
          <w:sz w:val="28"/>
          <w:szCs w:val="28"/>
        </w:rPr>
        <w:t xml:space="preserve"> Регламент</w:t>
      </w:r>
      <w:r w:rsidR="00F22F9C">
        <w:rPr>
          <w:sz w:val="28"/>
          <w:szCs w:val="28"/>
        </w:rPr>
        <w:t>а</w:t>
      </w:r>
      <w:r w:rsidR="00FB5D9C">
        <w:rPr>
          <w:sz w:val="28"/>
          <w:szCs w:val="28"/>
        </w:rPr>
        <w:t xml:space="preserve"> </w:t>
      </w:r>
      <w:r w:rsidR="00BE4854">
        <w:rPr>
          <w:sz w:val="28"/>
          <w:szCs w:val="28"/>
        </w:rPr>
        <w:t>Аллакского</w:t>
      </w:r>
      <w:r w:rsidR="00FB5D9C">
        <w:rPr>
          <w:sz w:val="28"/>
          <w:szCs w:val="28"/>
        </w:rPr>
        <w:t xml:space="preserve"> сельского Совета депутатов Каменского района Алтайского края</w:t>
      </w:r>
      <w:r w:rsidR="00F22F9C">
        <w:rPr>
          <w:sz w:val="28"/>
          <w:szCs w:val="28"/>
        </w:rPr>
        <w:t xml:space="preserve">:  </w:t>
      </w:r>
      <w:r w:rsidR="00FB5D9C">
        <w:rPr>
          <w:sz w:val="28"/>
          <w:szCs w:val="28"/>
        </w:rPr>
        <w:t xml:space="preserve"> </w:t>
      </w:r>
    </w:p>
    <w:p w:rsidR="004F2AAA" w:rsidRPr="004F2AAA" w:rsidRDefault="004F2AAA" w:rsidP="00AA6774">
      <w:pPr>
        <w:jc w:val="both"/>
        <w:rPr>
          <w:sz w:val="28"/>
          <w:szCs w:val="28"/>
        </w:rPr>
      </w:pPr>
      <w:r>
        <w:rPr>
          <w:sz w:val="28"/>
          <w:szCs w:val="28"/>
        </w:rPr>
        <w:t xml:space="preserve">          - читать в новой редакции: «</w:t>
      </w:r>
      <w:r w:rsidRPr="004F2AAA">
        <w:rPr>
          <w:sz w:val="28"/>
          <w:szCs w:val="28"/>
        </w:rPr>
        <w:t xml:space="preserve">Сельский Совет депутатов </w:t>
      </w:r>
      <w:r w:rsidR="003E188D">
        <w:rPr>
          <w:sz w:val="28"/>
          <w:szCs w:val="28"/>
        </w:rPr>
        <w:t>по вопросам конфиденциального характера, а также по вопросам, содержащим государственную или иную охраняемую законом тайну, вправе проводить закрытые заседания, закрытое рассмотрение отдельных вопросов, если предложение об этом внесено представительствующим на сессии, комиссией Совета депутатов, депутатской группой»</w:t>
      </w:r>
      <w:r w:rsidRPr="004F2AAA">
        <w:rPr>
          <w:sz w:val="28"/>
          <w:szCs w:val="28"/>
        </w:rPr>
        <w:t xml:space="preserve">. </w:t>
      </w:r>
    </w:p>
    <w:p w:rsidR="00FB5D9C" w:rsidRDefault="00FB5D9C" w:rsidP="00FB5D9C">
      <w:pPr>
        <w:ind w:firstLine="709"/>
        <w:jc w:val="both"/>
        <w:rPr>
          <w:sz w:val="28"/>
          <w:szCs w:val="28"/>
        </w:rPr>
      </w:pPr>
      <w:r>
        <w:rPr>
          <w:sz w:val="28"/>
          <w:szCs w:val="28"/>
        </w:rPr>
        <w:t>3. Настоящее решение вступает в силу со дня его принятия.</w:t>
      </w:r>
    </w:p>
    <w:p w:rsidR="00FB5D9C" w:rsidRDefault="00FB5D9C" w:rsidP="00FB5D9C">
      <w:pPr>
        <w:ind w:firstLine="709"/>
        <w:jc w:val="both"/>
        <w:rPr>
          <w:sz w:val="28"/>
          <w:szCs w:val="28"/>
        </w:rPr>
      </w:pPr>
      <w:r>
        <w:rPr>
          <w:sz w:val="28"/>
          <w:szCs w:val="28"/>
        </w:rPr>
        <w:t>4. Обнародовать настоящее решение в соответствии со ст. 4</w:t>
      </w:r>
      <w:r w:rsidR="0001793B">
        <w:rPr>
          <w:sz w:val="28"/>
          <w:szCs w:val="28"/>
        </w:rPr>
        <w:t>6</w:t>
      </w:r>
      <w:r>
        <w:rPr>
          <w:sz w:val="28"/>
          <w:szCs w:val="28"/>
        </w:rPr>
        <w:t xml:space="preserve"> Устава </w:t>
      </w:r>
      <w:r w:rsidR="002A086F">
        <w:rPr>
          <w:sz w:val="28"/>
          <w:szCs w:val="28"/>
        </w:rPr>
        <w:t xml:space="preserve"> </w:t>
      </w:r>
      <w:r>
        <w:rPr>
          <w:sz w:val="28"/>
          <w:szCs w:val="28"/>
        </w:rPr>
        <w:t xml:space="preserve"> муниципального образования </w:t>
      </w:r>
      <w:r w:rsidR="00BE4854">
        <w:rPr>
          <w:sz w:val="28"/>
          <w:szCs w:val="28"/>
        </w:rPr>
        <w:t>Аллакский</w:t>
      </w:r>
      <w:r>
        <w:rPr>
          <w:sz w:val="28"/>
          <w:szCs w:val="28"/>
        </w:rPr>
        <w:t xml:space="preserve"> сельсовет Каменского района и разместить на официальном сайте Администрации Каменского района.</w:t>
      </w:r>
    </w:p>
    <w:p w:rsidR="00226E60" w:rsidRDefault="00226E60" w:rsidP="00226E60">
      <w:pPr>
        <w:tabs>
          <w:tab w:val="num" w:pos="-120"/>
        </w:tabs>
        <w:jc w:val="both"/>
        <w:rPr>
          <w:sz w:val="28"/>
          <w:szCs w:val="28"/>
        </w:rPr>
      </w:pPr>
    </w:p>
    <w:p w:rsidR="00226E60" w:rsidRPr="003C04E4" w:rsidRDefault="00226E60" w:rsidP="00226E60">
      <w:pPr>
        <w:tabs>
          <w:tab w:val="num" w:pos="-120"/>
        </w:tabs>
        <w:jc w:val="both"/>
        <w:rPr>
          <w:sz w:val="28"/>
          <w:szCs w:val="28"/>
        </w:rPr>
      </w:pPr>
      <w:r w:rsidRPr="003C04E4">
        <w:rPr>
          <w:sz w:val="28"/>
          <w:szCs w:val="28"/>
        </w:rPr>
        <w:t xml:space="preserve">Глава сельсовета                                                    Председатель сельского                 </w:t>
      </w:r>
    </w:p>
    <w:p w:rsidR="00226E60" w:rsidRPr="003C04E4" w:rsidRDefault="009543B2" w:rsidP="00226E60">
      <w:pPr>
        <w:rPr>
          <w:sz w:val="28"/>
          <w:szCs w:val="28"/>
        </w:rPr>
      </w:pPr>
      <w:r>
        <w:rPr>
          <w:sz w:val="28"/>
          <w:szCs w:val="28"/>
        </w:rPr>
        <w:t>________</w:t>
      </w:r>
      <w:r w:rsidRPr="003C04E4">
        <w:rPr>
          <w:sz w:val="28"/>
          <w:szCs w:val="28"/>
        </w:rPr>
        <w:t xml:space="preserve">Т. В. Печенина </w:t>
      </w:r>
      <w:r w:rsidR="00226E60" w:rsidRPr="003C04E4">
        <w:rPr>
          <w:sz w:val="28"/>
          <w:szCs w:val="28"/>
        </w:rPr>
        <w:t xml:space="preserve">                                           Совета депутатов</w:t>
      </w:r>
    </w:p>
    <w:p w:rsidR="00226E60" w:rsidRPr="003C04E4" w:rsidRDefault="00226E60" w:rsidP="00226E60">
      <w:pPr>
        <w:rPr>
          <w:sz w:val="28"/>
          <w:szCs w:val="28"/>
        </w:rPr>
      </w:pPr>
      <w:r w:rsidRPr="003C04E4">
        <w:rPr>
          <w:sz w:val="28"/>
          <w:szCs w:val="28"/>
        </w:rPr>
        <w:t xml:space="preserve">                                                         </w:t>
      </w:r>
      <w:r w:rsidR="009543B2">
        <w:rPr>
          <w:sz w:val="28"/>
          <w:szCs w:val="28"/>
        </w:rPr>
        <w:t xml:space="preserve">                           </w:t>
      </w:r>
      <w:r w:rsidRPr="003C04E4">
        <w:rPr>
          <w:sz w:val="28"/>
          <w:szCs w:val="28"/>
        </w:rPr>
        <w:t xml:space="preserve">  ___________А. В. Тарасова</w:t>
      </w:r>
    </w:p>
    <w:p w:rsidR="00226E60" w:rsidRPr="003C04E4" w:rsidRDefault="001564BC" w:rsidP="00226E60">
      <w:pPr>
        <w:rPr>
          <w:sz w:val="28"/>
          <w:szCs w:val="28"/>
        </w:rPr>
      </w:pPr>
      <w:r>
        <w:rPr>
          <w:sz w:val="28"/>
          <w:szCs w:val="28"/>
        </w:rPr>
        <w:t>27</w:t>
      </w:r>
      <w:r w:rsidR="00226E60" w:rsidRPr="003C04E4">
        <w:rPr>
          <w:sz w:val="28"/>
          <w:szCs w:val="28"/>
        </w:rPr>
        <w:t xml:space="preserve">.12.2021                                                                                                            </w:t>
      </w:r>
    </w:p>
    <w:p w:rsidR="00FB5D9C" w:rsidRDefault="00226E60" w:rsidP="00226E60">
      <w:pPr>
        <w:rPr>
          <w:sz w:val="28"/>
          <w:szCs w:val="28"/>
        </w:rPr>
      </w:pPr>
      <w:r>
        <w:rPr>
          <w:sz w:val="28"/>
          <w:szCs w:val="28"/>
        </w:rPr>
        <w:t xml:space="preserve">№ </w:t>
      </w:r>
      <w:r w:rsidR="001564BC">
        <w:rPr>
          <w:sz w:val="28"/>
          <w:szCs w:val="28"/>
        </w:rPr>
        <w:t>1</w:t>
      </w:r>
      <w:r w:rsidR="009543B2">
        <w:rPr>
          <w:sz w:val="28"/>
          <w:szCs w:val="28"/>
        </w:rPr>
        <w:t>5</w:t>
      </w:r>
      <w:r>
        <w:rPr>
          <w:sz w:val="28"/>
          <w:szCs w:val="28"/>
        </w:rPr>
        <w:t xml:space="preserve">- </w:t>
      </w:r>
      <w:proofErr w:type="spellStart"/>
      <w:r w:rsidRPr="003C04E4">
        <w:rPr>
          <w:sz w:val="28"/>
          <w:szCs w:val="28"/>
        </w:rPr>
        <w:t>сс</w:t>
      </w:r>
      <w:proofErr w:type="spellEnd"/>
      <w:r w:rsidR="00FB5D9C">
        <w:rPr>
          <w:sz w:val="28"/>
          <w:szCs w:val="28"/>
        </w:rPr>
        <w:t xml:space="preserve">   </w:t>
      </w:r>
      <w:bookmarkStart w:id="0" w:name="_GoBack"/>
      <w:bookmarkEnd w:id="0"/>
      <w:r w:rsidR="00BE4854">
        <w:rPr>
          <w:sz w:val="28"/>
          <w:szCs w:val="28"/>
        </w:rPr>
        <w:t xml:space="preserve">  </w:t>
      </w:r>
    </w:p>
    <w:sectPr w:rsidR="00FB5D9C" w:rsidSect="00226E60">
      <w:pgSz w:w="11906" w:h="16838"/>
      <w:pgMar w:top="1134" w:right="567"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4B83"/>
    <w:multiLevelType w:val="hybridMultilevel"/>
    <w:tmpl w:val="A4B8B760"/>
    <w:lvl w:ilvl="0" w:tplc="22AC8854">
      <w:start w:val="1"/>
      <w:numFmt w:val="decimal"/>
      <w:lvlText w:val="%1."/>
      <w:lvlJc w:val="left"/>
      <w:pPr>
        <w:tabs>
          <w:tab w:val="num" w:pos="984"/>
        </w:tabs>
        <w:ind w:left="984" w:hanging="9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0002FB"/>
    <w:multiLevelType w:val="hybridMultilevel"/>
    <w:tmpl w:val="F8BA9316"/>
    <w:lvl w:ilvl="0" w:tplc="73EC7DBC">
      <w:start w:val="1"/>
      <w:numFmt w:val="decimal"/>
      <w:lvlText w:val="%1."/>
      <w:lvlJc w:val="left"/>
      <w:pPr>
        <w:tabs>
          <w:tab w:val="num" w:pos="1368"/>
        </w:tabs>
        <w:ind w:left="1368" w:hanging="82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5D9C"/>
    <w:rsid w:val="000068D6"/>
    <w:rsid w:val="000079FC"/>
    <w:rsid w:val="0001793B"/>
    <w:rsid w:val="000310DF"/>
    <w:rsid w:val="000645E0"/>
    <w:rsid w:val="00077548"/>
    <w:rsid w:val="001564BC"/>
    <w:rsid w:val="00207E2E"/>
    <w:rsid w:val="00226E60"/>
    <w:rsid w:val="00280E13"/>
    <w:rsid w:val="002A086F"/>
    <w:rsid w:val="00303C14"/>
    <w:rsid w:val="00331904"/>
    <w:rsid w:val="003D19D6"/>
    <w:rsid w:val="003E188D"/>
    <w:rsid w:val="004279EB"/>
    <w:rsid w:val="00452F53"/>
    <w:rsid w:val="004915E9"/>
    <w:rsid w:val="004D375A"/>
    <w:rsid w:val="004F2AAA"/>
    <w:rsid w:val="005A5BA6"/>
    <w:rsid w:val="005D17DA"/>
    <w:rsid w:val="0063017B"/>
    <w:rsid w:val="006E339A"/>
    <w:rsid w:val="007A15C2"/>
    <w:rsid w:val="009543B2"/>
    <w:rsid w:val="009B1192"/>
    <w:rsid w:val="00AA3840"/>
    <w:rsid w:val="00AA6774"/>
    <w:rsid w:val="00B03F67"/>
    <w:rsid w:val="00BE4854"/>
    <w:rsid w:val="00C2739F"/>
    <w:rsid w:val="00C46748"/>
    <w:rsid w:val="00CA40FE"/>
    <w:rsid w:val="00CC1ACF"/>
    <w:rsid w:val="00CD2DF2"/>
    <w:rsid w:val="00CF63BD"/>
    <w:rsid w:val="00D17757"/>
    <w:rsid w:val="00DC4CCF"/>
    <w:rsid w:val="00EC0A45"/>
    <w:rsid w:val="00F20E82"/>
    <w:rsid w:val="00F22F9C"/>
    <w:rsid w:val="00FB5D9C"/>
    <w:rsid w:val="00FE2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B5D9C"/>
    <w:pPr>
      <w:keepNext/>
      <w:jc w:val="both"/>
      <w:outlineLvl w:val="0"/>
    </w:pPr>
    <w:rPr>
      <w:sz w:val="28"/>
    </w:rPr>
  </w:style>
  <w:style w:type="paragraph" w:styleId="2">
    <w:name w:val="heading 2"/>
    <w:basedOn w:val="a"/>
    <w:next w:val="a"/>
    <w:link w:val="20"/>
    <w:semiHidden/>
    <w:unhideWhenUsed/>
    <w:qFormat/>
    <w:rsid w:val="00FB5D9C"/>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FB5D9C"/>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FB5D9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5D9C"/>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FB5D9C"/>
    <w:rPr>
      <w:rFonts w:ascii="Arial" w:eastAsia="Times New Roman" w:hAnsi="Arial" w:cs="Arial"/>
      <w:b/>
      <w:bCs/>
      <w:i/>
      <w:iCs/>
      <w:sz w:val="28"/>
      <w:szCs w:val="28"/>
      <w:lang w:eastAsia="ru-RU"/>
    </w:rPr>
  </w:style>
  <w:style w:type="character" w:customStyle="1" w:styleId="30">
    <w:name w:val="Заголовок 3 Знак"/>
    <w:basedOn w:val="a0"/>
    <w:link w:val="3"/>
    <w:rsid w:val="00FB5D9C"/>
    <w:rPr>
      <w:rFonts w:ascii="Arial" w:eastAsia="Times New Roman" w:hAnsi="Arial" w:cs="Arial"/>
      <w:b/>
      <w:bCs/>
      <w:sz w:val="26"/>
      <w:szCs w:val="26"/>
      <w:lang w:eastAsia="ru-RU"/>
    </w:rPr>
  </w:style>
  <w:style w:type="character" w:customStyle="1" w:styleId="50">
    <w:name w:val="Заголовок 5 Знак"/>
    <w:basedOn w:val="a0"/>
    <w:link w:val="5"/>
    <w:semiHidden/>
    <w:rsid w:val="00FB5D9C"/>
    <w:rPr>
      <w:rFonts w:ascii="Times New Roman" w:eastAsia="Times New Roman" w:hAnsi="Times New Roman" w:cs="Times New Roman"/>
      <w:b/>
      <w:bCs/>
      <w:i/>
      <w:iCs/>
      <w:sz w:val="26"/>
      <w:szCs w:val="26"/>
      <w:lang w:eastAsia="ru-RU"/>
    </w:rPr>
  </w:style>
  <w:style w:type="character" w:styleId="a3">
    <w:name w:val="Hyperlink"/>
    <w:semiHidden/>
    <w:unhideWhenUsed/>
    <w:rsid w:val="00FB5D9C"/>
    <w:rPr>
      <w:color w:val="0000FF"/>
      <w:u w:val="single"/>
    </w:rPr>
  </w:style>
  <w:style w:type="character" w:styleId="a4">
    <w:name w:val="FollowedHyperlink"/>
    <w:basedOn w:val="a0"/>
    <w:uiPriority w:val="99"/>
    <w:semiHidden/>
    <w:unhideWhenUsed/>
    <w:rsid w:val="00FB5D9C"/>
    <w:rPr>
      <w:color w:val="800080" w:themeColor="followedHyperlink"/>
      <w:u w:val="single"/>
    </w:rPr>
  </w:style>
  <w:style w:type="paragraph" w:styleId="HTML">
    <w:name w:val="HTML Preformatted"/>
    <w:basedOn w:val="a"/>
    <w:link w:val="HTML0"/>
    <w:semiHidden/>
    <w:unhideWhenUsed/>
    <w:rsid w:val="00FB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semiHidden/>
    <w:rsid w:val="00FB5D9C"/>
    <w:rPr>
      <w:rFonts w:ascii="Courier New" w:eastAsia="Courier New" w:hAnsi="Courier New" w:cs="Courier New"/>
      <w:sz w:val="20"/>
      <w:szCs w:val="20"/>
      <w:lang w:eastAsia="ru-RU"/>
    </w:rPr>
  </w:style>
  <w:style w:type="paragraph" w:styleId="a5">
    <w:name w:val="footnote text"/>
    <w:basedOn w:val="a"/>
    <w:link w:val="a6"/>
    <w:semiHidden/>
    <w:unhideWhenUsed/>
    <w:rsid w:val="00FB5D9C"/>
  </w:style>
  <w:style w:type="character" w:customStyle="1" w:styleId="a6">
    <w:name w:val="Текст сноски Знак"/>
    <w:basedOn w:val="a0"/>
    <w:link w:val="a5"/>
    <w:semiHidden/>
    <w:rsid w:val="00FB5D9C"/>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FB5D9C"/>
    <w:pPr>
      <w:tabs>
        <w:tab w:val="center" w:pos="4677"/>
        <w:tab w:val="right" w:pos="9355"/>
      </w:tabs>
    </w:pPr>
  </w:style>
  <w:style w:type="character" w:customStyle="1" w:styleId="a8">
    <w:name w:val="Верхний колонтитул Знак"/>
    <w:basedOn w:val="a0"/>
    <w:link w:val="a7"/>
    <w:uiPriority w:val="99"/>
    <w:semiHidden/>
    <w:rsid w:val="00FB5D9C"/>
    <w:rPr>
      <w:rFonts w:ascii="Times New Roman" w:eastAsia="Times New Roman" w:hAnsi="Times New Roman" w:cs="Times New Roman"/>
      <w:sz w:val="20"/>
      <w:szCs w:val="20"/>
      <w:lang w:eastAsia="ru-RU"/>
    </w:rPr>
  </w:style>
  <w:style w:type="paragraph" w:styleId="a9">
    <w:name w:val="footer"/>
    <w:basedOn w:val="a"/>
    <w:link w:val="aa"/>
    <w:semiHidden/>
    <w:unhideWhenUsed/>
    <w:rsid w:val="00FB5D9C"/>
    <w:pPr>
      <w:tabs>
        <w:tab w:val="center" w:pos="4677"/>
        <w:tab w:val="right" w:pos="9355"/>
      </w:tabs>
    </w:pPr>
  </w:style>
  <w:style w:type="character" w:customStyle="1" w:styleId="aa">
    <w:name w:val="Нижний колонтитул Знак"/>
    <w:basedOn w:val="a0"/>
    <w:link w:val="a9"/>
    <w:semiHidden/>
    <w:rsid w:val="00FB5D9C"/>
    <w:rPr>
      <w:rFonts w:ascii="Times New Roman" w:eastAsia="Times New Roman" w:hAnsi="Times New Roman" w:cs="Times New Roman"/>
      <w:sz w:val="20"/>
      <w:szCs w:val="20"/>
      <w:lang w:eastAsia="ru-RU"/>
    </w:rPr>
  </w:style>
  <w:style w:type="paragraph" w:styleId="ab">
    <w:name w:val="Title"/>
    <w:basedOn w:val="a"/>
    <w:link w:val="ac"/>
    <w:qFormat/>
    <w:rsid w:val="00FB5D9C"/>
    <w:pPr>
      <w:jc w:val="center"/>
    </w:pPr>
    <w:rPr>
      <w:sz w:val="28"/>
    </w:rPr>
  </w:style>
  <w:style w:type="character" w:customStyle="1" w:styleId="ac">
    <w:name w:val="Название Знак"/>
    <w:basedOn w:val="a0"/>
    <w:link w:val="ab"/>
    <w:rsid w:val="00FB5D9C"/>
    <w:rPr>
      <w:rFonts w:ascii="Times New Roman" w:eastAsia="Times New Roman" w:hAnsi="Times New Roman" w:cs="Times New Roman"/>
      <w:sz w:val="28"/>
      <w:szCs w:val="20"/>
      <w:lang w:eastAsia="ru-RU"/>
    </w:rPr>
  </w:style>
  <w:style w:type="paragraph" w:styleId="ad">
    <w:name w:val="Body Text"/>
    <w:basedOn w:val="a"/>
    <w:link w:val="ae"/>
    <w:semiHidden/>
    <w:unhideWhenUsed/>
    <w:rsid w:val="00FB5D9C"/>
    <w:pPr>
      <w:jc w:val="center"/>
    </w:pPr>
    <w:rPr>
      <w:b/>
      <w:bCs/>
      <w:sz w:val="32"/>
      <w:szCs w:val="24"/>
    </w:rPr>
  </w:style>
  <w:style w:type="character" w:customStyle="1" w:styleId="ae">
    <w:name w:val="Основной текст Знак"/>
    <w:basedOn w:val="a0"/>
    <w:link w:val="ad"/>
    <w:semiHidden/>
    <w:rsid w:val="00FB5D9C"/>
    <w:rPr>
      <w:rFonts w:ascii="Times New Roman" w:eastAsia="Times New Roman" w:hAnsi="Times New Roman" w:cs="Times New Roman"/>
      <w:b/>
      <w:bCs/>
      <w:sz w:val="32"/>
      <w:szCs w:val="24"/>
      <w:lang w:eastAsia="ru-RU"/>
    </w:rPr>
  </w:style>
  <w:style w:type="paragraph" w:styleId="af">
    <w:name w:val="Body Text Indent"/>
    <w:basedOn w:val="a"/>
    <w:link w:val="af0"/>
    <w:unhideWhenUsed/>
    <w:rsid w:val="00FB5D9C"/>
    <w:pPr>
      <w:snapToGrid w:val="0"/>
      <w:ind w:firstLine="485"/>
      <w:jc w:val="both"/>
    </w:pPr>
    <w:rPr>
      <w:color w:val="000000"/>
      <w:sz w:val="32"/>
    </w:rPr>
  </w:style>
  <w:style w:type="character" w:customStyle="1" w:styleId="af0">
    <w:name w:val="Основной текст с отступом Знак"/>
    <w:basedOn w:val="a0"/>
    <w:link w:val="af"/>
    <w:rsid w:val="00FB5D9C"/>
    <w:rPr>
      <w:rFonts w:ascii="Times New Roman" w:eastAsia="Times New Roman" w:hAnsi="Times New Roman" w:cs="Times New Roman"/>
      <w:color w:val="000000"/>
      <w:sz w:val="32"/>
      <w:szCs w:val="20"/>
    </w:rPr>
  </w:style>
  <w:style w:type="paragraph" w:styleId="21">
    <w:name w:val="Body Text Indent 2"/>
    <w:basedOn w:val="a"/>
    <w:link w:val="22"/>
    <w:semiHidden/>
    <w:unhideWhenUsed/>
    <w:rsid w:val="00FB5D9C"/>
    <w:pPr>
      <w:ind w:firstLine="720"/>
      <w:jc w:val="both"/>
    </w:pPr>
    <w:rPr>
      <w:sz w:val="28"/>
    </w:rPr>
  </w:style>
  <w:style w:type="character" w:customStyle="1" w:styleId="22">
    <w:name w:val="Основной текст с отступом 2 Знак"/>
    <w:basedOn w:val="a0"/>
    <w:link w:val="21"/>
    <w:semiHidden/>
    <w:rsid w:val="00FB5D9C"/>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FB5D9C"/>
    <w:pPr>
      <w:spacing w:line="360" w:lineRule="auto"/>
      <w:ind w:firstLine="567"/>
      <w:jc w:val="both"/>
    </w:pPr>
    <w:rPr>
      <w:sz w:val="28"/>
    </w:rPr>
  </w:style>
  <w:style w:type="character" w:customStyle="1" w:styleId="32">
    <w:name w:val="Основной текст с отступом 3 Знак"/>
    <w:basedOn w:val="a0"/>
    <w:link w:val="31"/>
    <w:semiHidden/>
    <w:rsid w:val="00FB5D9C"/>
    <w:rPr>
      <w:rFonts w:ascii="Times New Roman" w:eastAsia="Times New Roman" w:hAnsi="Times New Roman" w:cs="Times New Roman"/>
      <w:sz w:val="28"/>
      <w:szCs w:val="20"/>
      <w:lang w:eastAsia="ru-RU"/>
    </w:rPr>
  </w:style>
  <w:style w:type="paragraph" w:styleId="af1">
    <w:name w:val="Balloon Text"/>
    <w:basedOn w:val="a"/>
    <w:link w:val="af2"/>
    <w:semiHidden/>
    <w:unhideWhenUsed/>
    <w:rsid w:val="00FB5D9C"/>
    <w:rPr>
      <w:rFonts w:ascii="Tahoma" w:hAnsi="Tahoma" w:cs="Tahoma"/>
      <w:sz w:val="16"/>
      <w:szCs w:val="16"/>
    </w:rPr>
  </w:style>
  <w:style w:type="character" w:customStyle="1" w:styleId="af2">
    <w:name w:val="Текст выноски Знак"/>
    <w:basedOn w:val="a0"/>
    <w:link w:val="af1"/>
    <w:semiHidden/>
    <w:rsid w:val="00FB5D9C"/>
    <w:rPr>
      <w:rFonts w:ascii="Tahoma" w:eastAsia="Times New Roman" w:hAnsi="Tahoma" w:cs="Tahoma"/>
      <w:sz w:val="16"/>
      <w:szCs w:val="16"/>
      <w:lang w:eastAsia="ru-RU"/>
    </w:rPr>
  </w:style>
  <w:style w:type="paragraph" w:customStyle="1" w:styleId="ConsNormal">
    <w:name w:val="ConsNormal"/>
    <w:rsid w:val="00FB5D9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FB5D9C"/>
    <w:pPr>
      <w:widowControl w:val="0"/>
      <w:snapToGrid w:val="0"/>
      <w:spacing w:after="0" w:line="240" w:lineRule="auto"/>
    </w:pPr>
    <w:rPr>
      <w:rFonts w:ascii="Arial" w:eastAsia="Times New Roman" w:hAnsi="Arial" w:cs="Times New Roman"/>
      <w:b/>
      <w:sz w:val="16"/>
      <w:szCs w:val="20"/>
      <w:lang w:eastAsia="ru-RU"/>
    </w:rPr>
  </w:style>
  <w:style w:type="paragraph" w:customStyle="1" w:styleId="af3">
    <w:name w:val="текст сноски"/>
    <w:basedOn w:val="a"/>
    <w:rsid w:val="00FB5D9C"/>
  </w:style>
  <w:style w:type="paragraph" w:customStyle="1" w:styleId="ConsNonformat">
    <w:name w:val="ConsNonformat"/>
    <w:rsid w:val="00FB5D9C"/>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Web">
    <w:name w:val="Обычный (Web)"/>
    <w:basedOn w:val="a"/>
    <w:rsid w:val="00FB5D9C"/>
    <w:pPr>
      <w:spacing w:before="100" w:beforeAutospacing="1" w:after="100" w:afterAutospacing="1"/>
    </w:pPr>
    <w:rPr>
      <w:sz w:val="24"/>
      <w:szCs w:val="24"/>
    </w:rPr>
  </w:style>
  <w:style w:type="paragraph" w:customStyle="1" w:styleId="ConsPlusNonformat">
    <w:name w:val="ConsPlusNonformat"/>
    <w:uiPriority w:val="99"/>
    <w:rsid w:val="00FB5D9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B5D9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footnote reference"/>
    <w:semiHidden/>
    <w:unhideWhenUsed/>
    <w:rsid w:val="00FB5D9C"/>
    <w:rPr>
      <w:vertAlign w:val="superscript"/>
    </w:rPr>
  </w:style>
  <w:style w:type="table" w:styleId="af5">
    <w:name w:val="Table Grid"/>
    <w:basedOn w:val="a1"/>
    <w:rsid w:val="00FB5D9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84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335</Words>
  <Characters>1913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Uz</cp:lastModifiedBy>
  <cp:revision>10</cp:revision>
  <cp:lastPrinted>2017-12-06T10:20:00Z</cp:lastPrinted>
  <dcterms:created xsi:type="dcterms:W3CDTF">2021-10-05T07:38:00Z</dcterms:created>
  <dcterms:modified xsi:type="dcterms:W3CDTF">2021-12-29T07:18:00Z</dcterms:modified>
</cp:coreProperties>
</file>