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D070A9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0</w:t>
      </w:r>
      <w:r w:rsidR="00D314FE">
        <w:rPr>
          <w:rFonts w:ascii="Times New Roman" w:hAnsi="Times New Roman"/>
          <w:b/>
          <w:i w:val="0"/>
          <w:sz w:val="28"/>
          <w:szCs w:val="28"/>
        </w:rPr>
        <w:t>6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0</w:t>
      </w:r>
      <w:r w:rsidR="00D314FE">
        <w:rPr>
          <w:rFonts w:ascii="Times New Roman" w:hAnsi="Times New Roman"/>
          <w:b/>
          <w:i w:val="0"/>
          <w:sz w:val="28"/>
          <w:szCs w:val="28"/>
        </w:rPr>
        <w:t>6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201</w:t>
      </w:r>
      <w:r>
        <w:rPr>
          <w:rFonts w:ascii="Times New Roman" w:hAnsi="Times New Roman"/>
          <w:b/>
          <w:i w:val="0"/>
          <w:sz w:val="28"/>
          <w:szCs w:val="28"/>
        </w:rPr>
        <w:t>9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D37457">
        <w:rPr>
          <w:rFonts w:ascii="Times New Roman" w:hAnsi="Times New Roman"/>
          <w:b/>
          <w:i w:val="0"/>
          <w:sz w:val="28"/>
          <w:szCs w:val="28"/>
        </w:rPr>
        <w:t xml:space="preserve">   </w:t>
      </w:r>
      <w:r w:rsidR="00E242BE">
        <w:rPr>
          <w:rFonts w:ascii="Times New Roman" w:hAnsi="Times New Roman"/>
          <w:b/>
          <w:i w:val="0"/>
          <w:sz w:val="28"/>
          <w:szCs w:val="28"/>
        </w:rPr>
        <w:t>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D314FE">
        <w:rPr>
          <w:rFonts w:ascii="Times New Roman" w:hAnsi="Times New Roman"/>
          <w:b/>
          <w:i w:val="0"/>
          <w:sz w:val="28"/>
          <w:szCs w:val="28"/>
        </w:rPr>
        <w:t>21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сельсовета за 1 квартал 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006119" w:rsidRDefault="00006119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ПОСТАНОВЛЯЮ: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1 квартал </w:t>
      </w:r>
      <w:r w:rsidR="001D68FB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D070A9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обязанности 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ы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сельсовета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Е.Б.Мартыненко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D070A9">
        <w:rPr>
          <w:rFonts w:ascii="Times New Roman" w:hAnsi="Times New Roman"/>
          <w:i w:val="0"/>
          <w:sz w:val="28"/>
          <w:szCs w:val="28"/>
        </w:rPr>
        <w:t>0</w:t>
      </w:r>
      <w:r w:rsidR="00D314FE">
        <w:rPr>
          <w:rFonts w:ascii="Times New Roman" w:hAnsi="Times New Roman"/>
          <w:i w:val="0"/>
          <w:sz w:val="28"/>
          <w:szCs w:val="28"/>
        </w:rPr>
        <w:t>6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0</w:t>
      </w:r>
      <w:r w:rsidR="00D314FE">
        <w:rPr>
          <w:rFonts w:ascii="Times New Roman" w:hAnsi="Times New Roman"/>
          <w:i w:val="0"/>
          <w:sz w:val="28"/>
          <w:szCs w:val="28"/>
        </w:rPr>
        <w:t>6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 </w:t>
      </w:r>
      <w:r w:rsidR="00D314FE">
        <w:rPr>
          <w:rFonts w:ascii="Times New Roman" w:hAnsi="Times New Roman"/>
          <w:i w:val="0"/>
          <w:sz w:val="28"/>
          <w:szCs w:val="28"/>
        </w:rPr>
        <w:t>21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1 квартал </w:t>
      </w:r>
      <w:r w:rsidR="005C5C0E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1.04 201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</w:p>
        </w:tc>
      </w:tr>
      <w:tr w:rsidR="00E242BE" w:rsidRPr="00F47E9D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1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К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квар-тальн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6D558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5C288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8E75AA" w:rsidP="00A87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E75A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E75A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137,3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8E75AA" w:rsidP="00A87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E75AA" w:rsidP="009045C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E75AA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151,0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79681A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9045C2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E2CBF" w:rsidP="009045C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9045C2">
              <w:rPr>
                <w:rFonts w:ascii="Times New Roman" w:hAnsi="Times New Roman"/>
                <w:b/>
                <w:i w:val="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87,7</w:t>
            </w:r>
          </w:p>
        </w:tc>
      </w:tr>
      <w:tr w:rsidR="00E242BE" w:rsidRPr="00F47E9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79681A">
              <w:rPr>
                <w:rFonts w:ascii="Times New Roman" w:hAnsi="Times New Roman"/>
                <w:i w:val="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79681A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79681A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9045C2" w:rsidP="00A876B6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045C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045C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103,6</w:t>
            </w:r>
          </w:p>
        </w:tc>
      </w:tr>
      <w:tr w:rsidR="0079681A" w:rsidRPr="00F47E9D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79681A" w:rsidP="00305A09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104,2</w:t>
            </w:r>
          </w:p>
        </w:tc>
      </w:tr>
      <w:tr w:rsidR="0079681A" w:rsidRPr="00F47E9D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9045C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104,2</w:t>
            </w:r>
          </w:p>
        </w:tc>
      </w:tr>
      <w:tr w:rsidR="0079681A" w:rsidRPr="00F47E9D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2,7</w:t>
            </w:r>
            <w:r w:rsidRPr="00F47E9D">
              <w:rPr>
                <w:rFonts w:ascii="Times New Roman" w:hAnsi="Times New Roman"/>
                <w:b/>
                <w:i w:val="0"/>
              </w:rPr>
              <w:t>00 1 06 00000 00 0000 000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9045C2" w:rsidP="008E75A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136,</w:t>
            </w:r>
            <w:r w:rsidR="008E75AA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E75A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E75A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227,0</w:t>
            </w:r>
          </w:p>
        </w:tc>
      </w:tr>
      <w:tr w:rsidR="0079681A" w:rsidRPr="00F47E9D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79681A" w:rsidP="008E75A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</w:t>
            </w:r>
            <w:r w:rsidR="008E75AA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305A09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5A0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5A0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225,2</w:t>
            </w:r>
          </w:p>
        </w:tc>
      </w:tr>
      <w:tr w:rsidR="0079681A" w:rsidRPr="00F47E9D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305A09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5A0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5A0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38,1</w:t>
            </w:r>
          </w:p>
        </w:tc>
      </w:tr>
      <w:tr w:rsidR="0079681A" w:rsidRPr="00F47E9D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305A09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5A09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5A0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293,4</w:t>
            </w:r>
          </w:p>
        </w:tc>
      </w:tr>
      <w:tr w:rsidR="0079681A" w:rsidRPr="00F47E9D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E35641" w:rsidRDefault="009045C2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32,5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79681A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104,0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79681A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0E5B6F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104,0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045C2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0E5B6F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8,7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045C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9045C2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045C2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8,7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5C5C0E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4</w:t>
            </w:r>
            <w:r w:rsidR="005C5C0E">
              <w:rPr>
                <w:rFonts w:ascii="Times New Roman" w:hAnsi="Times New Roman"/>
                <w:b/>
                <w:i w:val="0"/>
              </w:rPr>
              <w:t>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79681A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DB4780">
              <w:rPr>
                <w:rFonts w:ascii="Times New Roman" w:hAnsi="Times New Roman"/>
                <w:b/>
                <w:i w:val="0"/>
              </w:rPr>
              <w:t>50,4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DB4780" w:rsidP="005C288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C5C0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15</w:t>
            </w:r>
            <w:r w:rsidRPr="00F47E9D">
              <w:rPr>
                <w:rFonts w:ascii="Times New Roman" w:hAnsi="Times New Roman"/>
                <w:i w:val="0"/>
              </w:rPr>
              <w:t>001 10 0000 15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В т.ч. Дотации бюджетам поселений на выравнивание </w:t>
            </w:r>
            <w:proofErr w:type="spellStart"/>
            <w:proofErr w:type="gramStart"/>
            <w:r w:rsidRPr="00F47E9D">
              <w:rPr>
                <w:rFonts w:ascii="Times New Roman" w:hAnsi="Times New Roman"/>
                <w:i w:val="0"/>
              </w:rPr>
              <w:t>бюд-жетной</w:t>
            </w:r>
            <w:proofErr w:type="spellEnd"/>
            <w:proofErr w:type="gramEnd"/>
            <w:r w:rsidRPr="00F47E9D">
              <w:rPr>
                <w:rFonts w:ascii="Times New Roman" w:hAnsi="Times New Roman"/>
                <w:i w:val="0"/>
              </w:rPr>
              <w:t xml:space="preserve">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79681A" w:rsidP="00DB478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11,</w:t>
            </w:r>
            <w:r w:rsidR="00DB4780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</w:t>
            </w:r>
            <w:r w:rsidR="00DB4780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424EA9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424EA9">
              <w:rPr>
                <w:rFonts w:ascii="Times New Roman" w:hAnsi="Times New Roman"/>
                <w:i w:val="0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15002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B4780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A9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39,5</w:t>
            </w:r>
          </w:p>
          <w:p w:rsidR="0079681A" w:rsidRPr="00424EA9" w:rsidRDefault="0079681A" w:rsidP="00424EA9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303 2 02 3</w:t>
            </w:r>
            <w:r>
              <w:rPr>
                <w:rFonts w:ascii="Times New Roman" w:hAnsi="Times New Roman"/>
                <w:i w:val="0"/>
              </w:rPr>
              <w:t>0</w:t>
            </w:r>
            <w:r w:rsidRPr="00F47E9D">
              <w:rPr>
                <w:rFonts w:ascii="Times New Roman" w:hAnsi="Times New Roman"/>
                <w:i w:val="0"/>
              </w:rPr>
              <w:t xml:space="preserve">024 10 0000 </w:t>
            </w:r>
            <w:r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>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5E68E0" w:rsidRDefault="0079681A" w:rsidP="00F47E9D">
            <w:pPr>
              <w:jc w:val="both"/>
              <w:rPr>
                <w:rFonts w:ascii="Times New Roman" w:hAnsi="Times New Roman"/>
              </w:rPr>
            </w:pPr>
            <w:r w:rsidRPr="00F47E9D">
              <w:rPr>
                <w:rFonts w:ascii="Times New Roman" w:hAnsi="Times New Roman"/>
                <w:i w:val="0"/>
              </w:rPr>
              <w:t>Субвенции на функционирование административной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414A4C" w:rsidRDefault="0079681A" w:rsidP="00414A4C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>
        <w:trPr>
          <w:trHeight w:val="4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140</w:t>
            </w:r>
            <w:r w:rsidR="0079681A">
              <w:rPr>
                <w:rFonts w:ascii="Times New Roman" w:hAnsi="Times New Roman"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DB4780">
              <w:rPr>
                <w:rFonts w:ascii="Times New Roman" w:hAnsi="Times New Roman"/>
                <w:i w:val="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DB4780" w:rsidRPr="00F47E9D">
        <w:trPr>
          <w:trHeight w:val="6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303 2 07 05000 10 0000 150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Прочие безвозмездные поступления в бюджеты сельских поселений</w:t>
            </w:r>
          </w:p>
          <w:p w:rsidR="00DB4780" w:rsidRDefault="00DB4780" w:rsidP="00F47E9D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5C2881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DB4780">
              <w:rPr>
                <w:rFonts w:ascii="Times New Roman" w:hAnsi="Times New Roman"/>
                <w:b/>
                <w:i w:val="0"/>
              </w:rPr>
              <w:t>382,8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264E38" w:rsidRDefault="00DB4780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DB4780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A876B6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424EA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119,9</w:t>
            </w:r>
          </w:p>
        </w:tc>
      </w:tr>
    </w:tbl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3960"/>
        <w:gridCol w:w="931"/>
        <w:gridCol w:w="937"/>
        <w:gridCol w:w="1012"/>
        <w:gridCol w:w="885"/>
        <w:gridCol w:w="795"/>
      </w:tblGrid>
      <w:tr w:rsidR="00E242BE" w:rsidRPr="00F47E9D">
        <w:trPr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spellEnd"/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E242BE" w:rsidRPr="00F47E9D" w:rsidRDefault="00E242BE" w:rsidP="005C5C0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1.04.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исполн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</w:tr>
      <w:tr w:rsidR="00E242BE" w:rsidRPr="00F47E9D">
        <w:trPr>
          <w:trHeight w:val="1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К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  <w:proofErr w:type="spellEnd"/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86A39" w:rsidP="005E6D3F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1152,7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9A6E63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9A6E63">
              <w:rPr>
                <w:rFonts w:ascii="Times New Roman" w:hAnsi="Times New Roman"/>
                <w:b/>
                <w:i w:val="0"/>
                <w:sz w:val="22"/>
                <w:szCs w:val="22"/>
              </w:rPr>
              <w:t>350,8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353D9D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310,8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27,0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88,6</w:t>
            </w:r>
          </w:p>
        </w:tc>
      </w:tr>
      <w:tr w:rsidR="00A83F6B" w:rsidRPr="0032789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586A39" w:rsidP="005E6D3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298,1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353D9D" w:rsidP="005731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9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A83F6B" w:rsidRPr="002F3EB9" w:rsidRDefault="002F3EB9" w:rsidP="002F3E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E242BE" w:rsidRPr="00F47E9D">
        <w:trPr>
          <w:trHeight w:val="1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F47E9D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3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9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586A39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506,0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F3EB9" w:rsidP="0032789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65,9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586A39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347,6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53D9D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353D9D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151,1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43,5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E242BE" w:rsidRPr="00F47E9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E242BE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 xml:space="preserve">Функционирование </w:t>
            </w:r>
            <w:proofErr w:type="gramStart"/>
            <w:r w:rsidRPr="002A1544">
              <w:rPr>
                <w:rFonts w:ascii="Times New Roman" w:hAnsi="Times New Roman"/>
                <w:i w:val="0"/>
              </w:rPr>
              <w:t>административной</w:t>
            </w:r>
            <w:proofErr w:type="gramEnd"/>
            <w:r w:rsidRPr="002A1544">
              <w:rPr>
                <w:rFonts w:ascii="Times New Roman" w:hAnsi="Times New Roman"/>
                <w:i w:val="0"/>
              </w:rPr>
              <w:t xml:space="preserve"> комисси</w:t>
            </w:r>
            <w:r w:rsidR="00DA6EFF" w:rsidRPr="002A1544">
              <w:rPr>
                <w:rFonts w:ascii="Times New Roman" w:hAnsi="Times New Roman"/>
                <w:i w:val="0"/>
              </w:rPr>
              <w:t>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6D4508" w:rsidP="005E6D3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AA5F25"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A76E00" w:rsidP="00A76E00">
            <w:pPr>
              <w:tabs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A31665" w:rsidP="00C32E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6043" w:rsidRPr="00F47E9D">
        <w:trPr>
          <w:trHeight w:val="1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E6D3F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Учебно-методические кабинеты,</w:t>
            </w:r>
            <w:r w:rsidR="00123114" w:rsidRPr="002A1544">
              <w:rPr>
                <w:rFonts w:ascii="Times New Roman" w:hAnsi="Times New Roman"/>
                <w:i w:val="0"/>
              </w:rPr>
              <w:t xml:space="preserve"> </w:t>
            </w:r>
            <w:r w:rsidRPr="002A1544">
              <w:rPr>
                <w:rFonts w:ascii="Times New Roman" w:hAnsi="Times New Roman"/>
                <w:i w:val="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343,1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573196" w:rsidP="00353D9D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151,1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151,1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43,5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2F3EB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86A39" w:rsidRPr="00F47E9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586A39" w:rsidRDefault="00510C5C" w:rsidP="00586A3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EC45B1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86A39" w:rsidRPr="00F47E9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586A39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635EF6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510C5C" w:rsidRDefault="00510C5C" w:rsidP="00510C5C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F7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C0CF7" w:rsidRDefault="005C0CF7" w:rsidP="005C0C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5C0CF7" w:rsidRDefault="005C0CF7" w:rsidP="005C0CF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C0CF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113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53D9D" w:rsidP="007526F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53D9D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37,6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5469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</w:t>
            </w:r>
            <w:r w:rsidR="005C0CF7">
              <w:rPr>
                <w:rFonts w:ascii="Times New Roman" w:hAnsi="Times New Roman"/>
                <w:i w:val="0"/>
              </w:rPr>
              <w:lastRenderedPageBreak/>
              <w:t>фонды)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113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53D9D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A83F6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42,5</w:t>
            </w:r>
          </w:p>
          <w:p w:rsidR="00510C5C" w:rsidRPr="00353D9D" w:rsidRDefault="00510C5C" w:rsidP="00353D9D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37,6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C0CF7" w:rsidP="00D0745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162,6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9A6E6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0,</w:t>
            </w:r>
            <w:r w:rsidR="00353D9D">
              <w:rPr>
                <w:rFonts w:ascii="Times New Roman" w:hAnsi="Times New Roman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9" w:rsidRDefault="002F3EB9" w:rsidP="002F3EB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0,4</w:t>
            </w:r>
          </w:p>
          <w:p w:rsidR="00510C5C" w:rsidRPr="002F3EB9" w:rsidRDefault="00510C5C" w:rsidP="002F3E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10,0</w:t>
            </w:r>
          </w:p>
        </w:tc>
      </w:tr>
      <w:tr w:rsidR="00510C5C" w:rsidRPr="00F47E9D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162,1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9A6E63">
              <w:rPr>
                <w:rFonts w:ascii="Times New Roman" w:hAnsi="Times New Roman"/>
                <w:i w:val="0"/>
                <w:sz w:val="22"/>
                <w:szCs w:val="22"/>
              </w:rPr>
              <w:t>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32789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10,0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C0C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4,</w:t>
            </w:r>
            <w:r w:rsidR="005C0CF7"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9A6E6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C32E09" w:rsidRDefault="00510C5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>
        <w:trPr>
          <w:trHeight w:val="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53D9D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53D9D" w:rsidRPr="00F47E9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b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9A6E63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C32E09" w:rsidRDefault="002F3EB9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2F3EB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B22F9A" w:rsidRDefault="00510C5C" w:rsidP="00A76E0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1472,8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9B2F11" w:rsidRDefault="009A6E63" w:rsidP="00327896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400,3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B22F9A" w:rsidRDefault="00510C5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353,9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89451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88,4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86A39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-</w:t>
            </w:r>
            <w:r>
              <w:rPr>
                <w:rFonts w:ascii="Times New Roman" w:hAnsi="Times New Roman"/>
                <w:i w:val="0"/>
              </w:rPr>
              <w:t>90,0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9A6E63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-76,9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53D9D" w:rsidP="007526F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34,0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5496" w:rsidRDefault="00425496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1 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201</w:t>
      </w:r>
      <w:r w:rsidR="002F3EB9">
        <w:rPr>
          <w:rFonts w:ascii="Times New Roman" w:hAnsi="Times New Roman"/>
          <w:b/>
          <w:i w:val="0"/>
          <w:sz w:val="28"/>
          <w:szCs w:val="28"/>
        </w:rPr>
        <w:t>9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Доходная часть сельского бюджета за 1 квартал 201</w:t>
      </w:r>
      <w:r w:rsidR="002F3EB9">
        <w:rPr>
          <w:rFonts w:ascii="Times New Roman" w:hAnsi="Times New Roman"/>
          <w:i w:val="0"/>
          <w:sz w:val="28"/>
          <w:szCs w:val="28"/>
        </w:rPr>
        <w:t>9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FF6DE7">
        <w:rPr>
          <w:rFonts w:ascii="Times New Roman" w:hAnsi="Times New Roman"/>
          <w:i w:val="0"/>
          <w:sz w:val="28"/>
          <w:szCs w:val="28"/>
        </w:rPr>
        <w:t>119,9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FF6DE7">
        <w:rPr>
          <w:rFonts w:ascii="Times New Roman" w:hAnsi="Times New Roman"/>
          <w:i w:val="0"/>
          <w:sz w:val="28"/>
          <w:szCs w:val="28"/>
        </w:rPr>
        <w:t>323,4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FF6DE7">
        <w:rPr>
          <w:rFonts w:ascii="Times New Roman" w:hAnsi="Times New Roman"/>
          <w:i w:val="0"/>
          <w:sz w:val="28"/>
          <w:szCs w:val="28"/>
        </w:rPr>
        <w:t>387,9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Собственная доходная часть сельского бюджета выполнена на </w:t>
      </w:r>
      <w:r w:rsidR="00FF6DE7">
        <w:rPr>
          <w:rFonts w:ascii="Times New Roman" w:hAnsi="Times New Roman"/>
          <w:i w:val="0"/>
          <w:sz w:val="28"/>
          <w:szCs w:val="28"/>
        </w:rPr>
        <w:t>137,3</w:t>
      </w:r>
      <w:r>
        <w:rPr>
          <w:rFonts w:ascii="Times New Roman" w:hAnsi="Times New Roman"/>
          <w:i w:val="0"/>
          <w:sz w:val="28"/>
          <w:szCs w:val="28"/>
        </w:rPr>
        <w:t xml:space="preserve"> %. Из плана </w:t>
      </w:r>
      <w:r w:rsidR="00074ECD">
        <w:rPr>
          <w:rFonts w:ascii="Times New Roman" w:hAnsi="Times New Roman"/>
          <w:i w:val="0"/>
          <w:sz w:val="28"/>
          <w:szCs w:val="28"/>
        </w:rPr>
        <w:t>1</w:t>
      </w:r>
      <w:r w:rsidR="00FF6DE7">
        <w:rPr>
          <w:rFonts w:ascii="Times New Roman" w:hAnsi="Times New Roman"/>
          <w:i w:val="0"/>
          <w:sz w:val="28"/>
          <w:szCs w:val="28"/>
        </w:rPr>
        <w:t>73</w:t>
      </w:r>
      <w:r w:rsidR="0086507C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 фактически поступило </w:t>
      </w:r>
      <w:r w:rsidR="00FF6DE7">
        <w:rPr>
          <w:rFonts w:ascii="Times New Roman" w:hAnsi="Times New Roman"/>
          <w:i w:val="0"/>
          <w:sz w:val="28"/>
          <w:szCs w:val="28"/>
        </w:rPr>
        <w:t>237,5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 </w:t>
      </w:r>
      <w:r w:rsidR="00FF6DE7">
        <w:rPr>
          <w:rFonts w:ascii="Times New Roman" w:hAnsi="Times New Roman"/>
          <w:i w:val="0"/>
          <w:sz w:val="28"/>
          <w:szCs w:val="28"/>
        </w:rPr>
        <w:t>6,5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доходы от </w:t>
      </w:r>
      <w:r w:rsidR="0086507C">
        <w:rPr>
          <w:rFonts w:ascii="Times New Roman" w:hAnsi="Times New Roman"/>
          <w:i w:val="0"/>
          <w:sz w:val="28"/>
          <w:szCs w:val="28"/>
        </w:rPr>
        <w:t xml:space="preserve">оказания платных услуг и возмещения расходов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FF6DE7">
        <w:rPr>
          <w:rFonts w:ascii="Times New Roman" w:hAnsi="Times New Roman"/>
          <w:i w:val="0"/>
          <w:sz w:val="28"/>
          <w:szCs w:val="28"/>
        </w:rPr>
        <w:t>1,3</w:t>
      </w:r>
      <w:r w:rsidR="005D5E9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 рублей или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0,5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5A6AB3">
        <w:rPr>
          <w:rFonts w:ascii="Times New Roman" w:hAnsi="Times New Roman"/>
          <w:i w:val="0"/>
          <w:sz w:val="28"/>
          <w:szCs w:val="28"/>
        </w:rPr>
        <w:t>5,</w:t>
      </w:r>
      <w:r w:rsidR="00A26B50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FF6DE7">
        <w:rPr>
          <w:rFonts w:ascii="Times New Roman" w:hAnsi="Times New Roman"/>
          <w:i w:val="0"/>
          <w:sz w:val="28"/>
          <w:szCs w:val="28"/>
        </w:rPr>
        <w:t>2,2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Налоговых доходов поступило </w:t>
      </w:r>
      <w:r w:rsidR="00FF6DE7">
        <w:rPr>
          <w:rFonts w:ascii="Times New Roman" w:hAnsi="Times New Roman"/>
          <w:i w:val="0"/>
          <w:sz w:val="28"/>
          <w:szCs w:val="28"/>
        </w:rPr>
        <w:t>231,0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136,2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FF6DE7">
        <w:rPr>
          <w:rFonts w:ascii="Times New Roman" w:hAnsi="Times New Roman"/>
          <w:i w:val="0"/>
          <w:sz w:val="28"/>
          <w:szCs w:val="28"/>
        </w:rPr>
        <w:t>5</w:t>
      </w:r>
      <w:r w:rsidR="003E3162">
        <w:rPr>
          <w:rFonts w:ascii="Times New Roman" w:hAnsi="Times New Roman"/>
          <w:i w:val="0"/>
          <w:sz w:val="28"/>
          <w:szCs w:val="28"/>
        </w:rPr>
        <w:t>9,0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11,4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FF6DE7">
        <w:rPr>
          <w:rFonts w:ascii="Times New Roman" w:hAnsi="Times New Roman"/>
          <w:i w:val="0"/>
          <w:sz w:val="28"/>
          <w:szCs w:val="28"/>
        </w:rPr>
        <w:t>4,</w:t>
      </w:r>
      <w:r w:rsidR="003E3162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FF6DE7">
        <w:rPr>
          <w:rFonts w:ascii="Times New Roman" w:hAnsi="Times New Roman"/>
          <w:i w:val="0"/>
          <w:sz w:val="28"/>
          <w:szCs w:val="28"/>
        </w:rPr>
        <w:t>8</w:t>
      </w:r>
      <w:r w:rsidR="003E3162">
        <w:rPr>
          <w:rFonts w:ascii="Times New Roman" w:hAnsi="Times New Roman"/>
          <w:i w:val="0"/>
          <w:sz w:val="28"/>
          <w:szCs w:val="28"/>
        </w:rPr>
        <w:t>3</w:t>
      </w:r>
      <w:r w:rsidR="00FF6DE7">
        <w:rPr>
          <w:rFonts w:ascii="Times New Roman" w:hAnsi="Times New Roman"/>
          <w:i w:val="0"/>
          <w:sz w:val="28"/>
          <w:szCs w:val="28"/>
        </w:rPr>
        <w:t>,4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36,1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150,4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A26B50">
        <w:rPr>
          <w:rFonts w:ascii="Times New Roman" w:hAnsi="Times New Roman"/>
          <w:i w:val="0"/>
          <w:sz w:val="28"/>
          <w:szCs w:val="28"/>
        </w:rPr>
        <w:t>4</w:t>
      </w:r>
      <w:r w:rsidR="002F3EB9">
        <w:rPr>
          <w:rFonts w:ascii="Times New Roman" w:hAnsi="Times New Roman"/>
          <w:i w:val="0"/>
          <w:sz w:val="28"/>
          <w:szCs w:val="28"/>
        </w:rPr>
        <w:t>2,5</w:t>
      </w:r>
      <w:r>
        <w:rPr>
          <w:rFonts w:ascii="Times New Roman" w:hAnsi="Times New Roman"/>
          <w:i w:val="0"/>
          <w:sz w:val="28"/>
          <w:szCs w:val="28"/>
        </w:rPr>
        <w:t xml:space="preserve"> тыс.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2F3EB9">
        <w:rPr>
          <w:rFonts w:ascii="Times New Roman" w:hAnsi="Times New Roman"/>
          <w:i w:val="0"/>
          <w:sz w:val="28"/>
          <w:szCs w:val="28"/>
        </w:rPr>
        <w:t>71,8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</w:t>
      </w:r>
    </w:p>
    <w:p w:rsidR="002F3EB9" w:rsidRDefault="002F3EB9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прочие </w:t>
      </w:r>
      <w:r w:rsidR="00FF6DE7">
        <w:rPr>
          <w:rFonts w:ascii="Times New Roman" w:hAnsi="Times New Roman"/>
          <w:i w:val="0"/>
          <w:sz w:val="28"/>
          <w:szCs w:val="28"/>
        </w:rPr>
        <w:t>безвозмездные поступления в сумме 36,1 тыс</w:t>
      </w:r>
      <w:proofErr w:type="gramStart"/>
      <w:r w:rsidR="00FF6DE7">
        <w:rPr>
          <w:rFonts w:ascii="Times New Roman" w:hAnsi="Times New Roman"/>
          <w:i w:val="0"/>
          <w:sz w:val="28"/>
          <w:szCs w:val="28"/>
        </w:rPr>
        <w:t>.р</w:t>
      </w:r>
      <w:proofErr w:type="gramEnd"/>
      <w:r w:rsidR="00FF6DE7">
        <w:rPr>
          <w:rFonts w:ascii="Times New Roman" w:hAnsi="Times New Roman"/>
          <w:i w:val="0"/>
          <w:sz w:val="28"/>
          <w:szCs w:val="28"/>
        </w:rPr>
        <w:t>ублей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5D5E9F">
        <w:rPr>
          <w:rFonts w:ascii="Times New Roman" w:hAnsi="Times New Roman"/>
          <w:i w:val="0"/>
          <w:sz w:val="28"/>
          <w:szCs w:val="28"/>
        </w:rPr>
        <w:t>8</w:t>
      </w:r>
      <w:r w:rsidR="003E3162">
        <w:rPr>
          <w:rFonts w:ascii="Times New Roman" w:hAnsi="Times New Roman"/>
          <w:i w:val="0"/>
          <w:sz w:val="28"/>
          <w:szCs w:val="28"/>
        </w:rPr>
        <w:t>8,4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40</w:t>
      </w:r>
      <w:r w:rsidR="003E3162">
        <w:rPr>
          <w:rFonts w:ascii="Times New Roman" w:hAnsi="Times New Roman"/>
          <w:i w:val="0"/>
          <w:sz w:val="28"/>
          <w:szCs w:val="28"/>
        </w:rPr>
        <w:t>0</w:t>
      </w:r>
      <w:r w:rsidR="00737A33">
        <w:rPr>
          <w:rFonts w:ascii="Times New Roman" w:hAnsi="Times New Roman"/>
          <w:i w:val="0"/>
          <w:sz w:val="28"/>
          <w:szCs w:val="28"/>
        </w:rPr>
        <w:t>,</w:t>
      </w:r>
      <w:r w:rsidR="003E3162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353,9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3E3162">
        <w:rPr>
          <w:rFonts w:ascii="Times New Roman" w:hAnsi="Times New Roman"/>
          <w:i w:val="0"/>
          <w:sz w:val="28"/>
          <w:szCs w:val="28"/>
        </w:rPr>
        <w:t>88,6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За 1 квартал 201</w:t>
      </w:r>
      <w:r w:rsidR="003E3162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3E3162">
        <w:rPr>
          <w:rFonts w:ascii="Times New Roman" w:hAnsi="Times New Roman"/>
          <w:i w:val="0"/>
          <w:sz w:val="28"/>
          <w:szCs w:val="28"/>
        </w:rPr>
        <w:t>219,5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3E3162">
        <w:rPr>
          <w:rFonts w:ascii="Times New Roman" w:hAnsi="Times New Roman"/>
          <w:i w:val="0"/>
          <w:sz w:val="28"/>
          <w:szCs w:val="28"/>
        </w:rPr>
        <w:t>62,0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3E3162">
        <w:rPr>
          <w:rFonts w:ascii="Times New Roman" w:hAnsi="Times New Roman"/>
          <w:i w:val="0"/>
          <w:sz w:val="28"/>
          <w:szCs w:val="28"/>
        </w:rPr>
        <w:t>64,1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3E3162">
        <w:rPr>
          <w:rFonts w:ascii="Times New Roman" w:hAnsi="Times New Roman"/>
          <w:i w:val="0"/>
          <w:sz w:val="28"/>
          <w:szCs w:val="28"/>
        </w:rPr>
        <w:t>18,1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3E3162">
        <w:rPr>
          <w:rFonts w:ascii="Times New Roman" w:hAnsi="Times New Roman"/>
          <w:i w:val="0"/>
          <w:sz w:val="28"/>
          <w:szCs w:val="28"/>
        </w:rPr>
        <w:t xml:space="preserve">283,6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3E3162">
        <w:rPr>
          <w:rFonts w:ascii="Times New Roman" w:hAnsi="Times New Roman"/>
          <w:i w:val="0"/>
          <w:sz w:val="28"/>
          <w:szCs w:val="28"/>
        </w:rPr>
        <w:t>80,1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>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1</w:t>
      </w:r>
      <w:r w:rsidR="003E3162">
        <w:rPr>
          <w:rFonts w:ascii="Times New Roman" w:hAnsi="Times New Roman"/>
          <w:i w:val="0"/>
          <w:sz w:val="28"/>
          <w:szCs w:val="28"/>
        </w:rPr>
        <w:t>0</w:t>
      </w:r>
      <w:r w:rsidR="00737A33">
        <w:rPr>
          <w:rFonts w:ascii="Times New Roman" w:hAnsi="Times New Roman"/>
          <w:i w:val="0"/>
          <w:sz w:val="28"/>
          <w:szCs w:val="28"/>
        </w:rPr>
        <w:t>,5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 </w:t>
      </w:r>
      <w:r w:rsidR="00D972DA">
        <w:rPr>
          <w:rFonts w:ascii="Times New Roman" w:hAnsi="Times New Roman"/>
          <w:i w:val="0"/>
          <w:sz w:val="28"/>
          <w:szCs w:val="28"/>
        </w:rPr>
        <w:t>3,</w:t>
      </w:r>
      <w:r w:rsidR="003E3162">
        <w:rPr>
          <w:rFonts w:ascii="Times New Roman" w:hAnsi="Times New Roman"/>
          <w:i w:val="0"/>
          <w:sz w:val="28"/>
          <w:szCs w:val="28"/>
        </w:rPr>
        <w:t>0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на уплату налогов </w:t>
      </w:r>
      <w:r w:rsidR="004A09CB">
        <w:rPr>
          <w:rFonts w:ascii="Times New Roman" w:hAnsi="Times New Roman"/>
          <w:i w:val="0"/>
          <w:sz w:val="28"/>
          <w:szCs w:val="28"/>
        </w:rPr>
        <w:t>13,0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4A09CB">
        <w:rPr>
          <w:rFonts w:ascii="Times New Roman" w:hAnsi="Times New Roman"/>
          <w:i w:val="0"/>
          <w:sz w:val="28"/>
          <w:szCs w:val="28"/>
        </w:rPr>
        <w:t>3,8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01.04.201</w:t>
      </w:r>
      <w:r w:rsidR="002F3EB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CA2C77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42BE" w:rsidRDefault="00757C0C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42BE"/>
    <w:rsid w:val="00006119"/>
    <w:rsid w:val="00032B1E"/>
    <w:rsid w:val="00043C89"/>
    <w:rsid w:val="00074ECD"/>
    <w:rsid w:val="0009389C"/>
    <w:rsid w:val="000E44ED"/>
    <w:rsid w:val="000E5B6F"/>
    <w:rsid w:val="00104294"/>
    <w:rsid w:val="001217B7"/>
    <w:rsid w:val="00123114"/>
    <w:rsid w:val="0014157A"/>
    <w:rsid w:val="00161C22"/>
    <w:rsid w:val="00162A51"/>
    <w:rsid w:val="001D68FB"/>
    <w:rsid w:val="00213155"/>
    <w:rsid w:val="0023147F"/>
    <w:rsid w:val="00264E38"/>
    <w:rsid w:val="00267A5E"/>
    <w:rsid w:val="002A1544"/>
    <w:rsid w:val="002A2F9B"/>
    <w:rsid w:val="002B7207"/>
    <w:rsid w:val="002C4B77"/>
    <w:rsid w:val="002E2F95"/>
    <w:rsid w:val="002F3EB9"/>
    <w:rsid w:val="00305A09"/>
    <w:rsid w:val="00327896"/>
    <w:rsid w:val="0034677F"/>
    <w:rsid w:val="003515AD"/>
    <w:rsid w:val="00353D9D"/>
    <w:rsid w:val="00357465"/>
    <w:rsid w:val="003919A2"/>
    <w:rsid w:val="003A34C9"/>
    <w:rsid w:val="003C5469"/>
    <w:rsid w:val="003E3162"/>
    <w:rsid w:val="003F01FE"/>
    <w:rsid w:val="00414A4C"/>
    <w:rsid w:val="00424EA9"/>
    <w:rsid w:val="00425496"/>
    <w:rsid w:val="00460AF6"/>
    <w:rsid w:val="004748AE"/>
    <w:rsid w:val="004A09CB"/>
    <w:rsid w:val="004E76ED"/>
    <w:rsid w:val="00505FEF"/>
    <w:rsid w:val="00510C5C"/>
    <w:rsid w:val="0051432E"/>
    <w:rsid w:val="00515E95"/>
    <w:rsid w:val="005237F7"/>
    <w:rsid w:val="005653EE"/>
    <w:rsid w:val="005672FC"/>
    <w:rsid w:val="00573196"/>
    <w:rsid w:val="005748F9"/>
    <w:rsid w:val="00581120"/>
    <w:rsid w:val="00586A39"/>
    <w:rsid w:val="005A6AB3"/>
    <w:rsid w:val="005B0720"/>
    <w:rsid w:val="005C0CF7"/>
    <w:rsid w:val="005C2881"/>
    <w:rsid w:val="005C5C0E"/>
    <w:rsid w:val="005D5E9F"/>
    <w:rsid w:val="005E68E0"/>
    <w:rsid w:val="005E6D3F"/>
    <w:rsid w:val="00625CEA"/>
    <w:rsid w:val="00635EF6"/>
    <w:rsid w:val="006524BA"/>
    <w:rsid w:val="006703B1"/>
    <w:rsid w:val="006703E7"/>
    <w:rsid w:val="006D3622"/>
    <w:rsid w:val="006D4508"/>
    <w:rsid w:val="006D558A"/>
    <w:rsid w:val="006D7ED5"/>
    <w:rsid w:val="00737A33"/>
    <w:rsid w:val="007526FA"/>
    <w:rsid w:val="00757C0C"/>
    <w:rsid w:val="00767F1D"/>
    <w:rsid w:val="0077629D"/>
    <w:rsid w:val="00786BEB"/>
    <w:rsid w:val="0079681A"/>
    <w:rsid w:val="00804F37"/>
    <w:rsid w:val="00822AB9"/>
    <w:rsid w:val="00823D24"/>
    <w:rsid w:val="00845928"/>
    <w:rsid w:val="0086507C"/>
    <w:rsid w:val="00891150"/>
    <w:rsid w:val="008943EF"/>
    <w:rsid w:val="0089451D"/>
    <w:rsid w:val="008E75AA"/>
    <w:rsid w:val="009045C2"/>
    <w:rsid w:val="00916DA0"/>
    <w:rsid w:val="0093327F"/>
    <w:rsid w:val="009825E7"/>
    <w:rsid w:val="009A6E63"/>
    <w:rsid w:val="009B2F11"/>
    <w:rsid w:val="009D37FA"/>
    <w:rsid w:val="009F0BAC"/>
    <w:rsid w:val="00A20795"/>
    <w:rsid w:val="00A26B50"/>
    <w:rsid w:val="00A31665"/>
    <w:rsid w:val="00A41920"/>
    <w:rsid w:val="00A473DE"/>
    <w:rsid w:val="00A66043"/>
    <w:rsid w:val="00A76E00"/>
    <w:rsid w:val="00A83F6B"/>
    <w:rsid w:val="00A876B6"/>
    <w:rsid w:val="00AA5F25"/>
    <w:rsid w:val="00AB6C6E"/>
    <w:rsid w:val="00AE68A4"/>
    <w:rsid w:val="00B15FB1"/>
    <w:rsid w:val="00B22F9A"/>
    <w:rsid w:val="00B2556D"/>
    <w:rsid w:val="00B54EC8"/>
    <w:rsid w:val="00B70007"/>
    <w:rsid w:val="00BA1A22"/>
    <w:rsid w:val="00BA24D4"/>
    <w:rsid w:val="00BB3124"/>
    <w:rsid w:val="00BE2CBF"/>
    <w:rsid w:val="00C32E09"/>
    <w:rsid w:val="00C42BD7"/>
    <w:rsid w:val="00C675E1"/>
    <w:rsid w:val="00CA2C77"/>
    <w:rsid w:val="00CC7397"/>
    <w:rsid w:val="00CD198E"/>
    <w:rsid w:val="00CD57DC"/>
    <w:rsid w:val="00D042E7"/>
    <w:rsid w:val="00D070A9"/>
    <w:rsid w:val="00D07451"/>
    <w:rsid w:val="00D314FE"/>
    <w:rsid w:val="00D37457"/>
    <w:rsid w:val="00D40057"/>
    <w:rsid w:val="00D5655B"/>
    <w:rsid w:val="00D972DA"/>
    <w:rsid w:val="00DA6EFF"/>
    <w:rsid w:val="00DB3DAC"/>
    <w:rsid w:val="00DB4780"/>
    <w:rsid w:val="00DC61ED"/>
    <w:rsid w:val="00DF2B7C"/>
    <w:rsid w:val="00DF2D00"/>
    <w:rsid w:val="00E15E5E"/>
    <w:rsid w:val="00E242BE"/>
    <w:rsid w:val="00E26F19"/>
    <w:rsid w:val="00E35641"/>
    <w:rsid w:val="00E462F8"/>
    <w:rsid w:val="00E57BE5"/>
    <w:rsid w:val="00E600A7"/>
    <w:rsid w:val="00E61EEA"/>
    <w:rsid w:val="00E91333"/>
    <w:rsid w:val="00E95364"/>
    <w:rsid w:val="00EC45B1"/>
    <w:rsid w:val="00EC5C06"/>
    <w:rsid w:val="00F47E9D"/>
    <w:rsid w:val="00F642DE"/>
    <w:rsid w:val="00F7498E"/>
    <w:rsid w:val="00FB1AB8"/>
    <w:rsid w:val="00FE706C"/>
    <w:rsid w:val="00FF208A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2019-06-19T01:08:00Z</cp:lastPrinted>
  <dcterms:created xsi:type="dcterms:W3CDTF">2019-07-05T09:05:00Z</dcterms:created>
  <dcterms:modified xsi:type="dcterms:W3CDTF">2019-07-05T09:05:00Z</dcterms:modified>
</cp:coreProperties>
</file>