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C" w:rsidRDefault="004B3C90" w:rsidP="004B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E1CDC">
        <w:rPr>
          <w:b/>
          <w:sz w:val="28"/>
          <w:szCs w:val="28"/>
        </w:rPr>
        <w:t xml:space="preserve"> </w:t>
      </w:r>
      <w:r w:rsidR="00ED162A">
        <w:rPr>
          <w:b/>
          <w:sz w:val="28"/>
          <w:szCs w:val="28"/>
        </w:rPr>
        <w:t xml:space="preserve">                     </w:t>
      </w:r>
    </w:p>
    <w:p w:rsidR="004B3C90" w:rsidRPr="00AC75A3" w:rsidRDefault="00DE1CDC" w:rsidP="004B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4B3C90" w:rsidRPr="009E252A">
        <w:rPr>
          <w:b/>
          <w:sz w:val="28"/>
          <w:szCs w:val="28"/>
        </w:rPr>
        <w:t>РОССИЙСКАЯ ФЕДЕР</w:t>
      </w:r>
      <w:r w:rsidR="004B3C90" w:rsidRPr="00AC75A3">
        <w:rPr>
          <w:b/>
          <w:sz w:val="28"/>
          <w:szCs w:val="28"/>
        </w:rPr>
        <w:t>АЦИЯ</w:t>
      </w:r>
    </w:p>
    <w:p w:rsidR="004B3C90" w:rsidRPr="00AC75A3" w:rsidRDefault="004B3C90" w:rsidP="004B3C90">
      <w:pPr>
        <w:widowControl w:val="0"/>
        <w:jc w:val="center"/>
        <w:rPr>
          <w:b/>
          <w:sz w:val="28"/>
          <w:szCs w:val="28"/>
        </w:rPr>
      </w:pPr>
      <w:r w:rsidRPr="00AC75A3">
        <w:rPr>
          <w:b/>
          <w:sz w:val="28"/>
          <w:szCs w:val="28"/>
        </w:rPr>
        <w:t>Каменское районное Собрание депутатов Алтайского края</w:t>
      </w:r>
    </w:p>
    <w:p w:rsidR="004B3C90" w:rsidRPr="00AC75A3" w:rsidRDefault="004B3C90" w:rsidP="004B3C90">
      <w:pPr>
        <w:widowControl w:val="0"/>
        <w:jc w:val="center"/>
        <w:rPr>
          <w:b/>
          <w:sz w:val="44"/>
          <w:szCs w:val="44"/>
        </w:rPr>
      </w:pPr>
      <w:proofErr w:type="gramStart"/>
      <w:r w:rsidRPr="00AC75A3">
        <w:rPr>
          <w:b/>
          <w:sz w:val="44"/>
          <w:szCs w:val="44"/>
        </w:rPr>
        <w:t>Р</w:t>
      </w:r>
      <w:proofErr w:type="gramEnd"/>
      <w:r w:rsidRPr="00AC75A3">
        <w:rPr>
          <w:b/>
          <w:sz w:val="44"/>
          <w:szCs w:val="44"/>
        </w:rPr>
        <w:t xml:space="preserve"> Е Ш Е Н И Е</w:t>
      </w:r>
    </w:p>
    <w:p w:rsidR="00D12D70" w:rsidRDefault="00D12D70" w:rsidP="004B3C90">
      <w:pPr>
        <w:widowControl w:val="0"/>
        <w:rPr>
          <w:b/>
          <w:sz w:val="28"/>
          <w:szCs w:val="28"/>
        </w:rPr>
      </w:pPr>
    </w:p>
    <w:p w:rsidR="00D12D70" w:rsidRDefault="00D12D70" w:rsidP="004B3C90">
      <w:pPr>
        <w:widowControl w:val="0"/>
        <w:rPr>
          <w:b/>
          <w:sz w:val="28"/>
          <w:szCs w:val="28"/>
        </w:rPr>
      </w:pPr>
    </w:p>
    <w:p w:rsidR="00D12D70" w:rsidRDefault="00D12D70" w:rsidP="004B3C90">
      <w:pPr>
        <w:widowControl w:val="0"/>
        <w:rPr>
          <w:b/>
          <w:sz w:val="28"/>
          <w:szCs w:val="28"/>
        </w:rPr>
      </w:pPr>
    </w:p>
    <w:p w:rsidR="004B3C90" w:rsidRPr="00AC75A3" w:rsidRDefault="00ED162A" w:rsidP="004B3C9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12D70">
        <w:rPr>
          <w:b/>
          <w:sz w:val="28"/>
          <w:szCs w:val="28"/>
        </w:rPr>
        <w:t xml:space="preserve">.12.2021 </w:t>
      </w:r>
      <w:r>
        <w:rPr>
          <w:b/>
          <w:sz w:val="28"/>
          <w:szCs w:val="28"/>
        </w:rPr>
        <w:t xml:space="preserve"> № 78</w:t>
      </w:r>
      <w:r w:rsidR="00D12D70">
        <w:rPr>
          <w:b/>
          <w:sz w:val="28"/>
          <w:szCs w:val="28"/>
        </w:rPr>
        <w:t xml:space="preserve">       </w:t>
      </w:r>
      <w:r w:rsidR="004B3C90" w:rsidRPr="00AC75A3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</w:t>
      </w:r>
      <w:r w:rsidR="004B3C90" w:rsidRPr="00AC75A3">
        <w:rPr>
          <w:b/>
          <w:sz w:val="28"/>
          <w:szCs w:val="28"/>
        </w:rPr>
        <w:t xml:space="preserve"> г. Камень - на – Оби</w:t>
      </w:r>
    </w:p>
    <w:p w:rsidR="004B3C90" w:rsidRPr="00AC75A3" w:rsidRDefault="004B3C90" w:rsidP="004B3C90">
      <w:pPr>
        <w:widowControl w:val="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4B3C90" w:rsidRPr="00AC75A3" w:rsidTr="004B3C90">
        <w:tc>
          <w:tcPr>
            <w:tcW w:w="4644" w:type="dxa"/>
          </w:tcPr>
          <w:p w:rsidR="004B3C90" w:rsidRPr="00AC75A3" w:rsidRDefault="004B3C90" w:rsidP="00C64BDC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AC75A3">
              <w:rPr>
                <w:sz w:val="28"/>
                <w:szCs w:val="28"/>
              </w:rPr>
              <w:t>Об утверждении Положения о  размещении нестационарных торговых объектов на территории Каменского района Алтайского края</w:t>
            </w:r>
            <w:r w:rsidR="00DD439C" w:rsidRPr="00AC75A3">
              <w:rPr>
                <w:sz w:val="28"/>
                <w:szCs w:val="28"/>
              </w:rPr>
              <w:t xml:space="preserve"> </w:t>
            </w:r>
          </w:p>
        </w:tc>
      </w:tr>
    </w:tbl>
    <w:p w:rsidR="004B3C90" w:rsidRPr="00AC75A3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62FE6" w:rsidRPr="00AC75A3" w:rsidRDefault="00362FE6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3C90" w:rsidRPr="00AC75A3" w:rsidRDefault="004B3C90" w:rsidP="00C8653E">
      <w:pPr>
        <w:shd w:val="clear" w:color="auto" w:fill="FFFFFF"/>
        <w:ind w:firstLine="709"/>
        <w:jc w:val="both"/>
        <w:rPr>
          <w:sz w:val="28"/>
          <w:szCs w:val="28"/>
        </w:rPr>
      </w:pPr>
      <w:r w:rsidRPr="00C8653E">
        <w:rPr>
          <w:sz w:val="28"/>
          <w:szCs w:val="28"/>
        </w:rPr>
        <w:t xml:space="preserve">В соответствии с Федеральным законом от 06.10.2003 № 131-ФЗ </w:t>
      </w:r>
      <w:r w:rsidR="00C8653E" w:rsidRPr="00C8653E">
        <w:rPr>
          <w:sz w:val="28"/>
          <w:szCs w:val="28"/>
        </w:rPr>
        <w:t>«</w:t>
      </w:r>
      <w:r w:rsidRPr="00C865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8653E" w:rsidRPr="00C8653E">
        <w:rPr>
          <w:sz w:val="28"/>
          <w:szCs w:val="28"/>
        </w:rPr>
        <w:t>»</w:t>
      </w:r>
      <w:r w:rsidRPr="00C8653E">
        <w:rPr>
          <w:sz w:val="28"/>
          <w:szCs w:val="28"/>
        </w:rPr>
        <w:t>, Федеральным законом от 28.12.2009 № 381-ФЗ «Об основах государственного регулирования торговой деятельности в Российской Федерации»,</w:t>
      </w:r>
      <w:r w:rsidR="00C8653E">
        <w:rPr>
          <w:sz w:val="28"/>
          <w:szCs w:val="28"/>
        </w:rPr>
        <w:t xml:space="preserve"> </w:t>
      </w:r>
      <w:r w:rsidRPr="00C8653E">
        <w:rPr>
          <w:sz w:val="28"/>
          <w:szCs w:val="28"/>
        </w:rPr>
        <w:t>Уставом муниципального образования Каменский район Алтайского края</w:t>
      </w:r>
    </w:p>
    <w:p w:rsidR="004B3C90" w:rsidRPr="00AC75A3" w:rsidRDefault="004B3C90" w:rsidP="004B3C90">
      <w:pPr>
        <w:pStyle w:val="a4"/>
        <w:widowControl w:val="0"/>
        <w:tabs>
          <w:tab w:val="left" w:pos="4536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AC75A3">
        <w:rPr>
          <w:sz w:val="28"/>
          <w:szCs w:val="28"/>
          <w:lang w:val="ru-RU"/>
        </w:rPr>
        <w:t>районное Собрание депутатов РЕШИЛО:</w:t>
      </w:r>
    </w:p>
    <w:p w:rsidR="004B3C90" w:rsidRPr="00AC75A3" w:rsidRDefault="004B3C90" w:rsidP="004B3C9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B3C90" w:rsidRPr="00AC75A3" w:rsidRDefault="00D12D70" w:rsidP="004B3C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об утверждении </w:t>
      </w:r>
      <w:r w:rsidR="00362FE6" w:rsidRPr="00AC75A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4B3C90" w:rsidRPr="00AC75A3">
        <w:rPr>
          <w:sz w:val="28"/>
          <w:szCs w:val="28"/>
        </w:rPr>
        <w:t xml:space="preserve"> о  размещении нестационарных торговых объектов на территории Каменского район</w:t>
      </w:r>
      <w:r>
        <w:rPr>
          <w:sz w:val="28"/>
          <w:szCs w:val="28"/>
        </w:rPr>
        <w:t>а Алтайского края.</w:t>
      </w:r>
    </w:p>
    <w:p w:rsidR="00362FE6" w:rsidRPr="00AC75A3" w:rsidRDefault="00D12D70" w:rsidP="00362FE6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2FE6" w:rsidRPr="00AC75A3">
        <w:rPr>
          <w:sz w:val="28"/>
          <w:szCs w:val="28"/>
        </w:rPr>
        <w:t xml:space="preserve"> Направить настоящее решение главе Каменского района </w:t>
      </w:r>
      <w:proofErr w:type="gramStart"/>
      <w:r w:rsidR="00362FE6" w:rsidRPr="00AC75A3">
        <w:rPr>
          <w:sz w:val="28"/>
          <w:szCs w:val="28"/>
        </w:rPr>
        <w:t>для</w:t>
      </w:r>
      <w:proofErr w:type="gramEnd"/>
      <w:r w:rsidR="00362FE6" w:rsidRPr="00AC75A3">
        <w:rPr>
          <w:sz w:val="28"/>
          <w:szCs w:val="28"/>
        </w:rPr>
        <w:t xml:space="preserve"> подписания и опубли</w:t>
      </w:r>
      <w:r>
        <w:rPr>
          <w:sz w:val="28"/>
          <w:szCs w:val="28"/>
        </w:rPr>
        <w:t>кования в установленном порядке.</w:t>
      </w:r>
    </w:p>
    <w:p w:rsidR="00362FE6" w:rsidRPr="00AC75A3" w:rsidRDefault="00D12D70" w:rsidP="00362FE6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2FE6" w:rsidRPr="00AC75A3">
        <w:rPr>
          <w:sz w:val="28"/>
          <w:szCs w:val="28"/>
        </w:rPr>
        <w:t xml:space="preserve"> </w:t>
      </w:r>
      <w:proofErr w:type="gramStart"/>
      <w:r w:rsidR="00362FE6" w:rsidRPr="00AC75A3">
        <w:rPr>
          <w:sz w:val="28"/>
          <w:szCs w:val="28"/>
        </w:rPr>
        <w:t>Контроль за</w:t>
      </w:r>
      <w:proofErr w:type="gramEnd"/>
      <w:r w:rsidR="00362FE6" w:rsidRPr="00AC75A3">
        <w:rPr>
          <w:sz w:val="28"/>
          <w:szCs w:val="28"/>
        </w:rPr>
        <w:t xml:space="preserve"> исполнением настоящего решения возложить на постоянную комиссию районного Собрания депутатов по бюджету, налоговой и кредитной политике.</w:t>
      </w:r>
    </w:p>
    <w:p w:rsidR="004B3C90" w:rsidRPr="00AC75A3" w:rsidRDefault="004B3C90" w:rsidP="004B3C90">
      <w:pPr>
        <w:shd w:val="clear" w:color="auto" w:fill="FFFFFF"/>
        <w:jc w:val="both"/>
        <w:rPr>
          <w:sz w:val="28"/>
          <w:szCs w:val="28"/>
        </w:rPr>
      </w:pPr>
    </w:p>
    <w:p w:rsidR="00BF4178" w:rsidRPr="00AF6E52" w:rsidRDefault="00BF4178" w:rsidP="00BF4178">
      <w:pPr>
        <w:ind w:right="-55"/>
        <w:jc w:val="both"/>
        <w:rPr>
          <w:sz w:val="28"/>
          <w:szCs w:val="28"/>
        </w:rPr>
      </w:pPr>
      <w:r w:rsidRPr="00AF6E52">
        <w:rPr>
          <w:sz w:val="28"/>
          <w:szCs w:val="28"/>
        </w:rPr>
        <w:t xml:space="preserve">Председатель </w:t>
      </w:r>
      <w:proofErr w:type="gramStart"/>
      <w:r w:rsidRPr="00AF6E52">
        <w:rPr>
          <w:sz w:val="28"/>
          <w:szCs w:val="28"/>
        </w:rPr>
        <w:t>районного</w:t>
      </w:r>
      <w:proofErr w:type="gramEnd"/>
    </w:p>
    <w:p w:rsidR="00BF4178" w:rsidRPr="00BF4178" w:rsidRDefault="00BF4178" w:rsidP="00BF41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4178">
        <w:rPr>
          <w:rFonts w:ascii="Times New Roman" w:hAnsi="Times New Roman" w:cs="Times New Roman"/>
          <w:sz w:val="28"/>
          <w:szCs w:val="28"/>
        </w:rPr>
        <w:t>Собрания депутатов                                                                              А.С. Марин</w:t>
      </w:r>
    </w:p>
    <w:p w:rsidR="004B3C90" w:rsidRPr="00AC75A3" w:rsidRDefault="004B3C90" w:rsidP="004B3C90">
      <w:pPr>
        <w:ind w:left="5664"/>
        <w:rPr>
          <w:sz w:val="28"/>
          <w:szCs w:val="28"/>
        </w:rPr>
      </w:pPr>
    </w:p>
    <w:p w:rsidR="004B3C90" w:rsidRPr="00AC75A3" w:rsidRDefault="004B3C90" w:rsidP="004B3C90">
      <w:pPr>
        <w:ind w:left="5664"/>
        <w:rPr>
          <w:sz w:val="28"/>
          <w:szCs w:val="28"/>
        </w:rPr>
      </w:pPr>
    </w:p>
    <w:p w:rsidR="00981E7F" w:rsidRPr="00AC75A3" w:rsidRDefault="00981E7F">
      <w:pPr>
        <w:pStyle w:val="ConsPlusNormal"/>
        <w:ind w:firstLine="540"/>
        <w:jc w:val="both"/>
      </w:pPr>
    </w:p>
    <w:p w:rsidR="004B3C90" w:rsidRPr="00AC75A3" w:rsidRDefault="004B3C90">
      <w:pPr>
        <w:spacing w:after="200" w:line="276" w:lineRule="auto"/>
        <w:rPr>
          <w:b/>
          <w:sz w:val="28"/>
          <w:szCs w:val="28"/>
        </w:rPr>
      </w:pPr>
      <w:r w:rsidRPr="00AC75A3">
        <w:rPr>
          <w:b/>
          <w:sz w:val="28"/>
          <w:szCs w:val="28"/>
        </w:rPr>
        <w:br w:type="page"/>
      </w:r>
    </w:p>
    <w:p w:rsidR="00ED162A" w:rsidRDefault="00D12D70" w:rsidP="00ED162A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ED162A">
        <w:rPr>
          <w:sz w:val="28"/>
          <w:szCs w:val="28"/>
        </w:rPr>
        <w:t>Принято решением Каменского районного Собрания депутатов от 22.12.2021 № 78</w:t>
      </w:r>
      <w:r>
        <w:rPr>
          <w:sz w:val="28"/>
          <w:szCs w:val="28"/>
        </w:rPr>
        <w:t xml:space="preserve"> </w:t>
      </w:r>
    </w:p>
    <w:p w:rsidR="00ED162A" w:rsidRDefault="00ED162A" w:rsidP="00D12D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12D70">
        <w:rPr>
          <w:sz w:val="28"/>
          <w:szCs w:val="28"/>
        </w:rPr>
        <w:t xml:space="preserve">  </w:t>
      </w:r>
    </w:p>
    <w:p w:rsidR="00D12D70" w:rsidRPr="00D12D70" w:rsidRDefault="00ED162A" w:rsidP="00D12D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 w:rsidR="00D12D70" w:rsidRPr="00D12D70">
        <w:rPr>
          <w:b/>
          <w:sz w:val="28"/>
          <w:szCs w:val="28"/>
        </w:rPr>
        <w:t>Р</w:t>
      </w:r>
      <w:proofErr w:type="gramEnd"/>
      <w:r w:rsidR="00D12D70" w:rsidRPr="00D12D70">
        <w:rPr>
          <w:b/>
          <w:sz w:val="28"/>
          <w:szCs w:val="28"/>
        </w:rPr>
        <w:t xml:space="preserve"> Е Ш Е Н И Е </w:t>
      </w:r>
    </w:p>
    <w:p w:rsidR="00D12D70" w:rsidRPr="00AC75A3" w:rsidRDefault="00D12D70" w:rsidP="00D12D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C75A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AC75A3">
        <w:rPr>
          <w:sz w:val="28"/>
          <w:szCs w:val="28"/>
        </w:rPr>
        <w:t xml:space="preserve"> о  размещении нестационарных торговых объектов на территории Каменского район</w:t>
      </w:r>
      <w:r>
        <w:rPr>
          <w:sz w:val="28"/>
          <w:szCs w:val="28"/>
        </w:rPr>
        <w:t>а Алтайского края.</w:t>
      </w:r>
    </w:p>
    <w:p w:rsidR="00D12D70" w:rsidRDefault="00D12D70" w:rsidP="00D12D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rPr>
          <w:sz w:val="28"/>
          <w:szCs w:val="28"/>
        </w:rPr>
      </w:pPr>
    </w:p>
    <w:p w:rsidR="00D12D70" w:rsidRDefault="00D12D70" w:rsidP="00D12D7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Pr="00AC75A3">
        <w:rPr>
          <w:sz w:val="28"/>
          <w:szCs w:val="28"/>
        </w:rPr>
        <w:t xml:space="preserve"> о  размещении нестационарных торговых объектов на территории Каменского район</w:t>
      </w:r>
      <w:r>
        <w:rPr>
          <w:sz w:val="28"/>
          <w:szCs w:val="28"/>
        </w:rPr>
        <w:t>а Алтайского кра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прилагается) </w:t>
      </w:r>
    </w:p>
    <w:p w:rsidR="00D12D70" w:rsidRDefault="00D12D70" w:rsidP="00D12D7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12D7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Pr="00D12D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5A3">
        <w:rPr>
          <w:rFonts w:ascii="Times New Roman" w:hAnsi="Times New Roman" w:cs="Times New Roman"/>
          <w:b w:val="0"/>
          <w:sz w:val="28"/>
          <w:szCs w:val="28"/>
        </w:rPr>
        <w:t>Утвердить Методику расчета начальной (минимальной) цены права заключения договора на размещении нестационарных торговых объектов на территории Каменского района Алтайского кра</w:t>
      </w:r>
      <w:proofErr w:type="gramStart"/>
      <w:r w:rsidRPr="00AC75A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прилагается) </w:t>
      </w:r>
    </w:p>
    <w:p w:rsidR="00D12D70" w:rsidRDefault="00D12D70" w:rsidP="00D12D7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установленном порядке</w:t>
      </w:r>
    </w:p>
    <w:p w:rsidR="00575EA7" w:rsidRDefault="00575EA7" w:rsidP="00D12D7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75EA7" w:rsidRDefault="00575EA7" w:rsidP="00D12D7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12D70" w:rsidRDefault="00970572" w:rsidP="00304B9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12D70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                </w:t>
      </w:r>
      <w:r w:rsidR="00304B9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12D70">
        <w:rPr>
          <w:rFonts w:ascii="Times New Roman" w:hAnsi="Times New Roman" w:cs="Times New Roman"/>
          <w:b w:val="0"/>
          <w:sz w:val="28"/>
          <w:szCs w:val="28"/>
        </w:rPr>
        <w:t xml:space="preserve"> И.В. Панченко    </w:t>
      </w:r>
    </w:p>
    <w:p w:rsidR="00D12D70" w:rsidRPr="00AC75A3" w:rsidRDefault="00D12D70" w:rsidP="00D12D7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2D70" w:rsidRDefault="00767038" w:rsidP="00D12D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22.12.2021 № 2</w:t>
      </w:r>
      <w:bookmarkStart w:id="0" w:name="_GoBack"/>
      <w:bookmarkEnd w:id="0"/>
      <w:r>
        <w:rPr>
          <w:sz w:val="28"/>
          <w:szCs w:val="28"/>
        </w:rPr>
        <w:t>8-РС</w:t>
      </w:r>
    </w:p>
    <w:p w:rsidR="00D12D70" w:rsidRDefault="00D12D70" w:rsidP="00D12D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sz w:val="28"/>
          <w:szCs w:val="28"/>
        </w:rPr>
      </w:pPr>
    </w:p>
    <w:p w:rsidR="00D12D70" w:rsidRDefault="00D12D70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D12D70" w:rsidRDefault="00D12D70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D12D70" w:rsidRDefault="00D12D70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575EA7" w:rsidRDefault="00575EA7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</w:p>
    <w:p w:rsidR="004B3C90" w:rsidRPr="00AC75A3" w:rsidRDefault="00362FE6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  <w:r w:rsidRPr="00AC75A3">
        <w:rPr>
          <w:sz w:val="28"/>
          <w:szCs w:val="28"/>
        </w:rPr>
        <w:t>Утверждено</w:t>
      </w:r>
      <w:r w:rsidR="004B3C90" w:rsidRPr="00AC75A3">
        <w:rPr>
          <w:sz w:val="28"/>
          <w:szCs w:val="28"/>
        </w:rPr>
        <w:t xml:space="preserve"> решением Каменского районного Собрания депутатов </w:t>
      </w:r>
      <w:r w:rsidRPr="00AC75A3">
        <w:rPr>
          <w:sz w:val="28"/>
          <w:szCs w:val="28"/>
        </w:rPr>
        <w:t xml:space="preserve">   </w:t>
      </w:r>
      <w:r w:rsidR="00FB5309" w:rsidRPr="00AC75A3">
        <w:rPr>
          <w:sz w:val="28"/>
          <w:szCs w:val="28"/>
        </w:rPr>
        <w:t xml:space="preserve">  </w:t>
      </w:r>
      <w:r w:rsidR="00D12D70">
        <w:rPr>
          <w:sz w:val="28"/>
          <w:szCs w:val="28"/>
        </w:rPr>
        <w:t xml:space="preserve">от  </w:t>
      </w:r>
      <w:r w:rsidR="00ED162A">
        <w:rPr>
          <w:sz w:val="28"/>
          <w:szCs w:val="28"/>
        </w:rPr>
        <w:t xml:space="preserve">22.12.2021   </w:t>
      </w:r>
      <w:r w:rsidR="00D12D70">
        <w:rPr>
          <w:sz w:val="28"/>
          <w:szCs w:val="28"/>
        </w:rPr>
        <w:t>№</w:t>
      </w:r>
      <w:r w:rsidR="00ED162A">
        <w:rPr>
          <w:sz w:val="28"/>
          <w:szCs w:val="28"/>
        </w:rPr>
        <w:t xml:space="preserve"> 78</w:t>
      </w:r>
      <w:r w:rsidR="004B3C90" w:rsidRPr="00AC75A3">
        <w:rPr>
          <w:sz w:val="28"/>
          <w:szCs w:val="28"/>
        </w:rPr>
        <w:t xml:space="preserve"> </w:t>
      </w:r>
    </w:p>
    <w:p w:rsidR="004B3C90" w:rsidRPr="00AC75A3" w:rsidRDefault="004B3C90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 w:firstLine="709"/>
        <w:jc w:val="both"/>
        <w:rPr>
          <w:sz w:val="28"/>
          <w:szCs w:val="28"/>
        </w:rPr>
      </w:pPr>
    </w:p>
    <w:p w:rsidR="00362FE6" w:rsidRPr="00AC75A3" w:rsidRDefault="004B3C90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 w:rsidRPr="00AC75A3">
        <w:rPr>
          <w:sz w:val="28"/>
          <w:szCs w:val="28"/>
        </w:rPr>
        <w:t xml:space="preserve">                                     </w:t>
      </w:r>
      <w:r w:rsidRPr="00AC75A3">
        <w:rPr>
          <w:b/>
          <w:sz w:val="28"/>
          <w:szCs w:val="28"/>
        </w:rPr>
        <w:t xml:space="preserve">  </w:t>
      </w:r>
    </w:p>
    <w:p w:rsidR="00362FE6" w:rsidRPr="00AC75A3" w:rsidRDefault="004B3C90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AC75A3">
        <w:rPr>
          <w:b/>
          <w:sz w:val="28"/>
          <w:szCs w:val="28"/>
        </w:rPr>
        <w:t>Положени</w:t>
      </w:r>
      <w:r w:rsidR="00362FE6" w:rsidRPr="00AC75A3">
        <w:rPr>
          <w:b/>
          <w:sz w:val="28"/>
          <w:szCs w:val="28"/>
        </w:rPr>
        <w:t>е</w:t>
      </w:r>
    </w:p>
    <w:p w:rsidR="004B3C90" w:rsidRPr="00AC75A3" w:rsidRDefault="00362FE6" w:rsidP="00362FE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center"/>
        <w:rPr>
          <w:b/>
          <w:sz w:val="28"/>
          <w:szCs w:val="28"/>
        </w:rPr>
      </w:pPr>
      <w:r w:rsidRPr="00AC75A3">
        <w:rPr>
          <w:b/>
          <w:sz w:val="28"/>
          <w:szCs w:val="28"/>
        </w:rPr>
        <w:t>о</w:t>
      </w:r>
      <w:r w:rsidR="004B3C90" w:rsidRPr="00AC75A3">
        <w:rPr>
          <w:b/>
          <w:sz w:val="28"/>
          <w:szCs w:val="28"/>
        </w:rPr>
        <w:t xml:space="preserve">  размещении нестационарных торговых объектов на территории Каменского района Алтайского края</w:t>
      </w:r>
    </w:p>
    <w:p w:rsidR="004B3C90" w:rsidRPr="00AC75A3" w:rsidRDefault="004B3C90" w:rsidP="00981E7F">
      <w:pPr>
        <w:jc w:val="center"/>
        <w:rPr>
          <w:b/>
          <w:sz w:val="28"/>
          <w:szCs w:val="28"/>
        </w:rPr>
      </w:pPr>
    </w:p>
    <w:p w:rsidR="00AD2487" w:rsidRPr="00AC75A3" w:rsidRDefault="00AD2487" w:rsidP="00362FE6">
      <w:pPr>
        <w:spacing w:after="20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AC75A3">
        <w:rPr>
          <w:b/>
          <w:sz w:val="28"/>
          <w:szCs w:val="28"/>
        </w:rPr>
        <w:t>1. Общие положения</w:t>
      </w:r>
    </w:p>
    <w:p w:rsidR="00AD2487" w:rsidRPr="00AC75A3" w:rsidRDefault="00AD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C75A3">
        <w:rPr>
          <w:rFonts w:ascii="Times New Roman" w:hAnsi="Times New Roman" w:cs="Times New Roman"/>
          <w:sz w:val="28"/>
          <w:szCs w:val="28"/>
        </w:rPr>
        <w:t xml:space="preserve">Настоящее Положение о размещении нестационарных торговых объектов на территории </w:t>
      </w:r>
      <w:r w:rsidR="000B1DB1" w:rsidRPr="00AC75A3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AC75A3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Федерального </w:t>
      </w:r>
      <w:hyperlink r:id="rId8" w:history="1">
        <w:r w:rsidRPr="00AC75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2FE6" w:rsidRPr="00AC75A3">
        <w:rPr>
          <w:rFonts w:ascii="Times New Roman" w:hAnsi="Times New Roman" w:cs="Times New Roman"/>
          <w:sz w:val="28"/>
          <w:szCs w:val="28"/>
        </w:rPr>
        <w:t>№</w:t>
      </w:r>
      <w:r w:rsidRPr="00AC75A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2FE6" w:rsidRPr="00AC75A3">
        <w:rPr>
          <w:rFonts w:ascii="Times New Roman" w:hAnsi="Times New Roman" w:cs="Times New Roman"/>
          <w:sz w:val="28"/>
          <w:szCs w:val="28"/>
        </w:rPr>
        <w:t>«</w:t>
      </w:r>
      <w:r w:rsidRPr="00AC75A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2FE6" w:rsidRPr="00AC75A3">
        <w:rPr>
          <w:rFonts w:ascii="Times New Roman" w:hAnsi="Times New Roman" w:cs="Times New Roman"/>
          <w:sz w:val="28"/>
          <w:szCs w:val="28"/>
        </w:rPr>
        <w:t>»</w:t>
      </w:r>
      <w:r w:rsidRPr="00AC75A3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 w:history="1">
        <w:r w:rsidRPr="00AC75A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362FE6" w:rsidRPr="00AC75A3">
        <w:rPr>
          <w:rFonts w:ascii="Times New Roman" w:hAnsi="Times New Roman" w:cs="Times New Roman"/>
          <w:sz w:val="28"/>
          <w:szCs w:val="28"/>
        </w:rPr>
        <w:t>№</w:t>
      </w:r>
      <w:r w:rsidRPr="00AC75A3">
        <w:rPr>
          <w:rFonts w:ascii="Times New Roman" w:hAnsi="Times New Roman" w:cs="Times New Roman"/>
          <w:sz w:val="28"/>
          <w:szCs w:val="28"/>
        </w:rPr>
        <w:t xml:space="preserve"> 381-ФЗ </w:t>
      </w:r>
      <w:r w:rsidR="00362FE6" w:rsidRPr="00AC75A3">
        <w:rPr>
          <w:rFonts w:ascii="Times New Roman" w:hAnsi="Times New Roman" w:cs="Times New Roman"/>
          <w:sz w:val="28"/>
          <w:szCs w:val="28"/>
        </w:rPr>
        <w:t>«</w:t>
      </w:r>
      <w:r w:rsidRPr="00AC75A3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362FE6" w:rsidRPr="00AC75A3">
        <w:rPr>
          <w:rFonts w:ascii="Times New Roman" w:hAnsi="Times New Roman" w:cs="Times New Roman"/>
          <w:sz w:val="28"/>
          <w:szCs w:val="28"/>
        </w:rPr>
        <w:t>»</w:t>
      </w:r>
      <w:r w:rsidRPr="00AC75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C75A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</w:t>
      </w:r>
      <w:r w:rsidR="00362FE6" w:rsidRPr="00AC75A3">
        <w:rPr>
          <w:rFonts w:ascii="Times New Roman" w:hAnsi="Times New Roman" w:cs="Times New Roman"/>
          <w:sz w:val="28"/>
          <w:szCs w:val="28"/>
        </w:rPr>
        <w:t>№</w:t>
      </w:r>
      <w:r w:rsidRPr="00AC75A3">
        <w:rPr>
          <w:rFonts w:ascii="Times New Roman" w:hAnsi="Times New Roman" w:cs="Times New Roman"/>
          <w:sz w:val="28"/>
          <w:szCs w:val="28"/>
        </w:rPr>
        <w:t xml:space="preserve"> 772 </w:t>
      </w:r>
      <w:r w:rsidR="00362FE6" w:rsidRPr="00AC75A3">
        <w:rPr>
          <w:rFonts w:ascii="Times New Roman" w:hAnsi="Times New Roman" w:cs="Times New Roman"/>
          <w:sz w:val="28"/>
          <w:szCs w:val="28"/>
        </w:rPr>
        <w:t>«</w:t>
      </w:r>
      <w:r w:rsidRPr="00AC75A3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</w:t>
      </w:r>
      <w:proofErr w:type="gramEnd"/>
      <w:r w:rsidRPr="00AC75A3">
        <w:rPr>
          <w:rFonts w:ascii="Times New Roman" w:hAnsi="Times New Roman" w:cs="Times New Roman"/>
          <w:sz w:val="28"/>
          <w:szCs w:val="28"/>
        </w:rPr>
        <w:t>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362FE6" w:rsidRPr="00AC75A3">
        <w:rPr>
          <w:rFonts w:ascii="Times New Roman" w:hAnsi="Times New Roman" w:cs="Times New Roman"/>
          <w:sz w:val="28"/>
          <w:szCs w:val="28"/>
        </w:rPr>
        <w:t>»</w:t>
      </w:r>
      <w:r w:rsidRPr="00AC75A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C75A3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Управления Алтайского края по развитию предпринимательства и рыночной инфраструктуры от 23.12.2010 </w:t>
      </w:r>
      <w:r w:rsidR="004D6246" w:rsidRPr="00AC75A3">
        <w:rPr>
          <w:rFonts w:ascii="Times New Roman" w:hAnsi="Times New Roman" w:cs="Times New Roman"/>
          <w:sz w:val="28"/>
          <w:szCs w:val="28"/>
        </w:rPr>
        <w:t>№</w:t>
      </w:r>
      <w:r w:rsidRPr="00AC75A3">
        <w:rPr>
          <w:rFonts w:ascii="Times New Roman" w:hAnsi="Times New Roman" w:cs="Times New Roman"/>
          <w:sz w:val="28"/>
          <w:szCs w:val="28"/>
        </w:rPr>
        <w:t xml:space="preserve"> 145 </w:t>
      </w:r>
      <w:r w:rsidR="004D6246" w:rsidRPr="00AC75A3">
        <w:rPr>
          <w:rFonts w:ascii="Times New Roman" w:hAnsi="Times New Roman" w:cs="Times New Roman"/>
          <w:sz w:val="28"/>
          <w:szCs w:val="28"/>
        </w:rPr>
        <w:t>«</w:t>
      </w:r>
      <w:r w:rsidRPr="00AC75A3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</w:t>
      </w:r>
      <w:r w:rsidR="004D6246" w:rsidRPr="00AC75A3">
        <w:rPr>
          <w:rFonts w:ascii="Times New Roman" w:hAnsi="Times New Roman" w:cs="Times New Roman"/>
          <w:sz w:val="28"/>
          <w:szCs w:val="28"/>
        </w:rPr>
        <w:t>»</w:t>
      </w:r>
      <w:r w:rsidRPr="00AC75A3">
        <w:rPr>
          <w:rFonts w:ascii="Times New Roman" w:hAnsi="Times New Roman" w:cs="Times New Roman"/>
          <w:sz w:val="28"/>
          <w:szCs w:val="28"/>
        </w:rPr>
        <w:t>.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AC75A3">
        <w:rPr>
          <w:rFonts w:ascii="Times New Roman" w:hAnsi="Times New Roman" w:cs="Times New Roman"/>
          <w:sz w:val="28"/>
          <w:szCs w:val="28"/>
        </w:rPr>
        <w:t>1.2. Целями настоящего Положения являются:</w:t>
      </w:r>
    </w:p>
    <w:p w:rsidR="004D6246" w:rsidRPr="00AC75A3" w:rsidRDefault="004D6246" w:rsidP="004D6246">
      <w:pPr>
        <w:pStyle w:val="20"/>
        <w:shd w:val="clear" w:color="auto" w:fill="auto"/>
        <w:spacing w:before="0"/>
        <w:ind w:firstLine="709"/>
        <w:rPr>
          <w:rStyle w:val="2"/>
          <w:rFonts w:ascii="Times New Roman" w:hAnsi="Times New Roman" w:cs="Times New Roman"/>
        </w:rPr>
      </w:pPr>
      <w:r w:rsidRPr="00AC75A3">
        <w:rPr>
          <w:rStyle w:val="2"/>
          <w:rFonts w:ascii="Times New Roman" w:hAnsi="Times New Roman" w:cs="Times New Roman"/>
        </w:rPr>
        <w:t>установлени</w:t>
      </w:r>
      <w:r w:rsidR="00A449CF">
        <w:rPr>
          <w:rStyle w:val="2"/>
          <w:rFonts w:ascii="Times New Roman" w:hAnsi="Times New Roman" w:cs="Times New Roman"/>
        </w:rPr>
        <w:t>е</w:t>
      </w:r>
      <w:r w:rsidRPr="00AC75A3">
        <w:rPr>
          <w:rStyle w:val="2"/>
          <w:rFonts w:ascii="Times New Roman" w:hAnsi="Times New Roman" w:cs="Times New Roman"/>
        </w:rPr>
        <w:t xml:space="preserve"> единого порядка размещения нестационарных торговых</w:t>
      </w:r>
      <w:r w:rsidRPr="00AC75A3">
        <w:rPr>
          <w:rStyle w:val="2"/>
          <w:rFonts w:ascii="Times New Roman" w:hAnsi="Times New Roman" w:cs="Times New Roman"/>
        </w:rPr>
        <w:br/>
        <w:t>объектов на территории муниципального образования Каменский район</w:t>
      </w:r>
      <w:r w:rsidRPr="00AC75A3">
        <w:rPr>
          <w:rStyle w:val="2"/>
          <w:rFonts w:ascii="Times New Roman" w:hAnsi="Times New Roman" w:cs="Times New Roman"/>
        </w:rPr>
        <w:br/>
        <w:t>Алтайского края;</w:t>
      </w:r>
    </w:p>
    <w:p w:rsidR="004D6246" w:rsidRPr="00AC75A3" w:rsidRDefault="004D6246" w:rsidP="004D6246">
      <w:pPr>
        <w:pStyle w:val="20"/>
        <w:shd w:val="clear" w:color="auto" w:fill="auto"/>
        <w:spacing w:before="0"/>
        <w:ind w:firstLine="709"/>
        <w:rPr>
          <w:rFonts w:ascii="Times New Roman" w:hAnsi="Times New Roman" w:cs="Times New Roman"/>
        </w:rPr>
      </w:pPr>
      <w:r w:rsidRPr="00AC75A3">
        <w:rPr>
          <w:rStyle w:val="2"/>
          <w:rFonts w:ascii="Times New Roman" w:hAnsi="Times New Roman" w:cs="Times New Roman"/>
        </w:rPr>
        <w:t>создани</w:t>
      </w:r>
      <w:r w:rsidR="00A449CF">
        <w:rPr>
          <w:rStyle w:val="2"/>
          <w:rFonts w:ascii="Times New Roman" w:hAnsi="Times New Roman" w:cs="Times New Roman"/>
        </w:rPr>
        <w:t>е</w:t>
      </w:r>
      <w:r w:rsidRPr="00AC75A3">
        <w:rPr>
          <w:rStyle w:val="2"/>
          <w:rFonts w:ascii="Times New Roman" w:hAnsi="Times New Roman" w:cs="Times New Roman"/>
        </w:rPr>
        <w:t xml:space="preserve"> условий для улучшения организации и качества торгового</w:t>
      </w:r>
      <w:r w:rsidRPr="00AC75A3">
        <w:rPr>
          <w:rStyle w:val="2"/>
          <w:rFonts w:ascii="Times New Roman" w:hAnsi="Times New Roman" w:cs="Times New Roman"/>
        </w:rPr>
        <w:br/>
        <w:t>обслуживания населения муниципального образования Каменский район</w:t>
      </w:r>
      <w:r w:rsidRPr="00AC75A3">
        <w:rPr>
          <w:rStyle w:val="2"/>
          <w:rFonts w:ascii="Times New Roman" w:hAnsi="Times New Roman" w:cs="Times New Roman"/>
        </w:rPr>
        <w:br/>
        <w:t>Алтайского края.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1.3. Положение распространяется на отношения, связанные с организацией работы по разработке и утверждению схемы размещения нестационарных торговых объектов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разграничена.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а) на территориях розничных рынков, ярмарок;</w:t>
      </w:r>
    </w:p>
    <w:p w:rsidR="004D6246" w:rsidRPr="002F69F2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б) при проведении праздничных, общественно-политических, спортивно-</w:t>
      </w:r>
      <w:r w:rsidRPr="002F69F2">
        <w:rPr>
          <w:rFonts w:ascii="Times New Roman" w:hAnsi="Times New Roman" w:cs="Times New Roman"/>
          <w:sz w:val="28"/>
          <w:szCs w:val="28"/>
        </w:rPr>
        <w:lastRenderedPageBreak/>
        <w:t>массовых и культурно-массовых мероприятий, имеющих краткосрочный характер.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2">
        <w:rPr>
          <w:rFonts w:ascii="Times New Roman" w:hAnsi="Times New Roman" w:cs="Times New Roman"/>
          <w:sz w:val="28"/>
          <w:szCs w:val="28"/>
        </w:rPr>
        <w:t>1.5. Нестационарные торговые объекты размещаются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</w:t>
      </w:r>
      <w:r w:rsidRPr="00AC75A3">
        <w:rPr>
          <w:rFonts w:ascii="Times New Roman" w:hAnsi="Times New Roman" w:cs="Times New Roman"/>
          <w:sz w:val="28"/>
          <w:szCs w:val="28"/>
        </w:rPr>
        <w:t xml:space="preserve"> собственность на которые не разграничена, в местах, определенных схемой размещения нестационарных торговых объектов, утвержденной постановлением Администрации Каменского района.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Места для размещения нестационарных торговых объектов на земельных участках, в зданиях, строениях, сооружениях, находящихся </w:t>
      </w:r>
      <w:r w:rsidRPr="00A449CF">
        <w:rPr>
          <w:rFonts w:ascii="Times New Roman" w:hAnsi="Times New Roman" w:cs="Times New Roman"/>
          <w:sz w:val="28"/>
          <w:szCs w:val="28"/>
        </w:rPr>
        <w:t>в муниципальной собственности либо земельных участках, государственная собственность на которые не разграничена, юридическим лицам и</w:t>
      </w:r>
      <w:r w:rsidRPr="00AC75A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предоставляются Администрацией Каменского района в порядке, установленном </w:t>
      </w:r>
      <w:hyperlink w:anchor="P173" w:history="1">
        <w:r w:rsidRPr="00AC75A3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4D6246" w:rsidRPr="002F69F2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Предоставление мест для размещения нестационарных торговых объектов на земельных участках и в зданиях, строениях, сооружениях, находящихся </w:t>
      </w:r>
      <w:r w:rsidRPr="00A449CF">
        <w:rPr>
          <w:rFonts w:ascii="Times New Roman" w:hAnsi="Times New Roman" w:cs="Times New Roman"/>
          <w:sz w:val="28"/>
          <w:szCs w:val="28"/>
        </w:rPr>
        <w:t>в государственной собственности, осуществляется в порядке, установленном действующим законодательством</w:t>
      </w:r>
      <w:r w:rsidRPr="002F69F2">
        <w:rPr>
          <w:rFonts w:ascii="Times New Roman" w:hAnsi="Times New Roman" w:cs="Times New Roman"/>
          <w:sz w:val="28"/>
          <w:szCs w:val="28"/>
        </w:rPr>
        <w:t>.</w:t>
      </w:r>
    </w:p>
    <w:p w:rsidR="004D6246" w:rsidRDefault="001A6B71" w:rsidP="001A6B71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F69F2">
        <w:rPr>
          <w:rFonts w:ascii="Times New Roman" w:hAnsi="Times New Roman" w:cs="Times New Roman"/>
          <w:b w:val="0"/>
          <w:sz w:val="28"/>
          <w:szCs w:val="28"/>
        </w:rPr>
        <w:tab/>
        <w:t>Требования к размещению нестационарных торговых объектов на земельном участке, находящемся в частной собственности, устанавливаются собственником земельного участка с учетом требований законодательства Российской Федерации.</w:t>
      </w:r>
    </w:p>
    <w:p w:rsidR="001A6B71" w:rsidRPr="001A6B71" w:rsidRDefault="001A6B71" w:rsidP="004D624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D6246" w:rsidRPr="00AC75A3" w:rsidRDefault="004D6246" w:rsidP="004D62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2. Основные понятия и их определения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субъект торговли - юридическое лицо, индивидуальный предприниматель, осуществляющие розничную торговлю и зарегистрированные в установленном законом порядке;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(далее - схема размещения) - разработанный и утвержденный Администрацией района документ, определяющий места размещения нестационарных торговых объектов </w:t>
      </w:r>
      <w:r w:rsidRPr="00AC75A3">
        <w:rPr>
          <w:rStyle w:val="2"/>
          <w:rFonts w:ascii="Times New Roman" w:hAnsi="Times New Roman" w:cs="Times New Roman"/>
        </w:rPr>
        <w:t>и содержащая сведения об их адресных ориентирах, специализации, периоде размещения</w:t>
      </w:r>
      <w:r w:rsidRPr="00AC75A3">
        <w:rPr>
          <w:rFonts w:ascii="Times New Roman" w:hAnsi="Times New Roman" w:cs="Times New Roman"/>
          <w:sz w:val="28"/>
          <w:szCs w:val="28"/>
        </w:rPr>
        <w:t>;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киоск - нестационарный торговый объект, представляющий собой </w:t>
      </w:r>
      <w:r w:rsidRPr="00AC75A3">
        <w:rPr>
          <w:rFonts w:ascii="Times New Roman" w:hAnsi="Times New Roman" w:cs="Times New Roman"/>
          <w:sz w:val="28"/>
          <w:szCs w:val="28"/>
        </w:rPr>
        <w:lastRenderedPageBreak/>
        <w:t>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киоск или павильон с остановочным навесом - киоск или павильон, объединенный с навесом, оборудованным для ожидания городского наземного пассажирского транспорта;</w:t>
      </w:r>
    </w:p>
    <w:p w:rsidR="00607B44" w:rsidRPr="00AC75A3" w:rsidRDefault="00607B44" w:rsidP="00607B44">
      <w:pPr>
        <w:pStyle w:val="20"/>
        <w:shd w:val="clear" w:color="auto" w:fill="auto"/>
        <w:spacing w:before="0"/>
        <w:ind w:firstLine="640"/>
        <w:rPr>
          <w:rFonts w:ascii="Times New Roman" w:eastAsia="Times New Roman" w:hAnsi="Times New Roman" w:cs="Times New Roman"/>
          <w:lang w:eastAsia="ru-RU"/>
        </w:rPr>
      </w:pPr>
      <w:r w:rsidRPr="00AC75A3">
        <w:rPr>
          <w:rFonts w:ascii="Times New Roman" w:eastAsia="Times New Roman" w:hAnsi="Times New Roman" w:cs="Times New Roman"/>
          <w:lang w:eastAsia="ru-RU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товаропроизводитель - юридическое лицо, индивидуальный предприниматель или гражданин, основным видом экономической деятельности (код по </w:t>
      </w:r>
      <w:hyperlink r:id="rId12" w:history="1">
        <w:r w:rsidRPr="00AC75A3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C75A3">
        <w:rPr>
          <w:rFonts w:ascii="Times New Roman" w:hAnsi="Times New Roman" w:cs="Times New Roman"/>
          <w:sz w:val="28"/>
          <w:szCs w:val="28"/>
        </w:rPr>
        <w:t>) которых является производство товаров;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</w:t>
      </w:r>
      <w:r w:rsidR="0097078D">
        <w:rPr>
          <w:rFonts w:ascii="Times New Roman" w:hAnsi="Times New Roman" w:cs="Times New Roman"/>
          <w:sz w:val="28"/>
          <w:szCs w:val="28"/>
        </w:rPr>
        <w:t>го запаса на один день торговли;</w:t>
      </w:r>
    </w:p>
    <w:p w:rsidR="0011659D" w:rsidRPr="004472AB" w:rsidRDefault="0011659D" w:rsidP="004472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69F2">
        <w:rPr>
          <w:rFonts w:ascii="Times New Roman" w:hAnsi="Times New Roman" w:cs="Times New Roman"/>
          <w:sz w:val="28"/>
          <w:szCs w:val="28"/>
        </w:rPr>
        <w:t xml:space="preserve">компенсационное место - альтернативное место для размещения НТО в соответствии со </w:t>
      </w:r>
      <w:r w:rsidR="0097078D" w:rsidRPr="002F69F2">
        <w:rPr>
          <w:rFonts w:ascii="Times New Roman" w:hAnsi="Times New Roman" w:cs="Times New Roman"/>
          <w:sz w:val="28"/>
          <w:szCs w:val="28"/>
        </w:rPr>
        <w:t>с</w:t>
      </w:r>
      <w:r w:rsidRPr="002F69F2">
        <w:rPr>
          <w:rFonts w:ascii="Times New Roman" w:hAnsi="Times New Roman" w:cs="Times New Roman"/>
          <w:sz w:val="28"/>
          <w:szCs w:val="28"/>
        </w:rPr>
        <w:t>хемой размещения НТО, утвержденной постановлением Администрации района</w:t>
      </w:r>
      <w:r w:rsidR="0097078D" w:rsidRPr="002F69F2">
        <w:rPr>
          <w:rFonts w:ascii="Times New Roman" w:hAnsi="Times New Roman" w:cs="Times New Roman"/>
          <w:sz w:val="28"/>
          <w:szCs w:val="28"/>
        </w:rPr>
        <w:t>.</w:t>
      </w:r>
      <w:r w:rsidR="00970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46" w:rsidRPr="00AC75A3" w:rsidRDefault="004D6246" w:rsidP="004D62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2.2. Определение иных понятий используется в том же значении, что и в Федеральном </w:t>
      </w:r>
      <w:hyperlink r:id="rId13" w:history="1">
        <w:r w:rsidRPr="00AC75A3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от 28.12.2009 N 381-ФЗ </w:t>
      </w:r>
      <w:r w:rsidR="002F69F2">
        <w:rPr>
          <w:rFonts w:ascii="Times New Roman" w:hAnsi="Times New Roman" w:cs="Times New Roman"/>
          <w:sz w:val="28"/>
          <w:szCs w:val="28"/>
        </w:rPr>
        <w:t>«</w:t>
      </w:r>
      <w:r w:rsidRPr="00AC75A3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2F69F2">
        <w:rPr>
          <w:rFonts w:ascii="Times New Roman" w:hAnsi="Times New Roman" w:cs="Times New Roman"/>
          <w:sz w:val="28"/>
          <w:szCs w:val="28"/>
        </w:rPr>
        <w:t>»</w:t>
      </w:r>
      <w:r w:rsidRPr="00AC75A3">
        <w:rPr>
          <w:rFonts w:ascii="Times New Roman" w:hAnsi="Times New Roman" w:cs="Times New Roman"/>
          <w:sz w:val="28"/>
          <w:szCs w:val="28"/>
        </w:rPr>
        <w:t xml:space="preserve"> и Национальном </w:t>
      </w:r>
      <w:hyperlink r:id="rId14" w:history="1">
        <w:r w:rsidRPr="00AC75A3">
          <w:rPr>
            <w:rFonts w:ascii="Times New Roman" w:hAnsi="Times New Roman" w:cs="Times New Roman"/>
            <w:sz w:val="28"/>
            <w:szCs w:val="28"/>
          </w:rPr>
          <w:t>стандарте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РФ ГОСТе </w:t>
      </w:r>
      <w:proofErr w:type="gramStart"/>
      <w:r w:rsidRPr="00AC75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75A3">
        <w:rPr>
          <w:rFonts w:ascii="Times New Roman" w:hAnsi="Times New Roman" w:cs="Times New Roman"/>
          <w:sz w:val="28"/>
          <w:szCs w:val="28"/>
        </w:rPr>
        <w:t xml:space="preserve"> 51303-2013 </w:t>
      </w:r>
      <w:r w:rsidR="002F69F2">
        <w:rPr>
          <w:rFonts w:ascii="Times New Roman" w:hAnsi="Times New Roman" w:cs="Times New Roman"/>
          <w:sz w:val="28"/>
          <w:szCs w:val="28"/>
        </w:rPr>
        <w:t>«</w:t>
      </w:r>
      <w:r w:rsidRPr="00AC75A3">
        <w:rPr>
          <w:rFonts w:ascii="Times New Roman" w:hAnsi="Times New Roman" w:cs="Times New Roman"/>
          <w:sz w:val="28"/>
          <w:szCs w:val="28"/>
        </w:rPr>
        <w:t>Торговля. Термины и определения</w:t>
      </w:r>
      <w:r w:rsidR="002F69F2">
        <w:rPr>
          <w:rFonts w:ascii="Times New Roman" w:hAnsi="Times New Roman" w:cs="Times New Roman"/>
          <w:sz w:val="28"/>
          <w:szCs w:val="28"/>
        </w:rPr>
        <w:t>»</w:t>
      </w:r>
      <w:r w:rsidRPr="00AC75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75A3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AC75A3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техническому регулированию и метрологии от 28.08.2013 N 582-ст.</w:t>
      </w:r>
    </w:p>
    <w:p w:rsidR="00AD2487" w:rsidRPr="00AC75A3" w:rsidRDefault="00AD2487">
      <w:pPr>
        <w:pStyle w:val="ConsPlusNormal"/>
        <w:jc w:val="both"/>
      </w:pPr>
    </w:p>
    <w:p w:rsidR="00607B44" w:rsidRPr="00AC75A3" w:rsidRDefault="00607B44" w:rsidP="00607B4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AC75A3">
        <w:rPr>
          <w:rFonts w:ascii="Times New Roman" w:hAnsi="Times New Roman" w:cs="Times New Roman"/>
          <w:sz w:val="28"/>
          <w:szCs w:val="28"/>
        </w:rPr>
        <w:t xml:space="preserve">3. Требования к местам размещения </w:t>
      </w:r>
      <w:proofErr w:type="gramStart"/>
      <w:r w:rsidRPr="00AC75A3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607B44" w:rsidRPr="00AC75A3" w:rsidRDefault="00607B44" w:rsidP="00607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B40CA6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3.1. Нестационарные торговые объекты размещаются в местах, определенных схемой размещения</w:t>
      </w:r>
      <w:r w:rsidR="00B40CA6" w:rsidRPr="00AC75A3">
        <w:rPr>
          <w:rFonts w:ascii="Times New Roman" w:hAnsi="Times New Roman" w:cs="Times New Roman"/>
          <w:sz w:val="28"/>
          <w:szCs w:val="28"/>
        </w:rPr>
        <w:t>.</w:t>
      </w:r>
      <w:r w:rsidRPr="00AC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3.2. При включении НТО в схему размещения учитываются: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5A3">
        <w:rPr>
          <w:rFonts w:ascii="Times New Roman" w:hAnsi="Times New Roman" w:cs="Times New Roman"/>
          <w:sz w:val="28"/>
          <w:szCs w:val="28"/>
        </w:rPr>
        <w:t>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  <w:proofErr w:type="gramEnd"/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нормативы минимальной обеспеченности населения площадью торговых объектов и фактические показатели обеспеченности;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размещение существующих стационарных торговых объектов.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lastRenderedPageBreak/>
        <w:t>3.3. Размещение НТО не должно: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препятствовать свободному перемещению пешеходов и транспорта;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ограничивать видимость для участников дорожного движения;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создавать угрозу жизни и здоровью людей, окружающей среде, а также пожарной безопасности имущества;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нарушать сложившуюся эстетическую среду, историко-архитектурный облик города;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нарушать права граждан на тишину и покой.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3.4. Не допускается включать в схемы размещения </w:t>
      </w:r>
      <w:proofErr w:type="gramStart"/>
      <w:r w:rsidRPr="00AC75A3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Pr="00AC75A3">
        <w:rPr>
          <w:rFonts w:ascii="Times New Roman" w:hAnsi="Times New Roman" w:cs="Times New Roman"/>
          <w:sz w:val="28"/>
          <w:szCs w:val="28"/>
        </w:rPr>
        <w:t xml:space="preserve"> следующие места размещения: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в арках зданий, 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в охранной зоне инженерных сетей, под железнодорожными путепроводами и автомобильными эстакадами, на территориях отвода железной дороги, а также на расстоянии менее 10 метров от входов (выходов) в подземные пешеходные переходы.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3.5. Размещение НТО должно обеспечивать свободное движение пешеходов и доступ потребителей к объектам торговли, в том числе обеспечение </w:t>
      </w:r>
      <w:proofErr w:type="spellStart"/>
      <w:r w:rsidRPr="00AC75A3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C75A3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3.6. Схемой размещения должно предусматриваться размещение не менее 60%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607B44" w:rsidRPr="00AC75A3" w:rsidRDefault="00B40CA6" w:rsidP="00B40CA6">
      <w:pPr>
        <w:pStyle w:val="20"/>
        <w:shd w:val="clear" w:color="auto" w:fill="auto"/>
        <w:tabs>
          <w:tab w:val="left" w:pos="4353"/>
        </w:tabs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C75A3">
        <w:rPr>
          <w:rFonts w:ascii="Times New Roman" w:eastAsia="Times New Roman" w:hAnsi="Times New Roman" w:cs="Times New Roman"/>
          <w:lang w:eastAsia="ru-RU"/>
        </w:rPr>
        <w:t xml:space="preserve">3.7. </w:t>
      </w:r>
      <w:r w:rsidR="00607B44" w:rsidRPr="00AC75A3">
        <w:rPr>
          <w:rFonts w:ascii="Times New Roman" w:eastAsia="Times New Roman" w:hAnsi="Times New Roman" w:cs="Times New Roman"/>
          <w:lang w:eastAsia="ru-RU"/>
        </w:rPr>
        <w:t xml:space="preserve">Требования к местам размещения, внешнему облику и содержанию нестационарных торговых объектов, устанавливаются </w:t>
      </w:r>
      <w:hyperlink r:id="rId15" w:history="1">
        <w:r w:rsidR="00607B44" w:rsidRPr="00AC75A3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="00607B44" w:rsidRPr="00AC75A3">
        <w:rPr>
          <w:rFonts w:ascii="Times New Roman" w:eastAsia="Times New Roman" w:hAnsi="Times New Roman" w:cs="Times New Roman"/>
          <w:lang w:eastAsia="ru-RU"/>
        </w:rPr>
        <w:t xml:space="preserve"> благоустройства территории городского поселения  город Камень-на-Оби Каменского района Алтайского края</w:t>
      </w:r>
      <w:r w:rsidR="009163B4" w:rsidRPr="002F69F2">
        <w:rPr>
          <w:rFonts w:ascii="Times New Roman" w:eastAsia="Times New Roman" w:hAnsi="Times New Roman" w:cs="Times New Roman"/>
          <w:lang w:eastAsia="ru-RU"/>
        </w:rPr>
        <w:t>, а также сельских поселений</w:t>
      </w:r>
      <w:r w:rsidR="00607B44" w:rsidRPr="002F69F2">
        <w:rPr>
          <w:rFonts w:ascii="Times New Roman" w:eastAsia="Times New Roman" w:hAnsi="Times New Roman" w:cs="Times New Roman"/>
          <w:lang w:eastAsia="ru-RU"/>
        </w:rPr>
        <w:t>.</w:t>
      </w:r>
    </w:p>
    <w:p w:rsidR="00607B44" w:rsidRPr="00AC75A3" w:rsidRDefault="00607B44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3.</w:t>
      </w:r>
      <w:r w:rsidR="00B40CA6" w:rsidRPr="00AC75A3">
        <w:rPr>
          <w:rFonts w:ascii="Times New Roman" w:hAnsi="Times New Roman" w:cs="Times New Roman"/>
          <w:sz w:val="28"/>
          <w:szCs w:val="28"/>
        </w:rPr>
        <w:t>8</w:t>
      </w:r>
      <w:r w:rsidRPr="00AC75A3">
        <w:rPr>
          <w:rFonts w:ascii="Times New Roman" w:hAnsi="Times New Roman" w:cs="Times New Roman"/>
          <w:sz w:val="28"/>
          <w:szCs w:val="28"/>
        </w:rPr>
        <w:t>. Период размещения НТО устанавливается в схеме размещения для каждого места размещения НТО.</w:t>
      </w:r>
    </w:p>
    <w:p w:rsidR="00AD2487" w:rsidRPr="00AC75A3" w:rsidRDefault="00AD2487">
      <w:pPr>
        <w:pStyle w:val="ConsPlusNormal"/>
        <w:jc w:val="both"/>
      </w:pPr>
    </w:p>
    <w:p w:rsidR="001474F8" w:rsidRDefault="001474F8" w:rsidP="00B40C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0CA6" w:rsidRPr="00AC75A3" w:rsidRDefault="00B40CA6" w:rsidP="00B40C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4. Разработка и утверждение схемы размещения</w:t>
      </w:r>
    </w:p>
    <w:p w:rsidR="00B40CA6" w:rsidRPr="00AC75A3" w:rsidRDefault="00B40CA6" w:rsidP="00B40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B40CA6" w:rsidRPr="00AC75A3" w:rsidRDefault="00B40CA6" w:rsidP="00B40C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CA6" w:rsidRPr="00AC75A3" w:rsidRDefault="00B40CA6" w:rsidP="00B4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4.1. Разработка проекта схемы размещения осуществляется в соответствии с </w:t>
      </w:r>
      <w:hyperlink r:id="rId16" w:history="1">
        <w:r w:rsidRPr="00AC75A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Управления Алтайского края по развитию предпринимательства и рыночной инфраструктуры от 23.12.2010 № 145 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 и утверждается постановлением Администрации </w:t>
      </w:r>
      <w:r w:rsidRPr="00AC75A3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B40CA6" w:rsidRPr="00AC75A3" w:rsidRDefault="00B40CA6">
      <w:pPr>
        <w:pStyle w:val="ConsPlusNormal"/>
        <w:jc w:val="both"/>
      </w:pPr>
    </w:p>
    <w:p w:rsidR="008E3F9C" w:rsidRPr="00AC75A3" w:rsidRDefault="008E3F9C">
      <w:pPr>
        <w:pStyle w:val="ConsPlusTitle"/>
        <w:jc w:val="center"/>
        <w:outlineLvl w:val="1"/>
      </w:pPr>
    </w:p>
    <w:p w:rsidR="008E3F9C" w:rsidRPr="00AC75A3" w:rsidRDefault="008E3F9C" w:rsidP="008E3F9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5. Порядок размещения нестационарных торговых объектов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5.1. Нестационарные торговые объекты размещаются в местах, определенных схемой размещения нестационарных торговых объектов на территории муниципального образования Каменский район Алтайского края, утвержденной постановлением Администрации района, на основании договора на размещение НТО.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AC75A3">
        <w:rPr>
          <w:rFonts w:ascii="Times New Roman" w:hAnsi="Times New Roman" w:cs="Times New Roman"/>
          <w:sz w:val="28"/>
          <w:szCs w:val="28"/>
        </w:rPr>
        <w:t xml:space="preserve">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по результатам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</w:t>
      </w:r>
      <w:hyperlink w:anchor="P60" w:history="1">
        <w:r w:rsidRPr="00AC75A3">
          <w:rPr>
            <w:rFonts w:ascii="Times New Roman" w:hAnsi="Times New Roman" w:cs="Times New Roman"/>
            <w:sz w:val="28"/>
            <w:szCs w:val="28"/>
          </w:rPr>
          <w:t>пунктах 1.5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9" w:history="1">
        <w:r w:rsidRPr="00AC75A3">
          <w:rPr>
            <w:rFonts w:ascii="Times New Roman" w:hAnsi="Times New Roman" w:cs="Times New Roman"/>
            <w:sz w:val="28"/>
            <w:szCs w:val="28"/>
          </w:rPr>
          <w:t>5.4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5.3. Порядок проведения аукциона определяется постановлением Администрации района. 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5.4. Размещение НТО без проведения аукциона осуществляется в случаях: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 xml:space="preserve">одностороннего отказа администрации района от исполнения договора на размещение НТО в соответствии с </w:t>
      </w:r>
      <w:hyperlink w:anchor="P192" w:history="1">
        <w:r w:rsidRPr="00AC75A3">
          <w:rPr>
            <w:rFonts w:ascii="Times New Roman" w:hAnsi="Times New Roman" w:cs="Times New Roman"/>
            <w:sz w:val="28"/>
            <w:szCs w:val="28"/>
          </w:rPr>
          <w:t>абзацем 2 пункта 5.6</w:t>
        </w:r>
      </w:hyperlink>
      <w:r w:rsidRPr="00AC75A3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размещения НТО лицами, надлежащим образом исполнявшими свои обязательства по заключенным ранее договорам аренды земельных участков, предоставленных для размещения НТО;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размещения НТО лицами, надлежащим образом исполнявшими свои обязательства по заключенным договорам на размещение НТО (в соответствии со схемой размещения НТО);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внесения изменений в схему размещения в части площади земельного участка, занятого НТО, и (или) вида НТО, и (или) группы реализуемых товаров, при условии наличия действующего на дату внесения в схему размещения соответствующих изменений договора на размещение НТО;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размещения НТО товаропроизводителями, включенными в единый реестр субъектов малого и среднего предпринимательства, в соответствии с муниципальной программой поддержки субъектов малого и среднего предпринимательства, утвержденной постановлением Администрации района</w:t>
      </w:r>
      <w:r w:rsidR="00AA3413">
        <w:rPr>
          <w:rFonts w:ascii="Times New Roman" w:hAnsi="Times New Roman" w:cs="Times New Roman"/>
          <w:sz w:val="28"/>
          <w:szCs w:val="28"/>
        </w:rPr>
        <w:t>;</w:t>
      </w:r>
    </w:p>
    <w:p w:rsidR="00AA3413" w:rsidRPr="002A662F" w:rsidRDefault="001A6B71" w:rsidP="008E3F9C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F69F2">
        <w:rPr>
          <w:rFonts w:ascii="Times New Roman" w:hAnsi="Times New Roman" w:cs="Times New Roman"/>
          <w:sz w:val="28"/>
          <w:szCs w:val="28"/>
        </w:rPr>
        <w:t xml:space="preserve">НТО размещается на месте, включенном в схему по инициативе предпринимателя, и после размещения в официальном </w:t>
      </w:r>
      <w:r w:rsidR="00AA3413" w:rsidRPr="002F69F2">
        <w:rPr>
          <w:rFonts w:ascii="Times New Roman" w:hAnsi="Times New Roman" w:cs="Times New Roman"/>
          <w:sz w:val="28"/>
          <w:szCs w:val="28"/>
        </w:rPr>
        <w:t>сайте Администрации Каменского района Алтайского края</w:t>
      </w:r>
      <w:r w:rsidRPr="002F69F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A3413" w:rsidRPr="002F69F2">
        <w:rPr>
          <w:rFonts w:ascii="Times New Roman" w:hAnsi="Times New Roman" w:cs="Times New Roman"/>
          <w:sz w:val="28"/>
          <w:szCs w:val="28"/>
        </w:rPr>
        <w:t xml:space="preserve"> о предстоящем размещении НТО подана только одна заявка;</w:t>
      </w:r>
    </w:p>
    <w:p w:rsidR="001A6B71" w:rsidRPr="002F69F2" w:rsidRDefault="001A6B71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413" w:rsidRPr="002F69F2">
        <w:rPr>
          <w:rFonts w:ascii="Times New Roman" w:hAnsi="Times New Roman" w:cs="Times New Roman"/>
          <w:sz w:val="28"/>
          <w:szCs w:val="28"/>
        </w:rPr>
        <w:t>на основании извещения о проведен</w:t>
      </w:r>
      <w:proofErr w:type="gramStart"/>
      <w:r w:rsidR="00AA3413" w:rsidRPr="002F69F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A3413" w:rsidRPr="002F69F2">
        <w:rPr>
          <w:rFonts w:ascii="Times New Roman" w:hAnsi="Times New Roman" w:cs="Times New Roman"/>
          <w:sz w:val="28"/>
          <w:szCs w:val="28"/>
        </w:rPr>
        <w:t>кциона на заключение договора о размещении НТО принята только одна заявка, и заявитель признан единственным участником;</w:t>
      </w:r>
    </w:p>
    <w:p w:rsidR="00AA3413" w:rsidRPr="002F69F2" w:rsidRDefault="00AA3413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2">
        <w:rPr>
          <w:rFonts w:ascii="Times New Roman" w:hAnsi="Times New Roman" w:cs="Times New Roman"/>
          <w:sz w:val="28"/>
          <w:szCs w:val="28"/>
        </w:rPr>
        <w:t>место размещения НТО расположено на земельном участке, находящимся в аренде у предпринимателя;</w:t>
      </w:r>
    </w:p>
    <w:p w:rsidR="00AA3413" w:rsidRPr="002F69F2" w:rsidRDefault="00AA3413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2">
        <w:rPr>
          <w:rFonts w:ascii="Times New Roman" w:hAnsi="Times New Roman" w:cs="Times New Roman"/>
          <w:sz w:val="28"/>
          <w:szCs w:val="28"/>
        </w:rPr>
        <w:t xml:space="preserve">предпринимателю представлено компенсационное место взамен того </w:t>
      </w:r>
      <w:r w:rsidRPr="002F69F2">
        <w:rPr>
          <w:rFonts w:ascii="Times New Roman" w:hAnsi="Times New Roman" w:cs="Times New Roman"/>
          <w:sz w:val="28"/>
          <w:szCs w:val="28"/>
        </w:rPr>
        <w:lastRenderedPageBreak/>
        <w:t>места, которое было исключено из схемы по решению органа местного самоуправления;</w:t>
      </w:r>
    </w:p>
    <w:p w:rsidR="00AA3413" w:rsidRDefault="00AA3413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F2">
        <w:rPr>
          <w:rFonts w:ascii="Times New Roman" w:hAnsi="Times New Roman" w:cs="Times New Roman"/>
          <w:sz w:val="28"/>
          <w:szCs w:val="28"/>
        </w:rPr>
        <w:t xml:space="preserve">предприниматель намерен осуществлять торговую деятельность после истечения срока договора о размещении </w:t>
      </w:r>
      <w:proofErr w:type="gramStart"/>
      <w:r w:rsidRPr="002F69F2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Pr="002F69F2">
        <w:rPr>
          <w:rFonts w:ascii="Times New Roman" w:hAnsi="Times New Roman" w:cs="Times New Roman"/>
          <w:sz w:val="28"/>
          <w:szCs w:val="28"/>
        </w:rPr>
        <w:t xml:space="preserve"> и подал заявление о заключении такого договора на новый срок</w:t>
      </w:r>
      <w:r w:rsidR="001474F8" w:rsidRPr="002F69F2">
        <w:rPr>
          <w:rFonts w:ascii="Times New Roman" w:hAnsi="Times New Roman" w:cs="Times New Roman"/>
          <w:sz w:val="28"/>
          <w:szCs w:val="28"/>
        </w:rPr>
        <w:t>.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5.6. Договор на размещение НТО заключается Администрацией района по месту размещения НТО на срок, указанный в схеме размещения НТО.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5A3">
        <w:rPr>
          <w:rFonts w:ascii="Times New Roman" w:hAnsi="Times New Roman" w:cs="Times New Roman"/>
          <w:sz w:val="28"/>
          <w:szCs w:val="28"/>
        </w:rPr>
        <w:t>Принятие Комитетом администрации Каменского района Алтайского края по управлению имуществом и земельным правоотношениям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является основанием для одностороннего отказа Администрации района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</w:t>
      </w:r>
      <w:proofErr w:type="gramEnd"/>
      <w:r w:rsidRPr="00AC75A3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8E3F9C" w:rsidRPr="00AC75A3" w:rsidRDefault="008E3F9C" w:rsidP="008E3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5.7. Нестационарный торговый объект устанавливается в соответствии с эскизом (</w:t>
      </w:r>
      <w:proofErr w:type="gramStart"/>
      <w:r w:rsidRPr="00AC75A3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AC75A3">
        <w:rPr>
          <w:rFonts w:ascii="Times New Roman" w:hAnsi="Times New Roman" w:cs="Times New Roman"/>
          <w:sz w:val="28"/>
          <w:szCs w:val="28"/>
        </w:rPr>
        <w:t>), согласованным с Администрацией района по месту расположения нестационарного торгового объекта в порядке, установленном постановлением Администрации района.</w:t>
      </w:r>
    </w:p>
    <w:p w:rsidR="008E3F9C" w:rsidRDefault="008E3F9C">
      <w:pPr>
        <w:pStyle w:val="ConsPlusNormal"/>
        <w:ind w:firstLine="540"/>
        <w:jc w:val="both"/>
      </w:pPr>
    </w:p>
    <w:p w:rsidR="004472AB" w:rsidRPr="00AC75A3" w:rsidRDefault="004472AB">
      <w:pPr>
        <w:pStyle w:val="ConsPlusNormal"/>
        <w:ind w:firstLine="540"/>
        <w:jc w:val="both"/>
      </w:pPr>
    </w:p>
    <w:p w:rsidR="00F11067" w:rsidRPr="00AC75A3" w:rsidRDefault="00F11067">
      <w:pPr>
        <w:pStyle w:val="ConsPlusTitle"/>
        <w:jc w:val="center"/>
        <w:outlineLvl w:val="1"/>
      </w:pPr>
      <w:bookmarkStart w:id="3" w:name="P173"/>
      <w:bookmarkEnd w:id="3"/>
    </w:p>
    <w:p w:rsidR="00AD2487" w:rsidRPr="00AC75A3" w:rsidRDefault="00AD2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75A3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FB5309" w:rsidRPr="00AC75A3" w:rsidRDefault="00AD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75A3">
        <w:rPr>
          <w:rFonts w:ascii="Times New Roman" w:hAnsi="Times New Roman" w:cs="Times New Roman"/>
          <w:sz w:val="28"/>
          <w:szCs w:val="28"/>
        </w:rPr>
        <w:t xml:space="preserve"> размещением НТО и соблюдением условий договора на размещение НТО </w:t>
      </w:r>
      <w:r w:rsidR="00FB5309" w:rsidRPr="00AC75A3">
        <w:rPr>
          <w:rFonts w:ascii="Times New Roman" w:hAnsi="Times New Roman" w:cs="Times New Roman"/>
          <w:sz w:val="28"/>
          <w:szCs w:val="28"/>
        </w:rPr>
        <w:t>осуществляется уполномоченными органами и должностными лицами в пределах их компетенции.</w:t>
      </w:r>
      <w:r w:rsidRPr="00AC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309" w:rsidRPr="00AC75A3" w:rsidRDefault="00FB53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487" w:rsidRPr="00AC75A3" w:rsidRDefault="00AD2487">
      <w:pPr>
        <w:pStyle w:val="ConsPlusNormal"/>
        <w:jc w:val="both"/>
      </w:pPr>
    </w:p>
    <w:p w:rsidR="00AD2487" w:rsidRPr="00AC75A3" w:rsidRDefault="00AD2487">
      <w:pPr>
        <w:pStyle w:val="ConsPlusNormal"/>
        <w:jc w:val="both"/>
      </w:pPr>
    </w:p>
    <w:p w:rsidR="00AD2487" w:rsidRPr="00AC75A3" w:rsidRDefault="00AD2487">
      <w:pPr>
        <w:pStyle w:val="ConsPlusNormal"/>
        <w:jc w:val="both"/>
      </w:pPr>
    </w:p>
    <w:p w:rsidR="00AD2487" w:rsidRPr="00AC75A3" w:rsidRDefault="00AD2487"/>
    <w:p w:rsidR="005342BB" w:rsidRPr="00AC75A3" w:rsidRDefault="005342BB">
      <w:pPr>
        <w:spacing w:after="200" w:line="276" w:lineRule="auto"/>
        <w:rPr>
          <w:sz w:val="28"/>
          <w:szCs w:val="28"/>
        </w:rPr>
      </w:pPr>
      <w:r w:rsidRPr="00AC75A3">
        <w:rPr>
          <w:sz w:val="28"/>
          <w:szCs w:val="28"/>
        </w:rPr>
        <w:br w:type="page"/>
      </w:r>
    </w:p>
    <w:p w:rsidR="00FB5309" w:rsidRPr="00AC75A3" w:rsidRDefault="00304B92" w:rsidP="00FB530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 w:rsidR="00FB5309" w:rsidRPr="00AC75A3">
        <w:rPr>
          <w:sz w:val="28"/>
          <w:szCs w:val="28"/>
        </w:rPr>
        <w:t xml:space="preserve"> решением Каменского районного Собрания депутатов      </w:t>
      </w:r>
      <w:r w:rsidRPr="00304B92">
        <w:rPr>
          <w:sz w:val="28"/>
          <w:szCs w:val="28"/>
        </w:rPr>
        <w:t>от 22.12.2021 № 78</w:t>
      </w:r>
    </w:p>
    <w:p w:rsidR="00FB5309" w:rsidRPr="00AC75A3" w:rsidRDefault="00FB5309" w:rsidP="00FB530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left="5387" w:firstLine="709"/>
        <w:jc w:val="both"/>
        <w:rPr>
          <w:sz w:val="28"/>
          <w:szCs w:val="28"/>
        </w:rPr>
      </w:pPr>
    </w:p>
    <w:p w:rsidR="00FB5309" w:rsidRPr="00AC75A3" w:rsidRDefault="00FB5309"/>
    <w:p w:rsidR="00DB3C83" w:rsidRDefault="00DB3C83" w:rsidP="00FB5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</w:p>
    <w:p w:rsidR="00D22D5F" w:rsidRPr="00D22D5F" w:rsidRDefault="00DB3C83" w:rsidP="00D22D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 xml:space="preserve">определения размера </w:t>
      </w:r>
      <w:r w:rsidR="00D22D5F" w:rsidRPr="00D22D5F">
        <w:rPr>
          <w:rFonts w:ascii="Times New Roman" w:hAnsi="Times New Roman" w:cs="Times New Roman"/>
          <w:sz w:val="28"/>
          <w:szCs w:val="28"/>
        </w:rPr>
        <w:t>начальной (минимальной) цены права заключения</w:t>
      </w:r>
    </w:p>
    <w:p w:rsidR="00FB5309" w:rsidRPr="00D22D5F" w:rsidRDefault="00D22D5F" w:rsidP="00D22D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2D5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DB3C83" w:rsidRPr="00D22D5F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FB5309" w:rsidRPr="00D22D5F">
        <w:rPr>
          <w:rFonts w:ascii="Times New Roman" w:hAnsi="Times New Roman" w:cs="Times New Roman"/>
          <w:sz w:val="28"/>
          <w:szCs w:val="28"/>
        </w:rPr>
        <w:t>нестационарных торговых объектов на территории Каменского района Алтайского края</w:t>
      </w:r>
    </w:p>
    <w:p w:rsidR="00CA0DC1" w:rsidRDefault="00CA0DC1" w:rsidP="00AC75A3">
      <w:pPr>
        <w:ind w:firstLine="709"/>
        <w:jc w:val="both"/>
        <w:rPr>
          <w:color w:val="C00000"/>
          <w:sz w:val="28"/>
          <w:szCs w:val="28"/>
        </w:rPr>
      </w:pPr>
    </w:p>
    <w:p w:rsidR="00D22D5F" w:rsidRPr="00D22D5F" w:rsidRDefault="00D22D5F" w:rsidP="00D22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2D5F">
        <w:rPr>
          <w:rFonts w:ascii="Times New Roman" w:hAnsi="Times New Roman" w:cs="Times New Roman"/>
          <w:sz w:val="28"/>
          <w:szCs w:val="28"/>
        </w:rPr>
        <w:t>Расчет начальной (минимальной) цены права заключения договора на размещение нестационарных торговых объектов на территории Каменского района Алтайского края осуществляется по формуле:</w:t>
      </w:r>
    </w:p>
    <w:p w:rsidR="005342BB" w:rsidRPr="00AB751A" w:rsidRDefault="005342BB" w:rsidP="00D22D5F">
      <w:pPr>
        <w:jc w:val="both"/>
        <w:rPr>
          <w:sz w:val="28"/>
          <w:szCs w:val="28"/>
        </w:rPr>
      </w:pPr>
    </w:p>
    <w:p w:rsidR="005342BB" w:rsidRPr="00AB751A" w:rsidRDefault="005342BB" w:rsidP="00AC75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51A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AB751A">
        <w:rPr>
          <w:rFonts w:ascii="Times New Roman" w:hAnsi="Times New Roman" w:cs="Times New Roman"/>
          <w:sz w:val="28"/>
          <w:szCs w:val="28"/>
        </w:rPr>
        <w:t>Скд</w:t>
      </w:r>
      <w:proofErr w:type="spellEnd"/>
      <w:r w:rsidRPr="00AB751A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AB7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5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751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B751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B751A">
        <w:rPr>
          <w:rFonts w:ascii="Times New Roman" w:hAnsi="Times New Roman" w:cs="Times New Roman"/>
          <w:sz w:val="28"/>
          <w:szCs w:val="28"/>
        </w:rPr>
        <w:t>Sмр</w:t>
      </w:r>
      <w:proofErr w:type="spellEnd"/>
      <w:r w:rsidRPr="00AB751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AB751A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AB751A">
        <w:rPr>
          <w:rFonts w:ascii="Times New Roman" w:hAnsi="Times New Roman" w:cs="Times New Roman"/>
          <w:sz w:val="28"/>
          <w:szCs w:val="28"/>
        </w:rPr>
        <w:t xml:space="preserve"> x М х Км x Y, где:</w:t>
      </w:r>
    </w:p>
    <w:p w:rsidR="005342BB" w:rsidRPr="00AB751A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2BB" w:rsidRPr="007409BD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9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09B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409BD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7409BD">
        <w:rPr>
          <w:rFonts w:ascii="Times New Roman" w:hAnsi="Times New Roman" w:cs="Times New Roman"/>
          <w:sz w:val="28"/>
          <w:szCs w:val="28"/>
        </w:rPr>
        <w:t xml:space="preserve"> (минимальная) цена права заключения договора;</w:t>
      </w:r>
    </w:p>
    <w:p w:rsidR="005342BB" w:rsidRPr="007409BD" w:rsidRDefault="005342BB" w:rsidP="00AC75A3">
      <w:pPr>
        <w:ind w:firstLine="709"/>
        <w:jc w:val="both"/>
        <w:rPr>
          <w:sz w:val="28"/>
          <w:szCs w:val="28"/>
        </w:rPr>
      </w:pPr>
      <w:proofErr w:type="spellStart"/>
      <w:r w:rsidRPr="007409BD">
        <w:rPr>
          <w:sz w:val="28"/>
          <w:szCs w:val="28"/>
        </w:rPr>
        <w:t>Скд</w:t>
      </w:r>
      <w:proofErr w:type="spellEnd"/>
      <w:r w:rsidRPr="007409BD">
        <w:rPr>
          <w:sz w:val="28"/>
          <w:szCs w:val="28"/>
        </w:rPr>
        <w:t xml:space="preserve"> - средний уровень кадастровой стоимости земельного участка, предназначенного для размещения НТО, по сегменту оценки земель </w:t>
      </w:r>
      <w:r w:rsidR="008402A7">
        <w:rPr>
          <w:sz w:val="28"/>
          <w:szCs w:val="28"/>
        </w:rPr>
        <w:t>«</w:t>
      </w:r>
      <w:r w:rsidRPr="007409BD">
        <w:rPr>
          <w:sz w:val="28"/>
          <w:szCs w:val="28"/>
        </w:rPr>
        <w:t>Предпринимательство</w:t>
      </w:r>
      <w:r w:rsidR="008402A7">
        <w:rPr>
          <w:sz w:val="28"/>
          <w:szCs w:val="28"/>
        </w:rPr>
        <w:t>»</w:t>
      </w:r>
      <w:r w:rsidRPr="007409BD">
        <w:rPr>
          <w:sz w:val="28"/>
          <w:szCs w:val="28"/>
        </w:rPr>
        <w:t>, утвержденный приказом Управления имущественных отношений Алтайского края;</w:t>
      </w:r>
    </w:p>
    <w:p w:rsidR="005342BB" w:rsidRPr="007409BD" w:rsidRDefault="005342BB" w:rsidP="00AC75A3">
      <w:pPr>
        <w:pStyle w:val="ConsPlusNormal"/>
        <w:ind w:firstLine="709"/>
        <w:contextualSpacing/>
        <w:jc w:val="both"/>
      </w:pPr>
      <w:proofErr w:type="spellStart"/>
      <w:r w:rsidRPr="00316BD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16BD8">
        <w:rPr>
          <w:rFonts w:ascii="Times New Roman" w:hAnsi="Times New Roman" w:cs="Times New Roman"/>
          <w:sz w:val="28"/>
          <w:szCs w:val="28"/>
        </w:rPr>
        <w:t xml:space="preserve"> - коэффициент специализации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BB" w:rsidRPr="007409BD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409B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409BD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7409BD">
        <w:rPr>
          <w:rFonts w:ascii="Times New Roman" w:hAnsi="Times New Roman" w:cs="Times New Roman"/>
          <w:sz w:val="28"/>
          <w:szCs w:val="28"/>
        </w:rPr>
        <w:t xml:space="preserve"> - площадь места размещения НТО (кв. м);</w:t>
      </w:r>
    </w:p>
    <w:p w:rsidR="005342BB" w:rsidRPr="007409BD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09BD">
        <w:rPr>
          <w:rFonts w:ascii="Times New Roman" w:hAnsi="Times New Roman" w:cs="Times New Roman"/>
          <w:sz w:val="28"/>
          <w:szCs w:val="28"/>
        </w:rPr>
        <w:t>Киф</w:t>
      </w:r>
      <w:proofErr w:type="spellEnd"/>
      <w:r w:rsidRPr="007409BD">
        <w:rPr>
          <w:rFonts w:ascii="Times New Roman" w:hAnsi="Times New Roman" w:cs="Times New Roman"/>
          <w:sz w:val="28"/>
          <w:szCs w:val="28"/>
        </w:rPr>
        <w:t xml:space="preserve"> - коэффициент инфляции, ежегодно устанавливаемый постановлением </w:t>
      </w:r>
      <w:r w:rsidR="00AA3413" w:rsidRPr="00AA3413">
        <w:rPr>
          <w:rFonts w:ascii="Times New Roman" w:hAnsi="Times New Roman" w:cs="Times New Roman"/>
          <w:sz w:val="28"/>
          <w:szCs w:val="28"/>
        </w:rPr>
        <w:t>А</w:t>
      </w:r>
      <w:r w:rsidRPr="00AA34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3413" w:rsidRPr="00AA3413">
        <w:rPr>
          <w:rFonts w:ascii="Times New Roman" w:hAnsi="Times New Roman" w:cs="Times New Roman"/>
          <w:sz w:val="28"/>
          <w:szCs w:val="28"/>
        </w:rPr>
        <w:t>района</w:t>
      </w:r>
      <w:r w:rsidRPr="00AA3413">
        <w:rPr>
          <w:rFonts w:ascii="Times New Roman" w:hAnsi="Times New Roman" w:cs="Times New Roman"/>
          <w:sz w:val="28"/>
          <w:szCs w:val="28"/>
        </w:rPr>
        <w:t xml:space="preserve"> д</w:t>
      </w:r>
      <w:r w:rsidRPr="007409BD">
        <w:rPr>
          <w:rFonts w:ascii="Times New Roman" w:hAnsi="Times New Roman" w:cs="Times New Roman"/>
          <w:sz w:val="28"/>
          <w:szCs w:val="28"/>
        </w:rPr>
        <w:t xml:space="preserve">о 1 марта. Расчет коэффициента инфляции осуществляется цепным методом путем умножения индексов потребительских цен на товары и платные услуги населения за предыдущие годы. </w:t>
      </w:r>
    </w:p>
    <w:p w:rsidR="005342BB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D8">
        <w:rPr>
          <w:rFonts w:ascii="Times New Roman" w:hAnsi="Times New Roman" w:cs="Times New Roman"/>
          <w:sz w:val="28"/>
          <w:szCs w:val="28"/>
        </w:rPr>
        <w:t xml:space="preserve">Коэффициент инфляции в течение одного года после установления уполномоченным органом исполнительной </w:t>
      </w:r>
      <w:proofErr w:type="gramStart"/>
      <w:r w:rsidRPr="00316BD8">
        <w:rPr>
          <w:rFonts w:ascii="Times New Roman" w:hAnsi="Times New Roman" w:cs="Times New Roman"/>
          <w:sz w:val="28"/>
          <w:szCs w:val="28"/>
        </w:rPr>
        <w:t>власти Алтайского края среднего уровня кадастровой стоимости кадастрового квартала земельного</w:t>
      </w:r>
      <w:proofErr w:type="gramEnd"/>
      <w:r w:rsidRPr="00316BD8">
        <w:rPr>
          <w:rFonts w:ascii="Times New Roman" w:hAnsi="Times New Roman" w:cs="Times New Roman"/>
          <w:sz w:val="28"/>
          <w:szCs w:val="28"/>
        </w:rPr>
        <w:t xml:space="preserve"> участка, на котором размещен НТО, применяется равным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2BB" w:rsidRPr="007409BD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BD">
        <w:rPr>
          <w:rFonts w:ascii="Times New Roman" w:hAnsi="Times New Roman" w:cs="Times New Roman"/>
          <w:sz w:val="28"/>
          <w:szCs w:val="28"/>
        </w:rPr>
        <w:t>М - коэффициент срока размещения НТО.</w:t>
      </w:r>
    </w:p>
    <w:p w:rsidR="005342BB" w:rsidRPr="007409BD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BD">
        <w:rPr>
          <w:rFonts w:ascii="Times New Roman" w:hAnsi="Times New Roman" w:cs="Times New Roman"/>
          <w:sz w:val="28"/>
          <w:szCs w:val="28"/>
        </w:rPr>
        <w:t>Коэффициент срока размещения НТО определяется как отношение количества дней размещения НТО к количеству дней в году (М = количество дней размещения НТО / количество дней в году);</w:t>
      </w:r>
    </w:p>
    <w:p w:rsidR="005342BB" w:rsidRPr="007409BD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9B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409BD">
        <w:rPr>
          <w:rFonts w:ascii="Times New Roman" w:hAnsi="Times New Roman" w:cs="Times New Roman"/>
          <w:sz w:val="28"/>
          <w:szCs w:val="28"/>
        </w:rPr>
        <w:t xml:space="preserve"> - коэффициент местоположения, значение которого определяется в соответствии с решением Каменского городского Совета депутатов Алтайского края от 20.12.2017 № 78 «Об утверждении Положения о порядке определения размера арендной платы за сдаваемое имущество муниципальной собственности муниципального образования город Камень-на-Оби Каменского района Алтайского края»;</w:t>
      </w:r>
    </w:p>
    <w:p w:rsidR="005342BB" w:rsidRPr="007409BD" w:rsidRDefault="005342BB" w:rsidP="00AC7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9BD">
        <w:rPr>
          <w:rFonts w:ascii="Times New Roman" w:hAnsi="Times New Roman" w:cs="Times New Roman"/>
          <w:sz w:val="28"/>
          <w:szCs w:val="28"/>
        </w:rPr>
        <w:t xml:space="preserve">Y - понижающий коэффициент, применяемый в случае заключения договора с предприятием розничной торговли, которому присвоен статус «социально ориентированное предприятие потребительского рынка», равный </w:t>
      </w:r>
      <w:r w:rsidRPr="007409BD">
        <w:rPr>
          <w:rFonts w:ascii="Times New Roman" w:hAnsi="Times New Roman" w:cs="Times New Roman"/>
          <w:sz w:val="28"/>
          <w:szCs w:val="28"/>
        </w:rPr>
        <w:lastRenderedPageBreak/>
        <w:t>0,5.</w:t>
      </w:r>
    </w:p>
    <w:p w:rsidR="005342BB" w:rsidRDefault="005342BB" w:rsidP="002B68E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специализации нестационарного торгового объекта, применяемый для расчета начальной (минимальной) цены </w:t>
      </w:r>
      <w:r w:rsidRPr="00E52F7C">
        <w:rPr>
          <w:rFonts w:ascii="Times New Roman" w:hAnsi="Times New Roman" w:cs="Times New Roman"/>
          <w:sz w:val="28"/>
          <w:szCs w:val="28"/>
        </w:rPr>
        <w:t>права на заключение договора на размещение НТО на территории Каменского района Алтайского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3828"/>
      </w:tblGrid>
      <w:tr w:rsidR="005342BB" w:rsidTr="00C64BDC">
        <w:tc>
          <w:tcPr>
            <w:tcW w:w="59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84" w:type="dxa"/>
          </w:tcPr>
          <w:p w:rsidR="005342BB" w:rsidRDefault="005342BB" w:rsidP="00C64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специализации нестационарного торгового объекта</w:t>
            </w:r>
          </w:p>
        </w:tc>
        <w:tc>
          <w:tcPr>
            <w:tcW w:w="3828" w:type="dxa"/>
          </w:tcPr>
          <w:p w:rsidR="005342BB" w:rsidRDefault="005342BB" w:rsidP="00C64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Коэффициент*,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</w:p>
        </w:tc>
      </w:tr>
      <w:tr w:rsidR="005342BB" w:rsidTr="00C64BDC">
        <w:tc>
          <w:tcPr>
            <w:tcW w:w="59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Торговая деятельность </w:t>
            </w:r>
          </w:p>
        </w:tc>
        <w:tc>
          <w:tcPr>
            <w:tcW w:w="3828" w:type="dxa"/>
          </w:tcPr>
          <w:p w:rsidR="005342BB" w:rsidRDefault="005342BB" w:rsidP="002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</w:t>
            </w:r>
          </w:p>
        </w:tc>
      </w:tr>
      <w:tr w:rsidR="005342BB" w:rsidTr="00C64BDC">
        <w:tc>
          <w:tcPr>
            <w:tcW w:w="59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3828" w:type="dxa"/>
          </w:tcPr>
          <w:p w:rsidR="005342BB" w:rsidRDefault="005342BB" w:rsidP="002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0,41</w:t>
            </w:r>
          </w:p>
        </w:tc>
      </w:tr>
      <w:tr w:rsidR="005342BB" w:rsidTr="00C64BDC">
        <w:tc>
          <w:tcPr>
            <w:tcW w:w="59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печатной продукцией</w:t>
            </w:r>
          </w:p>
        </w:tc>
        <w:tc>
          <w:tcPr>
            <w:tcW w:w="3828" w:type="dxa"/>
          </w:tcPr>
          <w:p w:rsidR="005342BB" w:rsidRDefault="005342BB" w:rsidP="002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  <w:tr w:rsidR="005342BB" w:rsidTr="00C64BDC">
        <w:tc>
          <w:tcPr>
            <w:tcW w:w="59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Бытовое обслуживание, ремонт всех видов техники для населения, кроме автосервиса, парикмахерских, кабинетов маникюра, салонов красоты</w:t>
            </w:r>
          </w:p>
        </w:tc>
        <w:tc>
          <w:tcPr>
            <w:tcW w:w="3828" w:type="dxa"/>
          </w:tcPr>
          <w:p w:rsidR="005342BB" w:rsidRDefault="005342BB" w:rsidP="002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342BB" w:rsidTr="00C64BDC">
        <w:tc>
          <w:tcPr>
            <w:tcW w:w="59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5342BB" w:rsidRDefault="005342BB" w:rsidP="00C64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деятельности, не попавшие в другие группы</w:t>
            </w:r>
          </w:p>
        </w:tc>
        <w:tc>
          <w:tcPr>
            <w:tcW w:w="3828" w:type="dxa"/>
          </w:tcPr>
          <w:p w:rsidR="005342BB" w:rsidRDefault="005342BB" w:rsidP="002B6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5342BB" w:rsidRDefault="005342BB" w:rsidP="00534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6"/>
      <w:bookmarkEnd w:id="4"/>
      <w:r w:rsidRPr="00AB751A">
        <w:rPr>
          <w:rFonts w:ascii="Times New Roman" w:hAnsi="Times New Roman" w:cs="Times New Roman"/>
          <w:sz w:val="28"/>
          <w:szCs w:val="28"/>
        </w:rPr>
        <w:t xml:space="preserve">* В случае </w:t>
      </w:r>
      <w:r>
        <w:rPr>
          <w:rFonts w:ascii="Times New Roman" w:hAnsi="Times New Roman" w:cs="Times New Roman"/>
          <w:sz w:val="28"/>
          <w:szCs w:val="28"/>
        </w:rPr>
        <w:t>если в арендуемом помещении осуществляется несколько видов деятельности, то применяется коэффициент большей величины.</w:t>
      </w:r>
      <w:r w:rsidRPr="009E0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C83" w:rsidRPr="002F69F2" w:rsidRDefault="00D22D5F" w:rsidP="00DB3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9F2">
        <w:rPr>
          <w:rFonts w:ascii="Times New Roman" w:hAnsi="Times New Roman" w:cs="Times New Roman"/>
          <w:sz w:val="28"/>
          <w:szCs w:val="28"/>
        </w:rPr>
        <w:t>2</w:t>
      </w:r>
      <w:r w:rsidR="00DB3C83" w:rsidRPr="002F69F2">
        <w:rPr>
          <w:rFonts w:ascii="Times New Roman" w:hAnsi="Times New Roman" w:cs="Times New Roman"/>
          <w:sz w:val="28"/>
          <w:szCs w:val="28"/>
        </w:rPr>
        <w:t xml:space="preserve">. Итоговая цена за право заключения договора на размещение нестационарного торгового объекта, установленная по результатам </w:t>
      </w:r>
      <w:r w:rsidRPr="002F69F2">
        <w:rPr>
          <w:rFonts w:ascii="Times New Roman" w:hAnsi="Times New Roman" w:cs="Times New Roman"/>
          <w:sz w:val="28"/>
          <w:szCs w:val="28"/>
        </w:rPr>
        <w:t>открытого</w:t>
      </w:r>
      <w:r w:rsidR="00DB3C83" w:rsidRPr="002F69F2">
        <w:rPr>
          <w:rFonts w:ascii="Times New Roman" w:hAnsi="Times New Roman" w:cs="Times New Roman"/>
          <w:sz w:val="28"/>
          <w:szCs w:val="28"/>
        </w:rPr>
        <w:t xml:space="preserve"> аукциона, определяет размер платы по договору на размещение нестационарного торгового объекта.</w:t>
      </w:r>
    </w:p>
    <w:p w:rsidR="00DB3C83" w:rsidRPr="00D22D5F" w:rsidRDefault="00D22D5F" w:rsidP="00DB3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9F2">
        <w:rPr>
          <w:rFonts w:ascii="Times New Roman" w:hAnsi="Times New Roman" w:cs="Times New Roman"/>
          <w:sz w:val="28"/>
          <w:szCs w:val="28"/>
        </w:rPr>
        <w:t>3</w:t>
      </w:r>
      <w:r w:rsidR="00DB3C83" w:rsidRPr="002F69F2">
        <w:rPr>
          <w:rFonts w:ascii="Times New Roman" w:hAnsi="Times New Roman" w:cs="Times New Roman"/>
          <w:sz w:val="28"/>
          <w:szCs w:val="28"/>
        </w:rPr>
        <w:t xml:space="preserve">. Размер платы по договору на размещение нестационарного торгового объекта, заключаемому без проведения электронного аукциона, рассчитывается в соответствии с </w:t>
      </w:r>
      <w:hyperlink w:anchor="P1084" w:history="1">
        <w:r w:rsidR="00DB3C83" w:rsidRPr="002F69F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2F69F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B3C83" w:rsidRPr="002F69F2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6538E3" w:rsidRDefault="006538E3">
      <w:pPr>
        <w:spacing w:after="200" w:line="276" w:lineRule="auto"/>
        <w:rPr>
          <w:rFonts w:ascii="Calibri" w:hAnsi="Calibri" w:cs="Calibri"/>
          <w:sz w:val="22"/>
          <w:szCs w:val="20"/>
        </w:rPr>
      </w:pPr>
    </w:p>
    <w:sectPr w:rsidR="006538E3" w:rsidSect="006538E3">
      <w:headerReference w:type="default" r:id="rId17"/>
      <w:pgSz w:w="11905" w:h="16838"/>
      <w:pgMar w:top="1134" w:right="565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F0" w:rsidRDefault="00AF3DF0" w:rsidP="006538E3">
      <w:r>
        <w:separator/>
      </w:r>
    </w:p>
  </w:endnote>
  <w:endnote w:type="continuationSeparator" w:id="0">
    <w:p w:rsidR="00AF3DF0" w:rsidRDefault="00AF3DF0" w:rsidP="0065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F0" w:rsidRDefault="00AF3DF0" w:rsidP="006538E3">
      <w:r>
        <w:separator/>
      </w:r>
    </w:p>
  </w:footnote>
  <w:footnote w:type="continuationSeparator" w:id="0">
    <w:p w:rsidR="00AF3DF0" w:rsidRDefault="00AF3DF0" w:rsidP="0065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2781"/>
      <w:docPartObj>
        <w:docPartGallery w:val="Page Numbers (Top of Page)"/>
        <w:docPartUnique/>
      </w:docPartObj>
    </w:sdtPr>
    <w:sdtEndPr/>
    <w:sdtContent>
      <w:p w:rsidR="006538E3" w:rsidRDefault="006538E3">
        <w:pPr>
          <w:pStyle w:val="a7"/>
          <w:jc w:val="center"/>
        </w:pPr>
      </w:p>
      <w:p w:rsidR="006538E3" w:rsidRDefault="00AF3DF0">
        <w:pPr>
          <w:pStyle w:val="a7"/>
          <w:jc w:val="center"/>
        </w:pPr>
      </w:p>
    </w:sdtContent>
  </w:sdt>
  <w:p w:rsidR="006538E3" w:rsidRDefault="006538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487"/>
    <w:rsid w:val="00024429"/>
    <w:rsid w:val="00036430"/>
    <w:rsid w:val="000B1DB1"/>
    <w:rsid w:val="000C2883"/>
    <w:rsid w:val="0011659D"/>
    <w:rsid w:val="001176E8"/>
    <w:rsid w:val="00130F9A"/>
    <w:rsid w:val="001474F8"/>
    <w:rsid w:val="001618A7"/>
    <w:rsid w:val="001708A3"/>
    <w:rsid w:val="001A305F"/>
    <w:rsid w:val="001A6B71"/>
    <w:rsid w:val="001D0988"/>
    <w:rsid w:val="001D4724"/>
    <w:rsid w:val="00203A4D"/>
    <w:rsid w:val="0027272B"/>
    <w:rsid w:val="00282B12"/>
    <w:rsid w:val="002A2A1E"/>
    <w:rsid w:val="002A662F"/>
    <w:rsid w:val="002B68E3"/>
    <w:rsid w:val="002F69F2"/>
    <w:rsid w:val="00304B92"/>
    <w:rsid w:val="00314623"/>
    <w:rsid w:val="00362FE6"/>
    <w:rsid w:val="00367C2B"/>
    <w:rsid w:val="003934AB"/>
    <w:rsid w:val="003A3C4C"/>
    <w:rsid w:val="004472AB"/>
    <w:rsid w:val="00453988"/>
    <w:rsid w:val="004A6C45"/>
    <w:rsid w:val="004B3C90"/>
    <w:rsid w:val="004D6246"/>
    <w:rsid w:val="005342BB"/>
    <w:rsid w:val="00575EA7"/>
    <w:rsid w:val="005D1A42"/>
    <w:rsid w:val="00606368"/>
    <w:rsid w:val="00607B44"/>
    <w:rsid w:val="00634F71"/>
    <w:rsid w:val="006538E3"/>
    <w:rsid w:val="006703A4"/>
    <w:rsid w:val="00673BF0"/>
    <w:rsid w:val="00692609"/>
    <w:rsid w:val="006D2EB8"/>
    <w:rsid w:val="00767038"/>
    <w:rsid w:val="00785ECE"/>
    <w:rsid w:val="008402A7"/>
    <w:rsid w:val="008E3F9C"/>
    <w:rsid w:val="00902727"/>
    <w:rsid w:val="009163B4"/>
    <w:rsid w:val="00921B98"/>
    <w:rsid w:val="00970572"/>
    <w:rsid w:val="0097078D"/>
    <w:rsid w:val="00981E7F"/>
    <w:rsid w:val="009E6AB0"/>
    <w:rsid w:val="009F73B1"/>
    <w:rsid w:val="00A449CF"/>
    <w:rsid w:val="00A632FF"/>
    <w:rsid w:val="00A95EBE"/>
    <w:rsid w:val="00AA3413"/>
    <w:rsid w:val="00AC75A3"/>
    <w:rsid w:val="00AD2487"/>
    <w:rsid w:val="00AF3DF0"/>
    <w:rsid w:val="00B40CA6"/>
    <w:rsid w:val="00BB4721"/>
    <w:rsid w:val="00BF4178"/>
    <w:rsid w:val="00C1215E"/>
    <w:rsid w:val="00C12C7C"/>
    <w:rsid w:val="00C51294"/>
    <w:rsid w:val="00C8653E"/>
    <w:rsid w:val="00CA0DC1"/>
    <w:rsid w:val="00CA7E7D"/>
    <w:rsid w:val="00D11F2A"/>
    <w:rsid w:val="00D12D70"/>
    <w:rsid w:val="00D22D5F"/>
    <w:rsid w:val="00DB05AB"/>
    <w:rsid w:val="00DB3C83"/>
    <w:rsid w:val="00DC51B1"/>
    <w:rsid w:val="00DD439C"/>
    <w:rsid w:val="00DE1CDC"/>
    <w:rsid w:val="00E060B9"/>
    <w:rsid w:val="00E4246B"/>
    <w:rsid w:val="00ED162A"/>
    <w:rsid w:val="00EF41B8"/>
    <w:rsid w:val="00EF4665"/>
    <w:rsid w:val="00F00C60"/>
    <w:rsid w:val="00F11067"/>
    <w:rsid w:val="00F2115C"/>
    <w:rsid w:val="00F44131"/>
    <w:rsid w:val="00FA4C4B"/>
    <w:rsid w:val="00F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1E7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1E7F"/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2A2A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A1E"/>
    <w:pPr>
      <w:widowControl w:val="0"/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pt">
    <w:name w:val="Основной текст (2) + 5 pt"/>
    <w:aliases w:val="Курсив1"/>
    <w:uiPriority w:val="99"/>
    <w:rsid w:val="00F44131"/>
    <w:rPr>
      <w:rFonts w:ascii="Times New Roman" w:hAnsi="Times New Roman" w:cs="Times New Roman"/>
      <w:i/>
      <w:iCs/>
      <w:sz w:val="10"/>
      <w:szCs w:val="10"/>
      <w:u w:val="none"/>
      <w:shd w:val="clear" w:color="auto" w:fill="FFFFFF"/>
    </w:rPr>
  </w:style>
  <w:style w:type="table" w:styleId="a3">
    <w:name w:val="Table Grid"/>
    <w:basedOn w:val="a1"/>
    <w:uiPriority w:val="59"/>
    <w:rsid w:val="00F4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B3C90"/>
    <w:pPr>
      <w:spacing w:after="120"/>
      <w:ind w:left="283"/>
    </w:pPr>
    <w:rPr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4B3C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rsid w:val="00FB5309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6538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38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3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5C53BFC09D993522AE37A9686E2F7FAAA9BFF071E1A373184364977E5D60D9E996D3428A632EED23E6AEB1i0MFK" TargetMode="External"/><Relationship Id="rId13" Type="http://schemas.openxmlformats.org/officeDocument/2006/relationships/hyperlink" Target="consultantplus://offline/ref=DE2B5C53BFC09D993522AE37A9686E2F7FAAADBBF874E1A373184364977E5D60D9E996D3428A632EED23E6AEB1i0MF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B5C53BFC09D993522AE37A9686E2F7FAAA2BEF177E1A373184364977E5D60D9E996D3428A632EED23E6AEB1i0MF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B5C53BFC09D993522B03ABF0430237AA9F4B6F171E3F22E471839C07757378CA6978F07DD702FE823E4A9AD0CFF5FiFM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B5C53BFC09D993522B03ABF0430237AA9F4B6F171E3F22E471839C07757378CA6978F07DD702FE823E4A9AD0CFF5FiFM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B5C53BFC09D993522B03ABF0430237AA9F4B6FF75EEF42F471839C07757378CA6979D07857C2EEA3DE5ACB85AAE19AEBC2021F0A70ADACEEA70iDMFK" TargetMode="External"/><Relationship Id="rId10" Type="http://schemas.openxmlformats.org/officeDocument/2006/relationships/hyperlink" Target="consultantplus://offline/ref=DE2B5C53BFC09D993522AE37A9686E2F7DA2AFB8F074E1A373184364977E5D60D9E996D3428A632EED23E6AEB1i0M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B5C53BFC09D993522AE37A9686E2F7FAAADBBF874E1A373184364977E5D60CBE9CEDF43887C2FEE36B0FFF75BF25CF9AF2124F0A50DC6iCMDK" TargetMode="External"/><Relationship Id="rId14" Type="http://schemas.openxmlformats.org/officeDocument/2006/relationships/hyperlink" Target="consultantplus://offline/ref=DE2B5C53BFC09D993522AE37A9686E2F7FA7A3BBFB77E1A373184364977E5D60D9E996D3428A632EED23E6AEB1i0M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6</cp:revision>
  <cp:lastPrinted>2021-12-23T05:13:00Z</cp:lastPrinted>
  <dcterms:created xsi:type="dcterms:W3CDTF">2021-12-23T04:28:00Z</dcterms:created>
  <dcterms:modified xsi:type="dcterms:W3CDTF">2021-12-23T05:36:00Z</dcterms:modified>
</cp:coreProperties>
</file>