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pptx" ContentType="application/vnd.openxmlformats-officedocument.presentationml.presentation"/>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7F69" w:rsidRPr="002C7F69" w:rsidRDefault="00B53461" w:rsidP="00254680">
      <w:pPr>
        <w:rPr>
          <w:b/>
          <w:sz w:val="28"/>
          <w:szCs w:val="28"/>
        </w:rPr>
      </w:pPr>
      <w:r>
        <w:rPr>
          <w:b/>
          <w:sz w:val="28"/>
          <w:szCs w:val="28"/>
        </w:rPr>
        <w:t xml:space="preserve">                                          </w:t>
      </w:r>
      <w:r w:rsidR="002C7F69" w:rsidRPr="002C7F69">
        <w:rPr>
          <w:b/>
          <w:sz w:val="28"/>
          <w:szCs w:val="28"/>
        </w:rPr>
        <w:t>РОССИЙСКАЯ ФЕДЕРАЦИЯ</w:t>
      </w:r>
    </w:p>
    <w:p w:rsidR="002C7F69" w:rsidRPr="002C7F69" w:rsidRDefault="002C7F69" w:rsidP="00254680">
      <w:pPr>
        <w:jc w:val="center"/>
        <w:rPr>
          <w:b/>
          <w:sz w:val="28"/>
          <w:szCs w:val="28"/>
        </w:rPr>
      </w:pPr>
      <w:r w:rsidRPr="002C7F69">
        <w:rPr>
          <w:b/>
          <w:sz w:val="28"/>
          <w:szCs w:val="28"/>
        </w:rPr>
        <w:t>Администрация Каменского района Алтайского  края</w:t>
      </w:r>
    </w:p>
    <w:p w:rsidR="002C7F69" w:rsidRPr="002C7F69" w:rsidRDefault="002C7F69" w:rsidP="00254680">
      <w:pPr>
        <w:jc w:val="center"/>
        <w:rPr>
          <w:b/>
          <w:sz w:val="28"/>
          <w:szCs w:val="28"/>
        </w:rPr>
      </w:pPr>
    </w:p>
    <w:p w:rsidR="002C7F69" w:rsidRPr="00B53461" w:rsidRDefault="002C7F69" w:rsidP="00254680">
      <w:pPr>
        <w:jc w:val="center"/>
        <w:rPr>
          <w:b/>
          <w:sz w:val="44"/>
          <w:szCs w:val="44"/>
        </w:rPr>
      </w:pPr>
      <w:proofErr w:type="gramStart"/>
      <w:r w:rsidRPr="00B53461">
        <w:rPr>
          <w:b/>
          <w:sz w:val="44"/>
          <w:szCs w:val="44"/>
        </w:rPr>
        <w:t>П</w:t>
      </w:r>
      <w:proofErr w:type="gramEnd"/>
      <w:r w:rsidRPr="00B53461">
        <w:rPr>
          <w:b/>
          <w:sz w:val="44"/>
          <w:szCs w:val="44"/>
        </w:rPr>
        <w:t xml:space="preserve"> О С Т А Н О В Л Е Н И Е</w:t>
      </w:r>
    </w:p>
    <w:p w:rsidR="002C7F69" w:rsidRPr="002C7F69" w:rsidRDefault="002C7F69" w:rsidP="00254680">
      <w:pPr>
        <w:rPr>
          <w:b/>
          <w:sz w:val="28"/>
          <w:szCs w:val="28"/>
        </w:rPr>
      </w:pPr>
    </w:p>
    <w:p w:rsidR="002C7F69" w:rsidRPr="002C7F69" w:rsidRDefault="00B40BF8" w:rsidP="00254680">
      <w:pPr>
        <w:rPr>
          <w:b/>
          <w:sz w:val="28"/>
          <w:szCs w:val="28"/>
        </w:rPr>
      </w:pPr>
      <w:r>
        <w:rPr>
          <w:b/>
          <w:sz w:val="28"/>
          <w:szCs w:val="28"/>
        </w:rPr>
        <w:t xml:space="preserve">07.12.2020       № 699     </w:t>
      </w:r>
      <w:r w:rsidR="002C7F69" w:rsidRPr="002C7F69">
        <w:rPr>
          <w:b/>
          <w:sz w:val="28"/>
          <w:szCs w:val="28"/>
        </w:rPr>
        <w:t xml:space="preserve">                            </w:t>
      </w:r>
      <w:r w:rsidR="003D01BE">
        <w:rPr>
          <w:b/>
          <w:sz w:val="28"/>
          <w:szCs w:val="28"/>
        </w:rPr>
        <w:t xml:space="preserve">           </w:t>
      </w:r>
      <w:r w:rsidR="002C7F69" w:rsidRPr="002C7F69">
        <w:rPr>
          <w:b/>
          <w:sz w:val="28"/>
          <w:szCs w:val="28"/>
        </w:rPr>
        <w:t xml:space="preserve">                  </w:t>
      </w:r>
      <w:r w:rsidR="00254680">
        <w:rPr>
          <w:b/>
          <w:sz w:val="28"/>
          <w:szCs w:val="28"/>
        </w:rPr>
        <w:t xml:space="preserve">    </w:t>
      </w:r>
      <w:r w:rsidR="002C7F69" w:rsidRPr="002C7F69">
        <w:rPr>
          <w:b/>
          <w:sz w:val="28"/>
          <w:szCs w:val="28"/>
        </w:rPr>
        <w:t xml:space="preserve">   г. </w:t>
      </w:r>
      <w:proofErr w:type="spellStart"/>
      <w:r w:rsidR="002C7F69" w:rsidRPr="002C7F69">
        <w:rPr>
          <w:b/>
          <w:sz w:val="28"/>
          <w:szCs w:val="28"/>
        </w:rPr>
        <w:t>Камень-на-Оби</w:t>
      </w:r>
      <w:proofErr w:type="spellEnd"/>
    </w:p>
    <w:p w:rsidR="002C7F69" w:rsidRPr="002C7F69" w:rsidRDefault="002C7F69" w:rsidP="00254680">
      <w:pPr>
        <w:rPr>
          <w:b/>
          <w:sz w:val="28"/>
          <w:szCs w:val="28"/>
        </w:rPr>
      </w:pPr>
    </w:p>
    <w:tbl>
      <w:tblPr>
        <w:tblW w:w="0" w:type="auto"/>
        <w:tblBorders>
          <w:insideH w:val="single" w:sz="4" w:space="0" w:color="auto"/>
          <w:insideV w:val="single" w:sz="4" w:space="0" w:color="auto"/>
        </w:tblBorders>
        <w:tblLook w:val="01E0"/>
      </w:tblPr>
      <w:tblGrid>
        <w:gridCol w:w="4786"/>
      </w:tblGrid>
      <w:tr w:rsidR="002C7F69" w:rsidRPr="002C7F69" w:rsidTr="00C740C0">
        <w:tc>
          <w:tcPr>
            <w:tcW w:w="4786" w:type="dxa"/>
          </w:tcPr>
          <w:p w:rsidR="002C7F69" w:rsidRPr="002C7F69" w:rsidRDefault="002C7F69" w:rsidP="00254680">
            <w:pPr>
              <w:autoSpaceDE w:val="0"/>
              <w:autoSpaceDN w:val="0"/>
              <w:adjustRightInd w:val="0"/>
              <w:ind w:right="34"/>
              <w:jc w:val="both"/>
              <w:rPr>
                <w:sz w:val="28"/>
                <w:szCs w:val="28"/>
              </w:rPr>
            </w:pPr>
            <w:r w:rsidRPr="002C7F69">
              <w:rPr>
                <w:sz w:val="28"/>
                <w:szCs w:val="28"/>
              </w:rPr>
              <w:t>О</w:t>
            </w:r>
            <w:r>
              <w:rPr>
                <w:sz w:val="28"/>
                <w:szCs w:val="28"/>
              </w:rPr>
              <w:t xml:space="preserve">б </w:t>
            </w:r>
            <w:r w:rsidRPr="002C7F69">
              <w:rPr>
                <w:sz w:val="28"/>
                <w:szCs w:val="28"/>
              </w:rPr>
              <w:t>утверждении материалов инвентаризации, изменении видов угодий и об определении разрешенного вида использования земельного участка</w:t>
            </w:r>
          </w:p>
        </w:tc>
      </w:tr>
    </w:tbl>
    <w:p w:rsidR="002C7F69" w:rsidRPr="002C7F69" w:rsidRDefault="002C7F69" w:rsidP="00254680">
      <w:pPr>
        <w:autoSpaceDE w:val="0"/>
        <w:autoSpaceDN w:val="0"/>
        <w:adjustRightInd w:val="0"/>
        <w:rPr>
          <w:rFonts w:ascii="Arial" w:hAnsi="Arial" w:cs="Arial"/>
          <w:b/>
          <w:sz w:val="28"/>
          <w:szCs w:val="28"/>
        </w:rPr>
      </w:pPr>
    </w:p>
    <w:p w:rsidR="002C7F69" w:rsidRPr="002C7F69" w:rsidRDefault="002C7F69" w:rsidP="00254680">
      <w:pPr>
        <w:ind w:firstLine="709"/>
        <w:jc w:val="both"/>
        <w:rPr>
          <w:sz w:val="28"/>
          <w:szCs w:val="28"/>
        </w:rPr>
      </w:pPr>
      <w:proofErr w:type="gramStart"/>
      <w:r w:rsidRPr="002C7F69">
        <w:rPr>
          <w:sz w:val="28"/>
          <w:szCs w:val="28"/>
        </w:rPr>
        <w:t>В соответствии  со статьями 12, 13 Земельного кодекса Российской Федерации, в рамках реализации мероприятий, принятых распоряжением Правительства Российской Федерации от 02.02.2015 № 151-р «Об утверждении Стратегии устойчивого развития сельских территорий Российской Федерации на период до 2030 года», статьями 38, 44 Устава муниципального образования Каменский район Алтайского края, для учета сельскохозяйственных угодий, повышения эффективности планирования использования земель сельскохозяйственного назначения, в том числе</w:t>
      </w:r>
      <w:proofErr w:type="gramEnd"/>
      <w:r w:rsidRPr="002C7F69">
        <w:rPr>
          <w:sz w:val="28"/>
          <w:szCs w:val="28"/>
        </w:rPr>
        <w:t xml:space="preserve"> определения приоритетных направлений развития экономики на территории муниципального образования, регулирования земельных отношений, </w:t>
      </w:r>
      <w:r>
        <w:rPr>
          <w:sz w:val="28"/>
          <w:szCs w:val="28"/>
        </w:rPr>
        <w:t>о</w:t>
      </w:r>
      <w:r w:rsidRPr="002C7F69">
        <w:rPr>
          <w:sz w:val="28"/>
          <w:szCs w:val="28"/>
        </w:rPr>
        <w:t xml:space="preserve">рганизации рационального использования и охраны земельных ресурсов для сельскохозяйственного производства, повышения продуктивности и плодородия земель и недопущения случаев их необоснованного </w:t>
      </w:r>
      <w:r>
        <w:rPr>
          <w:sz w:val="28"/>
          <w:szCs w:val="28"/>
        </w:rPr>
        <w:t>и</w:t>
      </w:r>
      <w:r w:rsidRPr="002C7F69">
        <w:rPr>
          <w:sz w:val="28"/>
          <w:szCs w:val="28"/>
        </w:rPr>
        <w:t>спользования не по назначению,</w:t>
      </w:r>
    </w:p>
    <w:p w:rsidR="002C7F69" w:rsidRPr="002C7F69" w:rsidRDefault="002C7F69" w:rsidP="00254680">
      <w:pPr>
        <w:autoSpaceDE w:val="0"/>
        <w:autoSpaceDN w:val="0"/>
        <w:adjustRightInd w:val="0"/>
        <w:ind w:firstLine="426"/>
        <w:jc w:val="center"/>
        <w:outlineLvl w:val="0"/>
        <w:rPr>
          <w:sz w:val="28"/>
          <w:szCs w:val="28"/>
        </w:rPr>
      </w:pPr>
    </w:p>
    <w:p w:rsidR="002C7F69" w:rsidRPr="002C7F69" w:rsidRDefault="002C7F69" w:rsidP="00254680">
      <w:pPr>
        <w:autoSpaceDE w:val="0"/>
        <w:autoSpaceDN w:val="0"/>
        <w:adjustRightInd w:val="0"/>
        <w:ind w:firstLine="426"/>
        <w:jc w:val="center"/>
        <w:outlineLvl w:val="0"/>
        <w:rPr>
          <w:sz w:val="28"/>
          <w:szCs w:val="28"/>
        </w:rPr>
      </w:pPr>
      <w:proofErr w:type="gramStart"/>
      <w:r w:rsidRPr="002C7F69">
        <w:rPr>
          <w:sz w:val="28"/>
          <w:szCs w:val="28"/>
        </w:rPr>
        <w:t>П</w:t>
      </w:r>
      <w:proofErr w:type="gramEnd"/>
      <w:r w:rsidRPr="002C7F69">
        <w:rPr>
          <w:sz w:val="28"/>
          <w:szCs w:val="28"/>
        </w:rPr>
        <w:t xml:space="preserve"> О С Т А Н О В Л Я Ю:</w:t>
      </w:r>
    </w:p>
    <w:p w:rsidR="002C7F69" w:rsidRPr="002C7F69" w:rsidRDefault="002C7F69" w:rsidP="00254680">
      <w:pPr>
        <w:autoSpaceDE w:val="0"/>
        <w:autoSpaceDN w:val="0"/>
        <w:adjustRightInd w:val="0"/>
        <w:ind w:firstLine="426"/>
        <w:jc w:val="center"/>
        <w:outlineLvl w:val="0"/>
        <w:rPr>
          <w:sz w:val="28"/>
          <w:szCs w:val="28"/>
        </w:rPr>
      </w:pPr>
    </w:p>
    <w:p w:rsidR="00254680" w:rsidRPr="00254680" w:rsidRDefault="00254680" w:rsidP="00254680">
      <w:pPr>
        <w:tabs>
          <w:tab w:val="left" w:pos="851"/>
        </w:tabs>
        <w:autoSpaceDE w:val="0"/>
        <w:autoSpaceDN w:val="0"/>
        <w:adjustRightInd w:val="0"/>
        <w:ind w:right="-57" w:firstLine="709"/>
        <w:jc w:val="both"/>
        <w:rPr>
          <w:sz w:val="28"/>
          <w:szCs w:val="28"/>
        </w:rPr>
      </w:pPr>
      <w:r>
        <w:rPr>
          <w:sz w:val="28"/>
          <w:szCs w:val="28"/>
        </w:rPr>
        <w:t xml:space="preserve">1. </w:t>
      </w:r>
      <w:r w:rsidR="00150BC0" w:rsidRPr="00254680">
        <w:rPr>
          <w:sz w:val="28"/>
          <w:szCs w:val="28"/>
        </w:rPr>
        <w:t xml:space="preserve">Утвердить материалы инвентаризации земель </w:t>
      </w:r>
      <w:proofErr w:type="gramStart"/>
      <w:r w:rsidR="00150BC0" w:rsidRPr="00254680">
        <w:rPr>
          <w:sz w:val="28"/>
          <w:szCs w:val="28"/>
        </w:rPr>
        <w:t>сельскохозяйственного</w:t>
      </w:r>
      <w:proofErr w:type="gramEnd"/>
      <w:r w:rsidR="00150BC0" w:rsidRPr="00254680">
        <w:rPr>
          <w:sz w:val="28"/>
          <w:szCs w:val="28"/>
        </w:rPr>
        <w:t xml:space="preserve"> назначения на территории муниц</w:t>
      </w:r>
      <w:r w:rsidR="00BD313F" w:rsidRPr="00254680">
        <w:rPr>
          <w:sz w:val="28"/>
          <w:szCs w:val="28"/>
        </w:rPr>
        <w:t>ипального образования Каменский</w:t>
      </w:r>
      <w:r w:rsidR="00150BC0" w:rsidRPr="00254680">
        <w:rPr>
          <w:sz w:val="28"/>
          <w:szCs w:val="28"/>
        </w:rPr>
        <w:t xml:space="preserve"> район Алтайского края:</w:t>
      </w:r>
    </w:p>
    <w:p w:rsidR="00254680" w:rsidRDefault="00254680" w:rsidP="00254680">
      <w:pPr>
        <w:pStyle w:val="a3"/>
        <w:tabs>
          <w:tab w:val="left" w:pos="851"/>
        </w:tabs>
        <w:autoSpaceDE w:val="0"/>
        <w:autoSpaceDN w:val="0"/>
        <w:adjustRightInd w:val="0"/>
        <w:ind w:left="0" w:right="-57" w:firstLine="709"/>
        <w:jc w:val="both"/>
        <w:rPr>
          <w:sz w:val="28"/>
          <w:szCs w:val="28"/>
        </w:rPr>
      </w:pPr>
      <w:r>
        <w:rPr>
          <w:sz w:val="28"/>
          <w:szCs w:val="28"/>
        </w:rPr>
        <w:t xml:space="preserve">1.1. </w:t>
      </w:r>
      <w:r w:rsidR="00150BC0" w:rsidRPr="00254680">
        <w:rPr>
          <w:sz w:val="28"/>
          <w:szCs w:val="28"/>
        </w:rPr>
        <w:t>Акт инвентаризации земель сельскохозяйственного назначения, подлежащих трансформации из одного вида угодий в другой (прилагается);</w:t>
      </w:r>
    </w:p>
    <w:p w:rsidR="00254680" w:rsidRDefault="00254680" w:rsidP="00254680">
      <w:pPr>
        <w:pStyle w:val="a3"/>
        <w:tabs>
          <w:tab w:val="left" w:pos="851"/>
        </w:tabs>
        <w:autoSpaceDE w:val="0"/>
        <w:autoSpaceDN w:val="0"/>
        <w:adjustRightInd w:val="0"/>
        <w:ind w:left="0" w:right="-57" w:firstLine="709"/>
        <w:jc w:val="both"/>
        <w:rPr>
          <w:sz w:val="28"/>
          <w:szCs w:val="28"/>
        </w:rPr>
      </w:pPr>
      <w:r>
        <w:rPr>
          <w:sz w:val="28"/>
          <w:szCs w:val="28"/>
        </w:rPr>
        <w:t xml:space="preserve">1.2. </w:t>
      </w:r>
      <w:proofErr w:type="spellStart"/>
      <w:r w:rsidR="00BD313F" w:rsidRPr="00254680">
        <w:rPr>
          <w:sz w:val="28"/>
          <w:szCs w:val="28"/>
        </w:rPr>
        <w:t>Выкопировку</w:t>
      </w:r>
      <w:proofErr w:type="spellEnd"/>
      <w:r w:rsidR="00BD313F" w:rsidRPr="00254680">
        <w:rPr>
          <w:sz w:val="28"/>
          <w:szCs w:val="28"/>
        </w:rPr>
        <w:t xml:space="preserve"> земель</w:t>
      </w:r>
      <w:r w:rsidR="00150BC0" w:rsidRPr="00254680">
        <w:rPr>
          <w:sz w:val="28"/>
          <w:szCs w:val="28"/>
        </w:rPr>
        <w:t xml:space="preserve"> (прилагается);</w:t>
      </w:r>
    </w:p>
    <w:p w:rsidR="00254680" w:rsidRDefault="00254680" w:rsidP="00254680">
      <w:pPr>
        <w:pStyle w:val="a3"/>
        <w:tabs>
          <w:tab w:val="left" w:pos="851"/>
        </w:tabs>
        <w:autoSpaceDE w:val="0"/>
        <w:autoSpaceDN w:val="0"/>
        <w:adjustRightInd w:val="0"/>
        <w:ind w:left="0" w:right="-57" w:firstLine="709"/>
        <w:jc w:val="both"/>
        <w:rPr>
          <w:sz w:val="28"/>
          <w:szCs w:val="28"/>
        </w:rPr>
      </w:pPr>
      <w:r>
        <w:rPr>
          <w:sz w:val="28"/>
          <w:szCs w:val="28"/>
        </w:rPr>
        <w:t xml:space="preserve">1.3. </w:t>
      </w:r>
      <w:r w:rsidR="00150BC0" w:rsidRPr="00254680">
        <w:rPr>
          <w:sz w:val="28"/>
          <w:szCs w:val="28"/>
        </w:rPr>
        <w:t>Э</w:t>
      </w:r>
      <w:r>
        <w:rPr>
          <w:sz w:val="28"/>
          <w:szCs w:val="28"/>
        </w:rPr>
        <w:t>кспликацию земель</w:t>
      </w:r>
      <w:r w:rsidR="00150BC0" w:rsidRPr="00254680">
        <w:rPr>
          <w:sz w:val="28"/>
          <w:szCs w:val="28"/>
        </w:rPr>
        <w:t xml:space="preserve"> (прилагается);</w:t>
      </w:r>
    </w:p>
    <w:p w:rsidR="00254680" w:rsidRDefault="00254680" w:rsidP="00254680">
      <w:pPr>
        <w:pStyle w:val="a3"/>
        <w:tabs>
          <w:tab w:val="left" w:pos="851"/>
        </w:tabs>
        <w:autoSpaceDE w:val="0"/>
        <w:autoSpaceDN w:val="0"/>
        <w:adjustRightInd w:val="0"/>
        <w:ind w:left="0" w:right="-57" w:firstLine="709"/>
        <w:jc w:val="both"/>
        <w:rPr>
          <w:sz w:val="28"/>
          <w:szCs w:val="28"/>
        </w:rPr>
      </w:pPr>
      <w:r>
        <w:rPr>
          <w:sz w:val="28"/>
          <w:szCs w:val="28"/>
        </w:rPr>
        <w:t xml:space="preserve">1.4. </w:t>
      </w:r>
      <w:r w:rsidR="00150BC0" w:rsidRPr="00254680">
        <w:rPr>
          <w:sz w:val="28"/>
          <w:szCs w:val="28"/>
        </w:rPr>
        <w:t>Ведомость изменившихся контуров после трансформации видов угодий Каменского района (прилагается).</w:t>
      </w:r>
    </w:p>
    <w:p w:rsidR="00150BC0" w:rsidRPr="00254680" w:rsidRDefault="00254680" w:rsidP="00254680">
      <w:pPr>
        <w:pStyle w:val="a3"/>
        <w:tabs>
          <w:tab w:val="left" w:pos="851"/>
        </w:tabs>
        <w:autoSpaceDE w:val="0"/>
        <w:autoSpaceDN w:val="0"/>
        <w:adjustRightInd w:val="0"/>
        <w:ind w:left="0" w:right="-57" w:firstLine="709"/>
        <w:jc w:val="both"/>
        <w:rPr>
          <w:sz w:val="28"/>
          <w:szCs w:val="28"/>
        </w:rPr>
      </w:pPr>
      <w:r>
        <w:rPr>
          <w:rFonts w:eastAsiaTheme="minorHAnsi"/>
          <w:sz w:val="28"/>
          <w:szCs w:val="28"/>
          <w:lang w:eastAsia="en-US"/>
        </w:rPr>
        <w:t xml:space="preserve">2. </w:t>
      </w:r>
      <w:r w:rsidR="00150BC0" w:rsidRPr="00254680">
        <w:rPr>
          <w:rFonts w:eastAsiaTheme="minorHAnsi"/>
          <w:sz w:val="28"/>
          <w:szCs w:val="28"/>
          <w:lang w:eastAsia="en-US"/>
        </w:rPr>
        <w:t xml:space="preserve">Изменить вид угодий </w:t>
      </w:r>
      <w:proofErr w:type="gramStart"/>
      <w:r w:rsidR="00150BC0" w:rsidRPr="00254680">
        <w:rPr>
          <w:sz w:val="28"/>
          <w:szCs w:val="28"/>
        </w:rPr>
        <w:t xml:space="preserve">на </w:t>
      </w:r>
      <w:r w:rsidR="00150BC0" w:rsidRPr="00254680">
        <w:rPr>
          <w:rFonts w:eastAsiaTheme="minorHAnsi"/>
          <w:sz w:val="28"/>
          <w:szCs w:val="28"/>
          <w:lang w:eastAsia="en-US"/>
        </w:rPr>
        <w:t>части территории</w:t>
      </w:r>
      <w:proofErr w:type="gramEnd"/>
      <w:r w:rsidR="00150BC0" w:rsidRPr="00254680">
        <w:rPr>
          <w:rFonts w:eastAsiaTheme="minorHAnsi"/>
          <w:sz w:val="28"/>
          <w:szCs w:val="28"/>
          <w:lang w:eastAsia="en-US"/>
        </w:rPr>
        <w:t xml:space="preserve"> следующих земельных участков: </w:t>
      </w:r>
      <w:r w:rsidR="00150BC0" w:rsidRPr="00254680">
        <w:rPr>
          <w:iCs/>
          <w:sz w:val="28"/>
          <w:szCs w:val="28"/>
        </w:rPr>
        <w:t xml:space="preserve">часть территории в границах кадастрового квартала 22:17:010601, </w:t>
      </w:r>
      <w:r w:rsidR="00150BC0" w:rsidRPr="00254680">
        <w:rPr>
          <w:sz w:val="28"/>
          <w:szCs w:val="28"/>
        </w:rPr>
        <w:t>с номерами полей № 13, № 14, № 15, №</w:t>
      </w:r>
      <w:r w:rsidR="00983F93" w:rsidRPr="00254680">
        <w:rPr>
          <w:sz w:val="28"/>
          <w:szCs w:val="28"/>
        </w:rPr>
        <w:t xml:space="preserve"> </w:t>
      </w:r>
      <w:r w:rsidR="00150BC0" w:rsidRPr="00254680">
        <w:rPr>
          <w:sz w:val="28"/>
          <w:szCs w:val="28"/>
        </w:rPr>
        <w:t xml:space="preserve">16 по внутрихозяйственному проекту (перераспределения) земель колхоза Родина Каменского района </w:t>
      </w:r>
      <w:r w:rsidR="00150BC0" w:rsidRPr="00254680">
        <w:rPr>
          <w:iCs/>
          <w:sz w:val="28"/>
          <w:szCs w:val="28"/>
        </w:rPr>
        <w:t xml:space="preserve">Алтайского края от 18.12.1992 ИНВ. № 60-1, </w:t>
      </w:r>
      <w:r w:rsidR="00150BC0" w:rsidRPr="00254680">
        <w:rPr>
          <w:sz w:val="28"/>
          <w:szCs w:val="28"/>
        </w:rPr>
        <w:t xml:space="preserve">категория земель </w:t>
      </w:r>
      <w:r w:rsidR="00866FFF" w:rsidRPr="00254680">
        <w:rPr>
          <w:sz w:val="28"/>
          <w:szCs w:val="28"/>
        </w:rPr>
        <w:t xml:space="preserve"> </w:t>
      </w:r>
      <w:r w:rsidR="00150BC0" w:rsidRPr="00254680">
        <w:rPr>
          <w:sz w:val="28"/>
          <w:szCs w:val="28"/>
        </w:rPr>
        <w:t xml:space="preserve">«Земли сельскохозяйственного назначения», расположенные по адресу: </w:t>
      </w:r>
      <w:proofErr w:type="gramStart"/>
      <w:r w:rsidR="00150BC0" w:rsidRPr="00254680">
        <w:rPr>
          <w:sz w:val="28"/>
          <w:szCs w:val="28"/>
        </w:rPr>
        <w:t xml:space="preserve">Алтайский </w:t>
      </w:r>
      <w:r w:rsidR="00150BC0" w:rsidRPr="00254680">
        <w:rPr>
          <w:sz w:val="28"/>
          <w:szCs w:val="28"/>
        </w:rPr>
        <w:lastRenderedPageBreak/>
        <w:t xml:space="preserve">край, Каменский район, сельсовет </w:t>
      </w:r>
      <w:proofErr w:type="spellStart"/>
      <w:r w:rsidR="00150BC0" w:rsidRPr="00254680">
        <w:rPr>
          <w:sz w:val="28"/>
          <w:szCs w:val="28"/>
        </w:rPr>
        <w:t>Аллакский</w:t>
      </w:r>
      <w:proofErr w:type="spellEnd"/>
      <w:r w:rsidR="00150BC0" w:rsidRPr="00254680">
        <w:rPr>
          <w:sz w:val="28"/>
          <w:szCs w:val="28"/>
        </w:rPr>
        <w:t>, в 0,5 км по направлению на юг от ст. Плотинн</w:t>
      </w:r>
      <w:r>
        <w:rPr>
          <w:sz w:val="28"/>
          <w:szCs w:val="28"/>
        </w:rPr>
        <w:t>ая, сельскохозяйственные контуры</w:t>
      </w:r>
      <w:r w:rsidR="00150BC0" w:rsidRPr="00254680">
        <w:rPr>
          <w:sz w:val="28"/>
          <w:szCs w:val="28"/>
        </w:rPr>
        <w:t xml:space="preserve"> полей с номерами в АИС «</w:t>
      </w:r>
      <w:proofErr w:type="spellStart"/>
      <w:r w:rsidR="00150BC0" w:rsidRPr="00254680">
        <w:rPr>
          <w:sz w:val="28"/>
          <w:szCs w:val="28"/>
        </w:rPr>
        <w:t>Респак</w:t>
      </w:r>
      <w:proofErr w:type="spellEnd"/>
      <w:r w:rsidR="00150BC0" w:rsidRPr="00254680">
        <w:rPr>
          <w:sz w:val="28"/>
          <w:szCs w:val="28"/>
        </w:rPr>
        <w:t xml:space="preserve">» </w:t>
      </w:r>
      <w:r w:rsidR="00150BC0" w:rsidRPr="00254680">
        <w:rPr>
          <w:iCs/>
          <w:sz w:val="28"/>
          <w:szCs w:val="28"/>
        </w:rPr>
        <w:t xml:space="preserve">№ </w:t>
      </w:r>
      <w:r w:rsidR="00150BC0" w:rsidRPr="00254680">
        <w:rPr>
          <w:sz w:val="28"/>
          <w:szCs w:val="28"/>
        </w:rPr>
        <w:t>01616-1733 (с площадью 44,47 га), № 01616-601 (с площадью 39,53 га), № 01616-24 (с площадью 217,51 га) с общей площадью 301,51</w:t>
      </w:r>
      <w:r w:rsidR="00983F93" w:rsidRPr="00254680">
        <w:rPr>
          <w:sz w:val="28"/>
          <w:szCs w:val="28"/>
        </w:rPr>
        <w:t xml:space="preserve"> га,</w:t>
      </w:r>
      <w:r w:rsidR="00150BC0" w:rsidRPr="00254680">
        <w:rPr>
          <w:sz w:val="28"/>
          <w:szCs w:val="28"/>
        </w:rPr>
        <w:t xml:space="preserve"> с вида сельскохозяйственных угодий «Пашня» на вид сельскохозяйственных угодий «Пастбище».</w:t>
      </w:r>
      <w:proofErr w:type="gramEnd"/>
    </w:p>
    <w:p w:rsidR="00150BC0" w:rsidRPr="002C7F69" w:rsidRDefault="00150BC0" w:rsidP="00254680">
      <w:pPr>
        <w:ind w:firstLine="709"/>
        <w:jc w:val="both"/>
        <w:rPr>
          <w:sz w:val="28"/>
          <w:szCs w:val="28"/>
        </w:rPr>
      </w:pPr>
      <w:r>
        <w:rPr>
          <w:sz w:val="28"/>
          <w:szCs w:val="28"/>
        </w:rPr>
        <w:t xml:space="preserve">3. </w:t>
      </w:r>
      <w:r w:rsidR="00647FA7">
        <w:rPr>
          <w:sz w:val="28"/>
          <w:szCs w:val="28"/>
        </w:rPr>
        <w:t xml:space="preserve"> </w:t>
      </w:r>
      <w:r w:rsidRPr="002C7F69">
        <w:rPr>
          <w:sz w:val="28"/>
          <w:szCs w:val="28"/>
        </w:rPr>
        <w:t xml:space="preserve">Направить материалы инвентаризации в Министерство сельского хозяйства Алтайского края для формирования землеустроительного дела с последующей передачей в государственный фонд данных Управления </w:t>
      </w:r>
      <w:proofErr w:type="spellStart"/>
      <w:r w:rsidRPr="002C7F69">
        <w:rPr>
          <w:sz w:val="28"/>
          <w:szCs w:val="28"/>
        </w:rPr>
        <w:t>Росреестра</w:t>
      </w:r>
      <w:proofErr w:type="spellEnd"/>
      <w:r w:rsidRPr="002C7F69">
        <w:rPr>
          <w:sz w:val="28"/>
          <w:szCs w:val="28"/>
        </w:rPr>
        <w:t xml:space="preserve"> Алтайского края и включения сведений в отчет о наличии и распределении земель по их формам собственности, категориям, угодьям и пользователям.</w:t>
      </w:r>
    </w:p>
    <w:p w:rsidR="00150BC0" w:rsidRPr="002C7F69" w:rsidRDefault="00150BC0" w:rsidP="00254680">
      <w:pPr>
        <w:ind w:firstLine="709"/>
        <w:jc w:val="both"/>
        <w:rPr>
          <w:sz w:val="28"/>
          <w:szCs w:val="28"/>
        </w:rPr>
      </w:pPr>
      <w:r>
        <w:rPr>
          <w:sz w:val="28"/>
          <w:szCs w:val="28"/>
        </w:rPr>
        <w:t xml:space="preserve">4. </w:t>
      </w:r>
      <w:r w:rsidR="00647FA7">
        <w:rPr>
          <w:sz w:val="28"/>
          <w:szCs w:val="28"/>
        </w:rPr>
        <w:t xml:space="preserve"> </w:t>
      </w:r>
      <w:r w:rsidRPr="002C7F69">
        <w:rPr>
          <w:sz w:val="28"/>
          <w:szCs w:val="28"/>
        </w:rPr>
        <w:t>Направить извещения о результатах проведенной инвентариза</w:t>
      </w:r>
      <w:r w:rsidR="00983F93">
        <w:rPr>
          <w:sz w:val="28"/>
          <w:szCs w:val="28"/>
        </w:rPr>
        <w:t xml:space="preserve">ции правообладателям </w:t>
      </w:r>
      <w:r w:rsidRPr="002C7F69">
        <w:rPr>
          <w:sz w:val="28"/>
          <w:szCs w:val="28"/>
        </w:rPr>
        <w:t>земельных участков, в отношении которых была проведена инвентаризация.</w:t>
      </w:r>
    </w:p>
    <w:p w:rsidR="00150BC0" w:rsidRPr="002C7F69" w:rsidRDefault="00150BC0" w:rsidP="00254680">
      <w:pPr>
        <w:ind w:firstLine="709"/>
        <w:jc w:val="both"/>
        <w:rPr>
          <w:sz w:val="28"/>
          <w:szCs w:val="28"/>
        </w:rPr>
      </w:pPr>
      <w:r>
        <w:rPr>
          <w:sz w:val="28"/>
          <w:szCs w:val="28"/>
        </w:rPr>
        <w:t xml:space="preserve">5. </w:t>
      </w:r>
      <w:proofErr w:type="gramStart"/>
      <w:r>
        <w:rPr>
          <w:sz w:val="28"/>
          <w:szCs w:val="28"/>
        </w:rPr>
        <w:t>Р</w:t>
      </w:r>
      <w:r w:rsidRPr="002C7F69">
        <w:rPr>
          <w:sz w:val="28"/>
          <w:szCs w:val="28"/>
        </w:rPr>
        <w:t>азместить</w:t>
      </w:r>
      <w:proofErr w:type="gramEnd"/>
      <w:r w:rsidRPr="002C7F69">
        <w:rPr>
          <w:sz w:val="28"/>
          <w:szCs w:val="28"/>
        </w:rPr>
        <w:t xml:space="preserve"> настоящее постановление на официальном сайте Администрации Каменского района Алтайского края.</w:t>
      </w:r>
    </w:p>
    <w:p w:rsidR="00150BC0" w:rsidRPr="002C7F69" w:rsidRDefault="00150BC0" w:rsidP="00254680">
      <w:pPr>
        <w:ind w:firstLine="709"/>
        <w:jc w:val="both"/>
        <w:rPr>
          <w:sz w:val="28"/>
          <w:szCs w:val="28"/>
        </w:rPr>
      </w:pPr>
      <w:r>
        <w:rPr>
          <w:sz w:val="28"/>
          <w:szCs w:val="28"/>
        </w:rPr>
        <w:t xml:space="preserve">6. </w:t>
      </w:r>
      <w:r w:rsidR="00647FA7">
        <w:rPr>
          <w:sz w:val="28"/>
          <w:szCs w:val="28"/>
        </w:rPr>
        <w:t xml:space="preserve"> </w:t>
      </w:r>
      <w:proofErr w:type="gramStart"/>
      <w:r w:rsidRPr="002C7F69">
        <w:rPr>
          <w:sz w:val="28"/>
          <w:szCs w:val="28"/>
        </w:rPr>
        <w:t>Контроль за</w:t>
      </w:r>
      <w:proofErr w:type="gramEnd"/>
      <w:r w:rsidRPr="002C7F69">
        <w:rPr>
          <w:sz w:val="28"/>
          <w:szCs w:val="28"/>
        </w:rPr>
        <w:t xml:space="preserve"> исполнением настоящего постановления оставляю за собой.</w:t>
      </w:r>
    </w:p>
    <w:p w:rsidR="000B7989" w:rsidRDefault="000B7989" w:rsidP="00254680">
      <w:pPr>
        <w:ind w:firstLine="709"/>
        <w:jc w:val="both"/>
        <w:rPr>
          <w:sz w:val="28"/>
          <w:szCs w:val="28"/>
          <w:lang w:eastAsia="en-US"/>
        </w:rPr>
      </w:pPr>
    </w:p>
    <w:p w:rsidR="000B7989" w:rsidRDefault="000B7989" w:rsidP="00254680">
      <w:pPr>
        <w:rPr>
          <w:sz w:val="28"/>
          <w:szCs w:val="28"/>
          <w:lang w:eastAsia="en-US"/>
        </w:rPr>
      </w:pPr>
    </w:p>
    <w:p w:rsidR="005E34D6" w:rsidRDefault="00EB6F80" w:rsidP="00254680">
      <w:r>
        <w:rPr>
          <w:sz w:val="28"/>
          <w:szCs w:val="28"/>
        </w:rPr>
        <w:t>Глава района                                                                                         И.В. Панченко</w:t>
      </w:r>
    </w:p>
    <w:p w:rsidR="005E34D6" w:rsidRDefault="005E34D6" w:rsidP="00254680"/>
    <w:p w:rsidR="005E34D6" w:rsidRDefault="005E34D6" w:rsidP="00254680"/>
    <w:p w:rsidR="005E34D6" w:rsidRDefault="005E34D6" w:rsidP="00254680"/>
    <w:p w:rsidR="005E34D6" w:rsidRDefault="005E34D6" w:rsidP="00254680"/>
    <w:p w:rsidR="005E34D6" w:rsidRDefault="005E34D6" w:rsidP="00254680"/>
    <w:p w:rsidR="005E34D6" w:rsidRDefault="005E34D6" w:rsidP="00254680"/>
    <w:p w:rsidR="005E34D6" w:rsidRDefault="005E34D6" w:rsidP="00254680"/>
    <w:p w:rsidR="005E34D6" w:rsidRDefault="005E34D6" w:rsidP="00254680"/>
    <w:p w:rsidR="005E34D6" w:rsidRDefault="005E34D6" w:rsidP="00254680"/>
    <w:p w:rsidR="005E34D6" w:rsidRDefault="005E34D6" w:rsidP="00254680"/>
    <w:p w:rsidR="005E34D6" w:rsidRDefault="005E34D6" w:rsidP="00254680"/>
    <w:p w:rsidR="005E34D6" w:rsidRDefault="005E34D6" w:rsidP="00254680"/>
    <w:p w:rsidR="005E34D6" w:rsidRDefault="005E34D6" w:rsidP="00254680"/>
    <w:p w:rsidR="005E34D6" w:rsidRDefault="005E34D6" w:rsidP="00254680"/>
    <w:p w:rsidR="005E34D6" w:rsidRDefault="005E34D6" w:rsidP="00254680"/>
    <w:p w:rsidR="005E34D6" w:rsidRDefault="005E34D6" w:rsidP="00254680"/>
    <w:p w:rsidR="005E34D6" w:rsidRDefault="005E34D6" w:rsidP="00254680"/>
    <w:p w:rsidR="005E34D6" w:rsidRDefault="005E34D6" w:rsidP="00254680"/>
    <w:p w:rsidR="005E34D6" w:rsidRDefault="005E34D6" w:rsidP="00254680"/>
    <w:p w:rsidR="00EB6F80" w:rsidRDefault="00EB6F80" w:rsidP="00254680"/>
    <w:p w:rsidR="00EB6F80" w:rsidRDefault="00EB6F80" w:rsidP="00254680"/>
    <w:p w:rsidR="005E34D6" w:rsidRDefault="005E34D6" w:rsidP="00254680"/>
    <w:p w:rsidR="005E34D6" w:rsidRDefault="005E34D6" w:rsidP="00254680"/>
    <w:p w:rsidR="00B567C1" w:rsidRDefault="00B567C1" w:rsidP="00254680">
      <w:pPr>
        <w:rPr>
          <w:bCs/>
        </w:rPr>
      </w:pPr>
    </w:p>
    <w:p w:rsidR="00B40BF8" w:rsidRPr="005349A1" w:rsidRDefault="00B40BF8" w:rsidP="00254680">
      <w:pPr>
        <w:rPr>
          <w:bCs/>
        </w:rPr>
      </w:pPr>
    </w:p>
    <w:p w:rsidR="00B40BF8" w:rsidRDefault="00B567C1" w:rsidP="00254680">
      <w:pPr>
        <w:pStyle w:val="a3"/>
        <w:ind w:left="5529" w:right="-284"/>
        <w:rPr>
          <w:bCs/>
          <w:sz w:val="28"/>
          <w:szCs w:val="28"/>
        </w:rPr>
      </w:pPr>
      <w:proofErr w:type="gramStart"/>
      <w:r w:rsidRPr="005349A1">
        <w:rPr>
          <w:bCs/>
          <w:sz w:val="28"/>
          <w:szCs w:val="28"/>
        </w:rPr>
        <w:lastRenderedPageBreak/>
        <w:t>УТВЕРЖДЕН</w:t>
      </w:r>
      <w:proofErr w:type="gramEnd"/>
      <w:r w:rsidRPr="005349A1">
        <w:rPr>
          <w:bCs/>
          <w:sz w:val="28"/>
          <w:szCs w:val="28"/>
        </w:rPr>
        <w:t xml:space="preserve"> </w:t>
      </w:r>
      <w:r w:rsidR="0051571F" w:rsidRPr="005349A1">
        <w:rPr>
          <w:bCs/>
          <w:sz w:val="28"/>
          <w:szCs w:val="28"/>
        </w:rPr>
        <w:t>п</w:t>
      </w:r>
      <w:r w:rsidRPr="005349A1">
        <w:rPr>
          <w:bCs/>
          <w:sz w:val="28"/>
          <w:szCs w:val="28"/>
        </w:rPr>
        <w:t>остановлением Администр</w:t>
      </w:r>
      <w:r w:rsidR="00B40BF8">
        <w:rPr>
          <w:bCs/>
          <w:sz w:val="28"/>
          <w:szCs w:val="28"/>
        </w:rPr>
        <w:t xml:space="preserve">ации  района </w:t>
      </w:r>
    </w:p>
    <w:p w:rsidR="00B567C1" w:rsidRPr="005349A1" w:rsidRDefault="00B40BF8" w:rsidP="00254680">
      <w:pPr>
        <w:pStyle w:val="a3"/>
        <w:ind w:left="5529" w:right="-284"/>
        <w:rPr>
          <w:b/>
          <w:bCs/>
          <w:sz w:val="28"/>
          <w:szCs w:val="28"/>
        </w:rPr>
      </w:pPr>
      <w:r>
        <w:rPr>
          <w:bCs/>
          <w:sz w:val="28"/>
          <w:szCs w:val="28"/>
        </w:rPr>
        <w:t xml:space="preserve"> от 07.12.2020     </w:t>
      </w:r>
      <w:r w:rsidR="00B567C1" w:rsidRPr="005349A1">
        <w:rPr>
          <w:bCs/>
          <w:sz w:val="28"/>
          <w:szCs w:val="28"/>
        </w:rPr>
        <w:t>№</w:t>
      </w:r>
      <w:r>
        <w:rPr>
          <w:bCs/>
          <w:sz w:val="28"/>
          <w:szCs w:val="28"/>
        </w:rPr>
        <w:t xml:space="preserve"> 699</w:t>
      </w:r>
    </w:p>
    <w:p w:rsidR="005349A1" w:rsidRDefault="005349A1" w:rsidP="00254680">
      <w:pPr>
        <w:jc w:val="center"/>
        <w:rPr>
          <w:b/>
          <w:bCs/>
          <w:sz w:val="27"/>
          <w:szCs w:val="27"/>
        </w:rPr>
      </w:pPr>
    </w:p>
    <w:p w:rsidR="00B567C1" w:rsidRPr="00D54C3E" w:rsidRDefault="00B567C1" w:rsidP="00254680">
      <w:pPr>
        <w:jc w:val="center"/>
        <w:rPr>
          <w:sz w:val="27"/>
          <w:szCs w:val="27"/>
        </w:rPr>
      </w:pPr>
      <w:r w:rsidRPr="00D54C3E">
        <w:rPr>
          <w:b/>
          <w:bCs/>
          <w:sz w:val="27"/>
          <w:szCs w:val="27"/>
        </w:rPr>
        <w:t>АКТ</w:t>
      </w:r>
    </w:p>
    <w:p w:rsidR="00B567C1" w:rsidRPr="00D54C3E" w:rsidRDefault="00B567C1" w:rsidP="00254680">
      <w:pPr>
        <w:jc w:val="center"/>
        <w:rPr>
          <w:sz w:val="27"/>
          <w:szCs w:val="27"/>
        </w:rPr>
      </w:pPr>
      <w:r w:rsidRPr="00D54C3E">
        <w:rPr>
          <w:b/>
          <w:bCs/>
          <w:sz w:val="27"/>
          <w:szCs w:val="27"/>
        </w:rPr>
        <w:t>инвентаризации земель сельскохозяйственного назначения подлежащих трансформации из одного вида угодий в другой</w:t>
      </w:r>
    </w:p>
    <w:p w:rsidR="00B567C1" w:rsidRPr="00D54C3E" w:rsidRDefault="00B567C1" w:rsidP="00254680">
      <w:pPr>
        <w:jc w:val="center"/>
        <w:rPr>
          <w:iCs/>
          <w:sz w:val="18"/>
          <w:szCs w:val="18"/>
        </w:rPr>
      </w:pPr>
      <w:r w:rsidRPr="00D54C3E">
        <w:rPr>
          <w:sz w:val="28"/>
          <w:szCs w:val="28"/>
        </w:rPr>
        <w:t xml:space="preserve"> </w:t>
      </w:r>
      <w:r w:rsidRPr="00D54C3E">
        <w:rPr>
          <w:sz w:val="28"/>
          <w:szCs w:val="28"/>
          <w:u w:val="single"/>
        </w:rPr>
        <w:t xml:space="preserve">Алтайский край, Каменский район, </w:t>
      </w:r>
      <w:proofErr w:type="gramStart"/>
      <w:r w:rsidRPr="00D54C3E">
        <w:rPr>
          <w:sz w:val="28"/>
          <w:szCs w:val="28"/>
          <w:u w:val="single"/>
        </w:rPr>
        <w:t>с</w:t>
      </w:r>
      <w:proofErr w:type="gramEnd"/>
      <w:r w:rsidRPr="00D54C3E">
        <w:rPr>
          <w:sz w:val="28"/>
          <w:szCs w:val="28"/>
          <w:u w:val="single"/>
        </w:rPr>
        <w:t xml:space="preserve">/с </w:t>
      </w:r>
      <w:proofErr w:type="spellStart"/>
      <w:r>
        <w:rPr>
          <w:sz w:val="28"/>
          <w:szCs w:val="28"/>
          <w:u w:val="single"/>
        </w:rPr>
        <w:t>Аллакский</w:t>
      </w:r>
      <w:proofErr w:type="spellEnd"/>
    </w:p>
    <w:p w:rsidR="00B567C1" w:rsidRPr="00D54C3E" w:rsidRDefault="00B567C1" w:rsidP="00254680">
      <w:pPr>
        <w:jc w:val="center"/>
        <w:rPr>
          <w:iCs/>
          <w:sz w:val="18"/>
          <w:szCs w:val="18"/>
        </w:rPr>
      </w:pPr>
      <w:r w:rsidRPr="00D54C3E">
        <w:rPr>
          <w:iCs/>
          <w:sz w:val="18"/>
          <w:szCs w:val="18"/>
        </w:rPr>
        <w:t>(Наименование пользователя земли, района, области, края)</w:t>
      </w:r>
    </w:p>
    <w:p w:rsidR="00B567C1" w:rsidRPr="00D54C3E" w:rsidRDefault="00B567C1" w:rsidP="00254680">
      <w:pPr>
        <w:rPr>
          <w:iCs/>
          <w:sz w:val="28"/>
          <w:szCs w:val="28"/>
        </w:rPr>
      </w:pPr>
    </w:p>
    <w:p w:rsidR="00B567C1" w:rsidRPr="00CC7FA5" w:rsidRDefault="00B567C1" w:rsidP="00254680">
      <w:pPr>
        <w:ind w:firstLine="709"/>
        <w:jc w:val="both"/>
        <w:rPr>
          <w:iCs/>
          <w:sz w:val="28"/>
          <w:szCs w:val="28"/>
        </w:rPr>
      </w:pPr>
      <w:r w:rsidRPr="00CC7FA5">
        <w:rPr>
          <w:iCs/>
          <w:sz w:val="28"/>
          <w:szCs w:val="28"/>
        </w:rPr>
        <w:t>Настоящий акт составлен комиссией в составе:</w:t>
      </w:r>
    </w:p>
    <w:p w:rsidR="00B567C1" w:rsidRPr="00CC7FA5" w:rsidRDefault="00DC1DBE" w:rsidP="00254680">
      <w:pPr>
        <w:tabs>
          <w:tab w:val="left" w:pos="2977"/>
        </w:tabs>
        <w:autoSpaceDE w:val="0"/>
        <w:autoSpaceDN w:val="0"/>
        <w:adjustRightInd w:val="0"/>
        <w:ind w:firstLine="709"/>
        <w:jc w:val="both"/>
        <w:rPr>
          <w:sz w:val="28"/>
          <w:szCs w:val="28"/>
        </w:rPr>
      </w:pPr>
      <w:proofErr w:type="spellStart"/>
      <w:r>
        <w:rPr>
          <w:sz w:val="28"/>
          <w:szCs w:val="28"/>
        </w:rPr>
        <w:t>Сартакова</w:t>
      </w:r>
      <w:proofErr w:type="spellEnd"/>
      <w:r>
        <w:rPr>
          <w:sz w:val="28"/>
          <w:szCs w:val="28"/>
        </w:rPr>
        <w:t xml:space="preserve"> Л.В. н</w:t>
      </w:r>
      <w:r w:rsidR="00B567C1" w:rsidRPr="00CC7FA5">
        <w:rPr>
          <w:sz w:val="28"/>
          <w:szCs w:val="28"/>
        </w:rPr>
        <w:t>ачальник Управления Администрации Каменского района Алтайского края</w:t>
      </w:r>
      <w:r w:rsidR="00702D27">
        <w:rPr>
          <w:sz w:val="28"/>
          <w:szCs w:val="28"/>
        </w:rPr>
        <w:t xml:space="preserve"> по агропромышленному комплексу;</w:t>
      </w:r>
    </w:p>
    <w:p w:rsidR="00B567C1" w:rsidRPr="00CC7FA5" w:rsidRDefault="00B567C1" w:rsidP="00254680">
      <w:pPr>
        <w:tabs>
          <w:tab w:val="left" w:pos="2977"/>
        </w:tabs>
        <w:autoSpaceDE w:val="0"/>
        <w:autoSpaceDN w:val="0"/>
        <w:adjustRightInd w:val="0"/>
        <w:ind w:firstLine="709"/>
        <w:jc w:val="both"/>
        <w:rPr>
          <w:rFonts w:eastAsia="Calibri"/>
          <w:sz w:val="28"/>
          <w:szCs w:val="28"/>
        </w:rPr>
      </w:pPr>
      <w:r w:rsidRPr="00CC7FA5">
        <w:rPr>
          <w:sz w:val="28"/>
          <w:szCs w:val="28"/>
        </w:rPr>
        <w:t xml:space="preserve">Щукин В.Е. </w:t>
      </w:r>
      <w:r w:rsidRPr="00CC7FA5">
        <w:rPr>
          <w:rFonts w:eastAsia="Calibri"/>
          <w:sz w:val="28"/>
          <w:szCs w:val="28"/>
        </w:rPr>
        <w:t xml:space="preserve">начальник </w:t>
      </w:r>
      <w:proofErr w:type="gramStart"/>
      <w:r w:rsidRPr="00CC7FA5">
        <w:rPr>
          <w:rFonts w:eastAsia="Calibri"/>
          <w:sz w:val="28"/>
          <w:szCs w:val="28"/>
        </w:rPr>
        <w:t>отдела растениеводства Управления Администрации Каменского района Алтайского края</w:t>
      </w:r>
      <w:proofErr w:type="gramEnd"/>
      <w:r w:rsidRPr="00CC7FA5">
        <w:rPr>
          <w:rFonts w:eastAsia="Calibri"/>
          <w:sz w:val="28"/>
          <w:szCs w:val="28"/>
        </w:rPr>
        <w:t xml:space="preserve"> по </w:t>
      </w:r>
      <w:r w:rsidR="00702D27">
        <w:rPr>
          <w:rFonts w:eastAsia="Calibri"/>
          <w:sz w:val="28"/>
          <w:szCs w:val="28"/>
        </w:rPr>
        <w:t>а</w:t>
      </w:r>
      <w:r w:rsidRPr="00CC7FA5">
        <w:rPr>
          <w:rFonts w:eastAsia="Calibri"/>
          <w:sz w:val="28"/>
          <w:szCs w:val="28"/>
        </w:rPr>
        <w:t>гропромышленному комплексу</w:t>
      </w:r>
      <w:r w:rsidR="00702D27">
        <w:rPr>
          <w:rFonts w:eastAsia="Calibri"/>
          <w:sz w:val="28"/>
          <w:szCs w:val="28"/>
        </w:rPr>
        <w:t>;</w:t>
      </w:r>
    </w:p>
    <w:p w:rsidR="00B567C1" w:rsidRPr="00CC7FA5" w:rsidRDefault="00B567C1" w:rsidP="00254680">
      <w:pPr>
        <w:ind w:firstLine="709"/>
        <w:jc w:val="both"/>
        <w:rPr>
          <w:iCs/>
          <w:sz w:val="28"/>
          <w:szCs w:val="28"/>
        </w:rPr>
      </w:pPr>
      <w:proofErr w:type="spellStart"/>
      <w:r w:rsidRPr="00CC7FA5">
        <w:rPr>
          <w:sz w:val="28"/>
          <w:szCs w:val="28"/>
        </w:rPr>
        <w:t>Шкарпов</w:t>
      </w:r>
      <w:proofErr w:type="spellEnd"/>
      <w:r w:rsidRPr="00CC7FA5">
        <w:rPr>
          <w:sz w:val="28"/>
          <w:szCs w:val="28"/>
        </w:rPr>
        <w:t xml:space="preserve"> А.М. главный специалист </w:t>
      </w:r>
      <w:proofErr w:type="gramStart"/>
      <w:r w:rsidRPr="00CC7FA5">
        <w:rPr>
          <w:sz w:val="28"/>
          <w:szCs w:val="28"/>
        </w:rPr>
        <w:t>отдела растениеводства Управления Администрации Каменского района Алтайского края</w:t>
      </w:r>
      <w:proofErr w:type="gramEnd"/>
      <w:r w:rsidRPr="00CC7FA5">
        <w:rPr>
          <w:sz w:val="28"/>
          <w:szCs w:val="28"/>
        </w:rPr>
        <w:t xml:space="preserve"> по агропромышленному комплексу.</w:t>
      </w:r>
    </w:p>
    <w:p w:rsidR="00B567C1" w:rsidRPr="00CC7FA5" w:rsidRDefault="00B567C1" w:rsidP="00254680">
      <w:pPr>
        <w:pStyle w:val="ConsPlusNonformat"/>
        <w:ind w:firstLine="709"/>
        <w:jc w:val="both"/>
        <w:rPr>
          <w:rFonts w:ascii="Times New Roman" w:hAnsi="Times New Roman" w:cs="Times New Roman"/>
          <w:sz w:val="28"/>
          <w:szCs w:val="28"/>
        </w:rPr>
      </w:pPr>
    </w:p>
    <w:p w:rsidR="00B567C1" w:rsidRPr="00CC7FA5" w:rsidRDefault="00B567C1" w:rsidP="00254680">
      <w:pPr>
        <w:pStyle w:val="ConsPlusNonformat"/>
        <w:ind w:firstLine="709"/>
        <w:jc w:val="both"/>
        <w:rPr>
          <w:rFonts w:ascii="Times New Roman" w:hAnsi="Times New Roman" w:cs="Times New Roman"/>
          <w:sz w:val="28"/>
          <w:szCs w:val="28"/>
        </w:rPr>
      </w:pPr>
      <w:r w:rsidRPr="00CC7FA5">
        <w:rPr>
          <w:rFonts w:ascii="Times New Roman" w:hAnsi="Times New Roman" w:cs="Times New Roman"/>
          <w:sz w:val="28"/>
          <w:szCs w:val="28"/>
        </w:rPr>
        <w:t>В том, что по состоянию на "</w:t>
      </w:r>
      <w:r w:rsidR="00FC0510">
        <w:rPr>
          <w:rFonts w:ascii="Times New Roman" w:hAnsi="Times New Roman" w:cs="Times New Roman"/>
          <w:sz w:val="28"/>
          <w:szCs w:val="28"/>
        </w:rPr>
        <w:t>3</w:t>
      </w:r>
      <w:r>
        <w:rPr>
          <w:rFonts w:ascii="Times New Roman" w:hAnsi="Times New Roman" w:cs="Times New Roman"/>
          <w:sz w:val="28"/>
          <w:szCs w:val="28"/>
        </w:rPr>
        <w:t xml:space="preserve">" </w:t>
      </w:r>
      <w:r w:rsidR="00FC0510">
        <w:rPr>
          <w:rFonts w:ascii="Times New Roman" w:hAnsi="Times New Roman" w:cs="Times New Roman"/>
          <w:sz w:val="28"/>
          <w:szCs w:val="28"/>
        </w:rPr>
        <w:t>сентября</w:t>
      </w:r>
      <w:r w:rsidRPr="00CC7FA5">
        <w:rPr>
          <w:rFonts w:ascii="Times New Roman" w:hAnsi="Times New Roman" w:cs="Times New Roman"/>
          <w:sz w:val="28"/>
          <w:szCs w:val="28"/>
        </w:rPr>
        <w:t xml:space="preserve"> 2020 г. на территории:  Алтайский край, </w:t>
      </w:r>
      <w:r>
        <w:rPr>
          <w:rFonts w:ascii="Times New Roman" w:hAnsi="Times New Roman" w:cs="Times New Roman"/>
          <w:sz w:val="28"/>
          <w:szCs w:val="28"/>
        </w:rPr>
        <w:t xml:space="preserve">Каменский район, с/с </w:t>
      </w:r>
      <w:proofErr w:type="spellStart"/>
      <w:r>
        <w:rPr>
          <w:rFonts w:ascii="Times New Roman" w:hAnsi="Times New Roman" w:cs="Times New Roman"/>
          <w:sz w:val="28"/>
          <w:szCs w:val="28"/>
        </w:rPr>
        <w:t>Аллакский</w:t>
      </w:r>
      <w:proofErr w:type="spellEnd"/>
      <w:r>
        <w:rPr>
          <w:rFonts w:ascii="Times New Roman" w:hAnsi="Times New Roman" w:cs="Times New Roman"/>
          <w:sz w:val="28"/>
          <w:szCs w:val="28"/>
        </w:rPr>
        <w:t>, в 0</w:t>
      </w:r>
      <w:r w:rsidRPr="00CC7FA5">
        <w:rPr>
          <w:rFonts w:ascii="Times New Roman" w:hAnsi="Times New Roman" w:cs="Times New Roman"/>
          <w:sz w:val="28"/>
          <w:szCs w:val="28"/>
        </w:rPr>
        <w:t>,5 км по направле</w:t>
      </w:r>
      <w:r>
        <w:rPr>
          <w:rFonts w:ascii="Times New Roman" w:hAnsi="Times New Roman" w:cs="Times New Roman"/>
          <w:sz w:val="28"/>
          <w:szCs w:val="28"/>
        </w:rPr>
        <w:t>нию на юг</w:t>
      </w:r>
      <w:r w:rsidRPr="00CC7FA5">
        <w:rPr>
          <w:rFonts w:ascii="Times New Roman" w:hAnsi="Times New Roman" w:cs="Times New Roman"/>
          <w:sz w:val="28"/>
          <w:szCs w:val="28"/>
        </w:rPr>
        <w:t xml:space="preserve"> от с</w:t>
      </w:r>
      <w:r>
        <w:rPr>
          <w:rFonts w:ascii="Times New Roman" w:hAnsi="Times New Roman" w:cs="Times New Roman"/>
          <w:sz w:val="28"/>
          <w:szCs w:val="28"/>
        </w:rPr>
        <w:t>т. Плотинная</w:t>
      </w:r>
      <w:r w:rsidRPr="00CC7FA5">
        <w:rPr>
          <w:rFonts w:ascii="Times New Roman" w:hAnsi="Times New Roman" w:cs="Times New Roman"/>
          <w:sz w:val="28"/>
          <w:szCs w:val="28"/>
        </w:rPr>
        <w:t xml:space="preserve"> проведена инвентаризация земель.</w:t>
      </w:r>
    </w:p>
    <w:p w:rsidR="00B567C1" w:rsidRPr="00CC7FA5" w:rsidRDefault="00B567C1" w:rsidP="00254680">
      <w:pPr>
        <w:pStyle w:val="ConsPlusNonformat"/>
        <w:ind w:firstLine="709"/>
        <w:jc w:val="both"/>
        <w:rPr>
          <w:rFonts w:ascii="Times New Roman" w:hAnsi="Times New Roman" w:cs="Times New Roman"/>
          <w:sz w:val="28"/>
          <w:szCs w:val="28"/>
        </w:rPr>
      </w:pPr>
    </w:p>
    <w:p w:rsidR="00B567C1" w:rsidRPr="00CC7FA5" w:rsidRDefault="00B567C1" w:rsidP="00254680">
      <w:pPr>
        <w:pStyle w:val="ConsPlusNonformat"/>
        <w:ind w:firstLine="709"/>
        <w:jc w:val="both"/>
        <w:rPr>
          <w:rFonts w:ascii="Times New Roman" w:hAnsi="Times New Roman" w:cs="Times New Roman"/>
          <w:sz w:val="28"/>
          <w:szCs w:val="28"/>
        </w:rPr>
      </w:pPr>
      <w:r w:rsidRPr="00CC7FA5">
        <w:rPr>
          <w:rFonts w:ascii="Times New Roman" w:hAnsi="Times New Roman" w:cs="Times New Roman"/>
          <w:sz w:val="28"/>
          <w:szCs w:val="28"/>
        </w:rPr>
        <w:t xml:space="preserve">1. </w:t>
      </w:r>
      <w:proofErr w:type="gramStart"/>
      <w:r w:rsidRPr="00CC7FA5">
        <w:rPr>
          <w:rFonts w:ascii="Times New Roman" w:hAnsi="Times New Roman" w:cs="Times New Roman"/>
          <w:sz w:val="28"/>
          <w:szCs w:val="28"/>
        </w:rPr>
        <w:t>При инвентаризации земель использованы:</w:t>
      </w:r>
      <w:proofErr w:type="gramEnd"/>
    </w:p>
    <w:p w:rsidR="00B567C1" w:rsidRPr="00CC7FA5" w:rsidRDefault="00B567C1" w:rsidP="00254680">
      <w:pPr>
        <w:ind w:firstLine="709"/>
        <w:jc w:val="both"/>
        <w:rPr>
          <w:sz w:val="28"/>
          <w:szCs w:val="28"/>
        </w:rPr>
      </w:pPr>
      <w:r w:rsidRPr="00CC7FA5">
        <w:rPr>
          <w:iCs/>
          <w:sz w:val="28"/>
          <w:szCs w:val="28"/>
        </w:rPr>
        <w:t>1.1. Общая площадь землеп</w:t>
      </w:r>
      <w:r>
        <w:rPr>
          <w:iCs/>
          <w:sz w:val="28"/>
          <w:szCs w:val="28"/>
        </w:rPr>
        <w:t>ользования  колхоза Родина</w:t>
      </w:r>
      <w:r w:rsidRPr="00CC7FA5">
        <w:rPr>
          <w:iCs/>
          <w:sz w:val="28"/>
          <w:szCs w:val="28"/>
        </w:rPr>
        <w:t xml:space="preserve"> (на год землеустройст</w:t>
      </w:r>
      <w:r>
        <w:rPr>
          <w:iCs/>
          <w:sz w:val="28"/>
          <w:szCs w:val="28"/>
        </w:rPr>
        <w:t>ва) 11547</w:t>
      </w:r>
      <w:r w:rsidRPr="00CC7FA5">
        <w:rPr>
          <w:iCs/>
          <w:sz w:val="28"/>
          <w:szCs w:val="28"/>
        </w:rPr>
        <w:t xml:space="preserve"> га.</w:t>
      </w:r>
    </w:p>
    <w:p w:rsidR="00B567C1" w:rsidRPr="00CC7FA5" w:rsidRDefault="00B567C1" w:rsidP="00254680">
      <w:pPr>
        <w:ind w:firstLine="709"/>
        <w:jc w:val="both"/>
        <w:rPr>
          <w:iCs/>
          <w:sz w:val="28"/>
          <w:szCs w:val="28"/>
          <w:u w:val="single"/>
        </w:rPr>
      </w:pPr>
      <w:r w:rsidRPr="00CC7FA5">
        <w:rPr>
          <w:iCs/>
          <w:sz w:val="28"/>
          <w:szCs w:val="28"/>
        </w:rPr>
        <w:t xml:space="preserve">1.2. </w:t>
      </w:r>
      <w:r w:rsidRPr="00CC7FA5">
        <w:rPr>
          <w:iCs/>
          <w:sz w:val="28"/>
          <w:szCs w:val="28"/>
          <w:u w:val="single"/>
        </w:rPr>
        <w:t xml:space="preserve">Документ на право собственности, владения (пользования) землей: </w:t>
      </w:r>
      <w:r>
        <w:rPr>
          <w:iCs/>
          <w:sz w:val="28"/>
          <w:szCs w:val="28"/>
          <w:u w:val="single"/>
        </w:rPr>
        <w:t xml:space="preserve">Данные об обследуемом земельном участке </w:t>
      </w:r>
      <w:proofErr w:type="gramStart"/>
      <w:r>
        <w:rPr>
          <w:iCs/>
          <w:sz w:val="28"/>
          <w:szCs w:val="28"/>
          <w:u w:val="single"/>
        </w:rPr>
        <w:t>отсутствуют</w:t>
      </w:r>
      <w:proofErr w:type="gramEnd"/>
      <w:r>
        <w:rPr>
          <w:iCs/>
          <w:sz w:val="28"/>
          <w:szCs w:val="28"/>
          <w:u w:val="single"/>
        </w:rPr>
        <w:t xml:space="preserve"> так как участок не межевался.</w:t>
      </w:r>
    </w:p>
    <w:p w:rsidR="00B567C1" w:rsidRPr="00CC7FA5" w:rsidRDefault="00B567C1" w:rsidP="00254680">
      <w:pPr>
        <w:ind w:firstLine="709"/>
        <w:jc w:val="both"/>
        <w:rPr>
          <w:sz w:val="28"/>
          <w:szCs w:val="28"/>
        </w:rPr>
      </w:pPr>
    </w:p>
    <w:p w:rsidR="00B567C1" w:rsidRPr="007C6C13" w:rsidRDefault="00B567C1" w:rsidP="00254680">
      <w:pPr>
        <w:ind w:firstLine="709"/>
        <w:jc w:val="both"/>
        <w:rPr>
          <w:iCs/>
          <w:sz w:val="28"/>
          <w:szCs w:val="28"/>
          <w:u w:val="single"/>
        </w:rPr>
      </w:pPr>
      <w:r w:rsidRPr="00CC7FA5">
        <w:rPr>
          <w:iCs/>
          <w:sz w:val="28"/>
          <w:szCs w:val="28"/>
        </w:rPr>
        <w:t xml:space="preserve">1.3. </w:t>
      </w:r>
      <w:r w:rsidRPr="007C6C13">
        <w:rPr>
          <w:iCs/>
          <w:sz w:val="28"/>
          <w:szCs w:val="28"/>
          <w:u w:val="single"/>
        </w:rPr>
        <w:t>Внутрихозяйственное землеустройство проводили в 1992г.</w:t>
      </w:r>
    </w:p>
    <w:p w:rsidR="00B567C1" w:rsidRPr="00CC7FA5" w:rsidRDefault="00B567C1" w:rsidP="00254680">
      <w:pPr>
        <w:ind w:firstLine="709"/>
        <w:jc w:val="both"/>
        <w:rPr>
          <w:sz w:val="28"/>
          <w:szCs w:val="28"/>
        </w:rPr>
      </w:pPr>
      <w:r w:rsidRPr="00CC7FA5">
        <w:rPr>
          <w:iCs/>
          <w:sz w:val="28"/>
          <w:szCs w:val="28"/>
        </w:rPr>
        <w:t>(основные причины, вызвавшие необходимость повторного полевого обследования, и др.)</w:t>
      </w:r>
    </w:p>
    <w:p w:rsidR="007C6C13" w:rsidRDefault="00B567C1" w:rsidP="00254680">
      <w:pPr>
        <w:ind w:firstLine="709"/>
        <w:jc w:val="both"/>
        <w:rPr>
          <w:b/>
          <w:iCs/>
          <w:sz w:val="28"/>
          <w:szCs w:val="28"/>
        </w:rPr>
      </w:pPr>
      <w:r w:rsidRPr="00CC7FA5">
        <w:rPr>
          <w:iCs/>
          <w:sz w:val="28"/>
          <w:szCs w:val="28"/>
        </w:rPr>
        <w:t xml:space="preserve">1.4. Обследовано </w:t>
      </w:r>
      <w:r>
        <w:rPr>
          <w:sz w:val="28"/>
          <w:szCs w:val="28"/>
        </w:rPr>
        <w:t>301,51</w:t>
      </w:r>
      <w:r w:rsidRPr="00CC7FA5">
        <w:rPr>
          <w:sz w:val="28"/>
          <w:szCs w:val="28"/>
        </w:rPr>
        <w:t xml:space="preserve"> </w:t>
      </w:r>
      <w:r w:rsidRPr="00CC7FA5">
        <w:rPr>
          <w:iCs/>
          <w:sz w:val="28"/>
          <w:szCs w:val="28"/>
        </w:rPr>
        <w:t>га</w:t>
      </w:r>
      <w:r>
        <w:rPr>
          <w:iCs/>
          <w:sz w:val="28"/>
          <w:szCs w:val="28"/>
        </w:rPr>
        <w:t>.</w:t>
      </w:r>
      <w:r w:rsidRPr="00CC7FA5">
        <w:rPr>
          <w:iCs/>
          <w:sz w:val="28"/>
          <w:szCs w:val="28"/>
        </w:rPr>
        <w:t xml:space="preserve"> земель, из них пашни </w:t>
      </w:r>
      <w:r>
        <w:rPr>
          <w:sz w:val="28"/>
          <w:szCs w:val="28"/>
        </w:rPr>
        <w:t>301,51</w:t>
      </w:r>
      <w:r w:rsidRPr="00CC7FA5">
        <w:rPr>
          <w:sz w:val="28"/>
          <w:szCs w:val="28"/>
        </w:rPr>
        <w:t xml:space="preserve"> </w:t>
      </w:r>
      <w:r w:rsidRPr="00CC7FA5">
        <w:rPr>
          <w:iCs/>
          <w:sz w:val="28"/>
          <w:szCs w:val="28"/>
        </w:rPr>
        <w:t>га</w:t>
      </w:r>
      <w:proofErr w:type="gramStart"/>
      <w:r w:rsidRPr="00CC7FA5">
        <w:rPr>
          <w:iCs/>
          <w:sz w:val="28"/>
          <w:szCs w:val="28"/>
        </w:rPr>
        <w:t xml:space="preserve">., </w:t>
      </w:r>
      <w:proofErr w:type="gramEnd"/>
      <w:r w:rsidRPr="00CC7FA5">
        <w:rPr>
          <w:iCs/>
          <w:sz w:val="28"/>
          <w:szCs w:val="28"/>
        </w:rPr>
        <w:t>садов 0 га., сенокосов 0 га., пастбищ 0 га., прочих земель 0 га.</w:t>
      </w:r>
      <w:r w:rsidR="007C6C13">
        <w:rPr>
          <w:b/>
          <w:iCs/>
          <w:sz w:val="28"/>
          <w:szCs w:val="28"/>
        </w:rPr>
        <w:t xml:space="preserve">                                                                                                                                 </w:t>
      </w:r>
    </w:p>
    <w:p w:rsidR="00B567C1" w:rsidRPr="007C6C13" w:rsidRDefault="007C6C13" w:rsidP="00254680">
      <w:pPr>
        <w:ind w:firstLine="709"/>
        <w:jc w:val="both"/>
        <w:rPr>
          <w:iCs/>
          <w:sz w:val="28"/>
          <w:szCs w:val="28"/>
        </w:rPr>
      </w:pPr>
      <w:r w:rsidRPr="007C6C13">
        <w:rPr>
          <w:iCs/>
          <w:sz w:val="28"/>
          <w:szCs w:val="28"/>
        </w:rPr>
        <w:t xml:space="preserve">1.5. </w:t>
      </w:r>
      <w:proofErr w:type="gramStart"/>
      <w:r w:rsidR="00B567C1" w:rsidRPr="007C6C13">
        <w:rPr>
          <w:iCs/>
          <w:sz w:val="28"/>
          <w:szCs w:val="28"/>
        </w:rPr>
        <w:t>Использование планово-картографических материалов почвенного, мелиоративного, геоботаническо</w:t>
      </w:r>
      <w:r w:rsidR="00B567C1" w:rsidRPr="007C6C13">
        <w:rPr>
          <w:iCs/>
          <w:sz w:val="28"/>
          <w:szCs w:val="28"/>
        </w:rPr>
        <w:softHyphen/>
        <w:t xml:space="preserve">го обследования и др.) масштаба 1:25000 и внутрихозяйственный проект землеустройства </w:t>
      </w:r>
      <w:r w:rsidRPr="007C6C13">
        <w:rPr>
          <w:b/>
          <w:iCs/>
          <w:sz w:val="28"/>
          <w:szCs w:val="28"/>
        </w:rPr>
        <w:t>(</w:t>
      </w:r>
      <w:r w:rsidR="00B567C1" w:rsidRPr="007C6C13">
        <w:rPr>
          <w:iCs/>
          <w:sz w:val="28"/>
          <w:szCs w:val="28"/>
        </w:rPr>
        <w:t xml:space="preserve">перераспределения) </w:t>
      </w:r>
      <w:r w:rsidR="00B567C1" w:rsidRPr="007C6C13">
        <w:rPr>
          <w:sz w:val="28"/>
          <w:szCs w:val="28"/>
        </w:rPr>
        <w:t xml:space="preserve">земель </w:t>
      </w:r>
      <w:r w:rsidR="00B567C1" w:rsidRPr="007C6C13">
        <w:rPr>
          <w:iCs/>
          <w:sz w:val="28"/>
          <w:szCs w:val="28"/>
        </w:rPr>
        <w:t xml:space="preserve">колхоза Родина Каменского района, Алтайского края от 18.12.1992 </w:t>
      </w:r>
      <w:proofErr w:type="spellStart"/>
      <w:r w:rsidR="00B567C1" w:rsidRPr="007C6C13">
        <w:rPr>
          <w:iCs/>
          <w:sz w:val="28"/>
          <w:szCs w:val="28"/>
        </w:rPr>
        <w:t>Инвен</w:t>
      </w:r>
      <w:proofErr w:type="spellEnd"/>
      <w:r w:rsidR="00B567C1" w:rsidRPr="007C6C13">
        <w:rPr>
          <w:iCs/>
          <w:sz w:val="28"/>
          <w:szCs w:val="28"/>
        </w:rPr>
        <w:t xml:space="preserve">. № 60-1., публичной кадастровой карты с </w:t>
      </w:r>
      <w:r w:rsidRPr="007C6C13">
        <w:rPr>
          <w:b/>
          <w:iCs/>
          <w:sz w:val="28"/>
          <w:szCs w:val="28"/>
        </w:rPr>
        <w:t>п</w:t>
      </w:r>
      <w:r w:rsidR="00B567C1" w:rsidRPr="007C6C13">
        <w:rPr>
          <w:iCs/>
          <w:sz w:val="28"/>
          <w:szCs w:val="28"/>
        </w:rPr>
        <w:t xml:space="preserve">одключением </w:t>
      </w:r>
      <w:proofErr w:type="spellStart"/>
      <w:r w:rsidR="00B567C1" w:rsidRPr="007C6C13">
        <w:rPr>
          <w:iCs/>
          <w:sz w:val="28"/>
          <w:szCs w:val="28"/>
        </w:rPr>
        <w:t>космоснимков</w:t>
      </w:r>
      <w:proofErr w:type="spellEnd"/>
      <w:r w:rsidR="00B567C1" w:rsidRPr="007C6C13">
        <w:rPr>
          <w:iCs/>
          <w:sz w:val="28"/>
          <w:szCs w:val="28"/>
        </w:rPr>
        <w:t xml:space="preserve"> (ссылка: </w:t>
      </w:r>
      <w:hyperlink r:id="rId8">
        <w:r w:rsidR="00B567C1" w:rsidRPr="007C6C13">
          <w:rPr>
            <w:rStyle w:val="-"/>
            <w:iCs/>
            <w:sz w:val="28"/>
            <w:szCs w:val="28"/>
          </w:rPr>
          <w:t>https://pkk5.rosreestr.ru/</w:t>
        </w:r>
      </w:hyperlink>
      <w:r w:rsidR="00B567C1" w:rsidRPr="007C6C13">
        <w:rPr>
          <w:iCs/>
          <w:sz w:val="28"/>
          <w:szCs w:val="28"/>
        </w:rPr>
        <w:t xml:space="preserve">); </w:t>
      </w:r>
      <w:proofErr w:type="spellStart"/>
      <w:r w:rsidR="00B567C1" w:rsidRPr="007C6C13">
        <w:rPr>
          <w:sz w:val="28"/>
          <w:szCs w:val="28"/>
        </w:rPr>
        <w:t>Космоснимки</w:t>
      </w:r>
      <w:proofErr w:type="spellEnd"/>
      <w:r w:rsidR="00B567C1" w:rsidRPr="007C6C13">
        <w:rPr>
          <w:sz w:val="28"/>
          <w:szCs w:val="28"/>
        </w:rPr>
        <w:t xml:space="preserve"> </w:t>
      </w:r>
      <w:r w:rsidR="00B567C1" w:rsidRPr="007C6C13">
        <w:rPr>
          <w:color w:val="000000"/>
          <w:sz w:val="28"/>
          <w:szCs w:val="28"/>
          <w:lang w:val="en-US"/>
        </w:rPr>
        <w:t>ESRI</w:t>
      </w:r>
      <w:r w:rsidR="00B567C1" w:rsidRPr="007C6C13">
        <w:rPr>
          <w:color w:val="000000"/>
          <w:sz w:val="28"/>
          <w:szCs w:val="28"/>
        </w:rPr>
        <w:t xml:space="preserve"> </w:t>
      </w:r>
      <w:r w:rsidR="00B567C1" w:rsidRPr="007C6C13">
        <w:rPr>
          <w:color w:val="000000"/>
          <w:sz w:val="28"/>
          <w:szCs w:val="28"/>
          <w:lang w:val="en-US"/>
        </w:rPr>
        <w:t>Satellite</w:t>
      </w:r>
      <w:r w:rsidR="00B567C1" w:rsidRPr="007C6C13">
        <w:rPr>
          <w:color w:val="000000"/>
          <w:sz w:val="28"/>
          <w:szCs w:val="28"/>
        </w:rPr>
        <w:t xml:space="preserve"> 2017г, </w:t>
      </w:r>
      <w:r w:rsidR="00B567C1" w:rsidRPr="007C6C13">
        <w:rPr>
          <w:color w:val="000000"/>
          <w:sz w:val="28"/>
          <w:szCs w:val="28"/>
          <w:lang w:val="en-US"/>
        </w:rPr>
        <w:t>Google</w:t>
      </w:r>
      <w:r w:rsidR="00B567C1" w:rsidRPr="007C6C13">
        <w:rPr>
          <w:color w:val="000000"/>
          <w:sz w:val="28"/>
          <w:szCs w:val="28"/>
        </w:rPr>
        <w:t xml:space="preserve"> </w:t>
      </w:r>
      <w:r w:rsidR="00B567C1" w:rsidRPr="007C6C13">
        <w:rPr>
          <w:color w:val="000000"/>
          <w:sz w:val="28"/>
          <w:szCs w:val="28"/>
          <w:lang w:val="en-US"/>
        </w:rPr>
        <w:t>Satellite</w:t>
      </w:r>
      <w:r w:rsidR="00B567C1" w:rsidRPr="007C6C13">
        <w:rPr>
          <w:color w:val="000000"/>
          <w:sz w:val="28"/>
          <w:szCs w:val="28"/>
        </w:rPr>
        <w:t xml:space="preserve"> 2018г</w:t>
      </w:r>
      <w:r w:rsidR="00B567C1" w:rsidRPr="007C6C13">
        <w:rPr>
          <w:sz w:val="28"/>
          <w:szCs w:val="28"/>
        </w:rPr>
        <w:t xml:space="preserve">, </w:t>
      </w:r>
      <w:proofErr w:type="spellStart"/>
      <w:r w:rsidR="00B567C1" w:rsidRPr="007C6C13">
        <w:rPr>
          <w:sz w:val="28"/>
          <w:szCs w:val="28"/>
        </w:rPr>
        <w:t>Sentosa</w:t>
      </w:r>
      <w:proofErr w:type="spellEnd"/>
      <w:r w:rsidR="00B567C1" w:rsidRPr="007C6C13">
        <w:rPr>
          <w:sz w:val="28"/>
          <w:szCs w:val="28"/>
        </w:rPr>
        <w:t xml:space="preserve"> 2019 </w:t>
      </w:r>
      <w:proofErr w:type="spellStart"/>
      <w:r w:rsidR="00B567C1" w:rsidRPr="007C6C13">
        <w:rPr>
          <w:sz w:val="28"/>
          <w:szCs w:val="28"/>
        </w:rPr>
        <w:t>Satellite</w:t>
      </w:r>
      <w:proofErr w:type="spellEnd"/>
      <w:r w:rsidR="00B567C1" w:rsidRPr="007C6C13">
        <w:rPr>
          <w:sz w:val="28"/>
          <w:szCs w:val="28"/>
        </w:rPr>
        <w:t xml:space="preserve"> </w:t>
      </w:r>
      <w:proofErr w:type="spellStart"/>
      <w:r w:rsidR="00B567C1" w:rsidRPr="007C6C13">
        <w:rPr>
          <w:sz w:val="28"/>
          <w:szCs w:val="28"/>
        </w:rPr>
        <w:t>Image</w:t>
      </w:r>
      <w:proofErr w:type="spellEnd"/>
      <w:r w:rsidR="00B567C1" w:rsidRPr="007C6C13">
        <w:rPr>
          <w:sz w:val="28"/>
          <w:szCs w:val="28"/>
        </w:rPr>
        <w:t>.</w:t>
      </w:r>
      <w:proofErr w:type="gramEnd"/>
    </w:p>
    <w:p w:rsidR="00B567C1" w:rsidRPr="00CC7FA5" w:rsidRDefault="00B567C1" w:rsidP="00254680">
      <w:pPr>
        <w:ind w:firstLine="709"/>
        <w:jc w:val="both"/>
        <w:rPr>
          <w:iCs/>
          <w:sz w:val="28"/>
          <w:szCs w:val="28"/>
        </w:rPr>
      </w:pPr>
      <w:r w:rsidRPr="00CC7FA5">
        <w:rPr>
          <w:iCs/>
          <w:sz w:val="28"/>
          <w:szCs w:val="28"/>
        </w:rPr>
        <w:lastRenderedPageBreak/>
        <w:t>1.6. В результате обслед</w:t>
      </w:r>
      <w:r w:rsidR="007C6C13">
        <w:rPr>
          <w:iCs/>
          <w:sz w:val="28"/>
          <w:szCs w:val="28"/>
        </w:rPr>
        <w:t>ования установлено, что на пашне</w:t>
      </w:r>
      <w:r w:rsidRPr="00CC7FA5">
        <w:rPr>
          <w:iCs/>
          <w:sz w:val="28"/>
          <w:szCs w:val="28"/>
        </w:rPr>
        <w:t xml:space="preserve"> № </w:t>
      </w:r>
      <w:r>
        <w:rPr>
          <w:sz w:val="28"/>
          <w:szCs w:val="28"/>
        </w:rPr>
        <w:t>01616-1733</w:t>
      </w:r>
      <w:r w:rsidRPr="00EA7FD3">
        <w:rPr>
          <w:sz w:val="28"/>
          <w:szCs w:val="28"/>
        </w:rPr>
        <w:t>,</w:t>
      </w:r>
      <w:r>
        <w:rPr>
          <w:sz w:val="28"/>
          <w:szCs w:val="28"/>
        </w:rPr>
        <w:t xml:space="preserve"> № 01616-601, № 01616-24 </w:t>
      </w:r>
      <w:r w:rsidRPr="00CC7FA5">
        <w:rPr>
          <w:iCs/>
          <w:sz w:val="28"/>
          <w:szCs w:val="28"/>
        </w:rPr>
        <w:t>не производятся работы по возделыванию сельскохозяйственных культур и обработке почвы более пяти лет.</w:t>
      </w:r>
    </w:p>
    <w:p w:rsidR="00B567C1" w:rsidRPr="00CC7FA5" w:rsidRDefault="00B567C1" w:rsidP="00254680">
      <w:pPr>
        <w:pStyle w:val="ConsPlusNonformat"/>
        <w:ind w:firstLine="709"/>
        <w:jc w:val="both"/>
        <w:rPr>
          <w:rFonts w:ascii="Times New Roman" w:hAnsi="Times New Roman" w:cs="Times New Roman"/>
          <w:sz w:val="28"/>
          <w:szCs w:val="28"/>
        </w:rPr>
      </w:pPr>
      <w:r w:rsidRPr="00CC7FA5">
        <w:rPr>
          <w:rFonts w:ascii="Times New Roman" w:hAnsi="Times New Roman" w:cs="Times New Roman"/>
          <w:iCs/>
          <w:sz w:val="28"/>
          <w:szCs w:val="28"/>
        </w:rPr>
        <w:t xml:space="preserve">1.7. В результате инвентаризации земель </w:t>
      </w:r>
      <w:r w:rsidRPr="00215848">
        <w:rPr>
          <w:rFonts w:ascii="Times New Roman" w:hAnsi="Times New Roman" w:cs="Times New Roman"/>
          <w:iCs/>
          <w:sz w:val="28"/>
          <w:szCs w:val="28"/>
        </w:rPr>
        <w:t>выявлены</w:t>
      </w:r>
      <w:r w:rsidRPr="00CC7FA5">
        <w:rPr>
          <w:rFonts w:ascii="Times New Roman" w:hAnsi="Times New Roman" w:cs="Times New Roman"/>
          <w:iCs/>
          <w:sz w:val="28"/>
          <w:szCs w:val="28"/>
        </w:rPr>
        <w:t xml:space="preserve"> земельные участки для трансформации из одного вида угодий в другой (в пашню, многолет</w:t>
      </w:r>
      <w:r w:rsidRPr="00CC7FA5">
        <w:rPr>
          <w:rFonts w:ascii="Times New Roman" w:hAnsi="Times New Roman" w:cs="Times New Roman"/>
          <w:iCs/>
          <w:sz w:val="28"/>
          <w:szCs w:val="28"/>
        </w:rPr>
        <w:softHyphen/>
        <w:t>ние насаждения, сенокосы и пастбища).</w:t>
      </w:r>
    </w:p>
    <w:tbl>
      <w:tblPr>
        <w:tblpPr w:leftFromText="180" w:rightFromText="180" w:vertAnchor="text" w:horzAnchor="margin" w:tblpXSpec="center" w:tblpY="310"/>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93"/>
        <w:gridCol w:w="1276"/>
        <w:gridCol w:w="1807"/>
        <w:gridCol w:w="1675"/>
        <w:gridCol w:w="2755"/>
      </w:tblGrid>
      <w:tr w:rsidR="00647FA7" w:rsidRPr="00D54C3E" w:rsidTr="00254680">
        <w:trPr>
          <w:trHeight w:val="613"/>
        </w:trPr>
        <w:tc>
          <w:tcPr>
            <w:tcW w:w="2093" w:type="dxa"/>
            <w:vAlign w:val="center"/>
          </w:tcPr>
          <w:p w:rsidR="00647FA7" w:rsidRPr="00A869CE" w:rsidRDefault="00647FA7" w:rsidP="00254680">
            <w:pPr>
              <w:ind w:left="32" w:firstLine="709"/>
              <w:jc w:val="center"/>
            </w:pPr>
            <w:r w:rsidRPr="00A869CE">
              <w:t xml:space="preserve">№ </w:t>
            </w:r>
            <w:proofErr w:type="gramStart"/>
            <w:r w:rsidRPr="00A869CE">
              <w:t>к</w:t>
            </w:r>
            <w:proofErr w:type="gramEnd"/>
            <w:r w:rsidRPr="00A869CE">
              <w:t xml:space="preserve">онтура по ВХЗ (№ АИС </w:t>
            </w:r>
            <w:proofErr w:type="spellStart"/>
            <w:r w:rsidRPr="00A869CE">
              <w:t>Респак</w:t>
            </w:r>
            <w:proofErr w:type="spellEnd"/>
            <w:r w:rsidRPr="00A869CE">
              <w:t>)</w:t>
            </w:r>
          </w:p>
        </w:tc>
        <w:tc>
          <w:tcPr>
            <w:tcW w:w="1276" w:type="dxa"/>
            <w:vAlign w:val="center"/>
          </w:tcPr>
          <w:p w:rsidR="00647FA7" w:rsidRPr="00A869CE" w:rsidRDefault="00647FA7" w:rsidP="00254680">
            <w:pPr>
              <w:ind w:left="32" w:firstLine="709"/>
              <w:jc w:val="center"/>
            </w:pPr>
            <w:r w:rsidRPr="00A869CE">
              <w:t>Название угодья</w:t>
            </w:r>
          </w:p>
        </w:tc>
        <w:tc>
          <w:tcPr>
            <w:tcW w:w="1807" w:type="dxa"/>
            <w:vAlign w:val="center"/>
          </w:tcPr>
          <w:p w:rsidR="00647FA7" w:rsidRPr="00A869CE" w:rsidRDefault="00647FA7" w:rsidP="00254680">
            <w:pPr>
              <w:ind w:left="32" w:firstLine="709"/>
              <w:jc w:val="center"/>
            </w:pPr>
            <w:r w:rsidRPr="00A869CE">
              <w:t xml:space="preserve">Ориентировочная площадь, </w:t>
            </w:r>
            <w:proofErr w:type="gramStart"/>
            <w:r w:rsidRPr="00A869CE">
              <w:t>га</w:t>
            </w:r>
            <w:proofErr w:type="gramEnd"/>
          </w:p>
        </w:tc>
        <w:tc>
          <w:tcPr>
            <w:tcW w:w="1675" w:type="dxa"/>
            <w:vAlign w:val="center"/>
          </w:tcPr>
          <w:p w:rsidR="00647FA7" w:rsidRPr="00A869CE" w:rsidRDefault="00647FA7" w:rsidP="00254680">
            <w:pPr>
              <w:ind w:left="32" w:firstLine="709"/>
              <w:jc w:val="center"/>
            </w:pPr>
            <w:r w:rsidRPr="00A869CE">
              <w:t>В какой вид угодий осваивается</w:t>
            </w:r>
          </w:p>
        </w:tc>
        <w:tc>
          <w:tcPr>
            <w:tcW w:w="2755" w:type="dxa"/>
            <w:vAlign w:val="center"/>
          </w:tcPr>
          <w:p w:rsidR="00647FA7" w:rsidRPr="00A869CE" w:rsidRDefault="00647FA7" w:rsidP="00254680">
            <w:pPr>
              <w:ind w:left="32" w:firstLine="709"/>
              <w:jc w:val="center"/>
            </w:pPr>
            <w:r w:rsidRPr="00A869CE">
              <w:t xml:space="preserve">Основные мероприятия (коренное улучшение, </w:t>
            </w:r>
            <w:proofErr w:type="spellStart"/>
            <w:r w:rsidRPr="00A869CE">
              <w:t>выполаживание</w:t>
            </w:r>
            <w:proofErr w:type="spellEnd"/>
            <w:r w:rsidRPr="00A869CE">
              <w:t xml:space="preserve"> и </w:t>
            </w:r>
            <w:proofErr w:type="spellStart"/>
            <w:proofErr w:type="gramStart"/>
            <w:r w:rsidRPr="00A869CE">
              <w:t>др</w:t>
            </w:r>
            <w:proofErr w:type="spellEnd"/>
            <w:proofErr w:type="gramEnd"/>
            <w:r w:rsidRPr="00A869CE">
              <w:t>)</w:t>
            </w:r>
          </w:p>
        </w:tc>
      </w:tr>
      <w:tr w:rsidR="00647FA7" w:rsidRPr="00D54C3E" w:rsidTr="00254680">
        <w:trPr>
          <w:trHeight w:val="639"/>
        </w:trPr>
        <w:tc>
          <w:tcPr>
            <w:tcW w:w="2093" w:type="dxa"/>
            <w:vAlign w:val="center"/>
          </w:tcPr>
          <w:p w:rsidR="00647FA7" w:rsidRPr="00A869CE" w:rsidRDefault="00647FA7" w:rsidP="00254680">
            <w:pPr>
              <w:ind w:left="32" w:hanging="32"/>
              <w:jc w:val="center"/>
            </w:pPr>
            <w:r w:rsidRPr="00FE24D2">
              <w:rPr>
                <w:iCs/>
                <w:u w:val="single"/>
              </w:rPr>
              <w:t>15_</w:t>
            </w:r>
            <w:r w:rsidRPr="00FE24D2">
              <w:rPr>
                <w:iCs/>
              </w:rPr>
              <w:t>;</w:t>
            </w:r>
            <w:r>
              <w:rPr>
                <w:iCs/>
                <w:u w:val="single"/>
              </w:rPr>
              <w:t xml:space="preserve"> 16</w:t>
            </w:r>
            <w:r>
              <w:rPr>
                <w:iCs/>
                <w:u w:val="single"/>
              </w:rPr>
              <w:br/>
            </w:r>
            <w:r>
              <w:rPr>
                <w:iCs/>
              </w:rPr>
              <w:t>41    3</w:t>
            </w:r>
            <w:r>
              <w:rPr>
                <w:iCs/>
              </w:rPr>
              <w:br/>
              <w:t>(01616-1733</w:t>
            </w:r>
            <w:r w:rsidRPr="00A869CE">
              <w:rPr>
                <w:iCs/>
              </w:rPr>
              <w:t>)</w:t>
            </w:r>
          </w:p>
        </w:tc>
        <w:tc>
          <w:tcPr>
            <w:tcW w:w="1276" w:type="dxa"/>
            <w:vAlign w:val="center"/>
          </w:tcPr>
          <w:p w:rsidR="00647FA7" w:rsidRPr="00A869CE" w:rsidRDefault="00647FA7" w:rsidP="00254680">
            <w:pPr>
              <w:ind w:left="32"/>
            </w:pPr>
            <w:r w:rsidRPr="00A869CE">
              <w:t>пашня</w:t>
            </w:r>
          </w:p>
        </w:tc>
        <w:tc>
          <w:tcPr>
            <w:tcW w:w="1807" w:type="dxa"/>
            <w:vAlign w:val="center"/>
          </w:tcPr>
          <w:p w:rsidR="00647FA7" w:rsidRPr="00A869CE" w:rsidRDefault="00647FA7" w:rsidP="00254680">
            <w:pPr>
              <w:ind w:firstLine="33"/>
              <w:jc w:val="center"/>
            </w:pPr>
            <w:r>
              <w:t>44,47</w:t>
            </w:r>
          </w:p>
        </w:tc>
        <w:tc>
          <w:tcPr>
            <w:tcW w:w="1675" w:type="dxa"/>
            <w:vAlign w:val="center"/>
          </w:tcPr>
          <w:p w:rsidR="00647FA7" w:rsidRPr="00A869CE" w:rsidRDefault="00647FA7" w:rsidP="00254680">
            <w:pPr>
              <w:ind w:left="32"/>
            </w:pPr>
            <w:r w:rsidRPr="00A869CE">
              <w:t>пастбище</w:t>
            </w:r>
          </w:p>
        </w:tc>
        <w:tc>
          <w:tcPr>
            <w:tcW w:w="2755" w:type="dxa"/>
            <w:vAlign w:val="center"/>
          </w:tcPr>
          <w:p w:rsidR="00647FA7" w:rsidRPr="00A869CE" w:rsidRDefault="00647FA7" w:rsidP="00254680">
            <w:pPr>
              <w:ind w:left="32" w:hanging="32"/>
              <w:jc w:val="center"/>
            </w:pPr>
            <w:r w:rsidRPr="00A869CE">
              <w:rPr>
                <w:rStyle w:val="extended-textshort"/>
              </w:rPr>
              <w:t>Использование участка для выпаса скота</w:t>
            </w:r>
          </w:p>
        </w:tc>
      </w:tr>
      <w:tr w:rsidR="00647FA7" w:rsidRPr="00D54C3E" w:rsidTr="00254680">
        <w:trPr>
          <w:trHeight w:val="639"/>
        </w:trPr>
        <w:tc>
          <w:tcPr>
            <w:tcW w:w="2093" w:type="dxa"/>
            <w:vAlign w:val="center"/>
          </w:tcPr>
          <w:p w:rsidR="00647FA7" w:rsidRPr="00A869CE" w:rsidRDefault="00647FA7" w:rsidP="00254680">
            <w:pPr>
              <w:jc w:val="center"/>
              <w:rPr>
                <w:iCs/>
              </w:rPr>
            </w:pPr>
            <w:r w:rsidRPr="00FE24D2">
              <w:rPr>
                <w:u w:val="single"/>
              </w:rPr>
              <w:t>14</w:t>
            </w:r>
            <w:r>
              <w:br/>
              <w:t>34</w:t>
            </w:r>
            <w:r w:rsidRPr="00A869CE">
              <w:br/>
            </w:r>
            <w:r w:rsidRPr="00FE24D2">
              <w:t>(</w:t>
            </w:r>
            <w:r>
              <w:rPr>
                <w:iCs/>
              </w:rPr>
              <w:t>01616-601</w:t>
            </w:r>
            <w:r w:rsidRPr="00A869CE">
              <w:rPr>
                <w:iCs/>
              </w:rPr>
              <w:t>)</w:t>
            </w:r>
          </w:p>
        </w:tc>
        <w:tc>
          <w:tcPr>
            <w:tcW w:w="1276" w:type="dxa"/>
            <w:vAlign w:val="center"/>
          </w:tcPr>
          <w:p w:rsidR="00647FA7" w:rsidRPr="00A869CE" w:rsidRDefault="00647FA7" w:rsidP="00254680">
            <w:pPr>
              <w:ind w:left="32"/>
            </w:pPr>
            <w:r w:rsidRPr="00A869CE">
              <w:t>пашня</w:t>
            </w:r>
          </w:p>
        </w:tc>
        <w:tc>
          <w:tcPr>
            <w:tcW w:w="1807" w:type="dxa"/>
            <w:vAlign w:val="center"/>
          </w:tcPr>
          <w:p w:rsidR="00647FA7" w:rsidRPr="00A869CE" w:rsidRDefault="00647FA7" w:rsidP="00254680">
            <w:pPr>
              <w:ind w:firstLine="33"/>
              <w:jc w:val="center"/>
            </w:pPr>
            <w:r>
              <w:t>39,53</w:t>
            </w:r>
          </w:p>
        </w:tc>
        <w:tc>
          <w:tcPr>
            <w:tcW w:w="1675" w:type="dxa"/>
            <w:vAlign w:val="center"/>
          </w:tcPr>
          <w:p w:rsidR="00647FA7" w:rsidRPr="00A869CE" w:rsidRDefault="00647FA7" w:rsidP="00254680">
            <w:pPr>
              <w:ind w:left="32"/>
            </w:pPr>
            <w:r w:rsidRPr="00A869CE">
              <w:t>пастбище</w:t>
            </w:r>
          </w:p>
        </w:tc>
        <w:tc>
          <w:tcPr>
            <w:tcW w:w="2755" w:type="dxa"/>
            <w:vAlign w:val="center"/>
          </w:tcPr>
          <w:p w:rsidR="00647FA7" w:rsidRPr="00A869CE" w:rsidRDefault="00647FA7" w:rsidP="00254680">
            <w:pPr>
              <w:ind w:left="32" w:hanging="32"/>
              <w:jc w:val="center"/>
              <w:rPr>
                <w:rStyle w:val="extended-textshort"/>
              </w:rPr>
            </w:pPr>
            <w:r w:rsidRPr="00A869CE">
              <w:rPr>
                <w:rStyle w:val="extended-textshort"/>
              </w:rPr>
              <w:t>Использование участка для выпаса скота</w:t>
            </w:r>
          </w:p>
        </w:tc>
      </w:tr>
      <w:tr w:rsidR="00647FA7" w:rsidRPr="00D54C3E" w:rsidTr="00254680">
        <w:trPr>
          <w:trHeight w:val="639"/>
        </w:trPr>
        <w:tc>
          <w:tcPr>
            <w:tcW w:w="2093" w:type="dxa"/>
            <w:vAlign w:val="center"/>
          </w:tcPr>
          <w:p w:rsidR="00647FA7" w:rsidRDefault="00647FA7" w:rsidP="00254680">
            <w:pPr>
              <w:jc w:val="center"/>
              <w:rPr>
                <w:iCs/>
              </w:rPr>
            </w:pPr>
            <w:r w:rsidRPr="00FE24D2">
              <w:rPr>
                <w:iCs/>
                <w:u w:val="single"/>
              </w:rPr>
              <w:t>13</w:t>
            </w:r>
            <w:r>
              <w:rPr>
                <w:iCs/>
              </w:rPr>
              <w:br/>
              <w:t>220                (01616-24)</w:t>
            </w:r>
          </w:p>
        </w:tc>
        <w:tc>
          <w:tcPr>
            <w:tcW w:w="1276" w:type="dxa"/>
            <w:vAlign w:val="center"/>
          </w:tcPr>
          <w:p w:rsidR="00647FA7" w:rsidRDefault="00647FA7" w:rsidP="00254680">
            <w:pPr>
              <w:ind w:left="32"/>
            </w:pPr>
            <w:r>
              <w:t>пашня</w:t>
            </w:r>
          </w:p>
        </w:tc>
        <w:tc>
          <w:tcPr>
            <w:tcW w:w="1807" w:type="dxa"/>
            <w:vAlign w:val="center"/>
          </w:tcPr>
          <w:p w:rsidR="00647FA7" w:rsidRDefault="00647FA7" w:rsidP="00254680">
            <w:pPr>
              <w:ind w:firstLine="33"/>
              <w:jc w:val="center"/>
            </w:pPr>
            <w:r>
              <w:t>217,51</w:t>
            </w:r>
          </w:p>
        </w:tc>
        <w:tc>
          <w:tcPr>
            <w:tcW w:w="1675" w:type="dxa"/>
            <w:vAlign w:val="center"/>
          </w:tcPr>
          <w:p w:rsidR="00647FA7" w:rsidRDefault="00647FA7" w:rsidP="00254680">
            <w:pPr>
              <w:ind w:left="32"/>
            </w:pPr>
            <w:r>
              <w:t>пастбище</w:t>
            </w:r>
          </w:p>
        </w:tc>
        <w:tc>
          <w:tcPr>
            <w:tcW w:w="2755" w:type="dxa"/>
            <w:vAlign w:val="center"/>
          </w:tcPr>
          <w:p w:rsidR="00647FA7" w:rsidRPr="00A869CE" w:rsidRDefault="00647FA7" w:rsidP="00254680">
            <w:pPr>
              <w:ind w:left="32" w:hanging="32"/>
              <w:jc w:val="center"/>
              <w:rPr>
                <w:rStyle w:val="extended-textshort"/>
              </w:rPr>
            </w:pPr>
            <w:r w:rsidRPr="00A869CE">
              <w:rPr>
                <w:rStyle w:val="extended-textshort"/>
              </w:rPr>
              <w:t>Использование участка для выпаса скота</w:t>
            </w:r>
          </w:p>
        </w:tc>
      </w:tr>
    </w:tbl>
    <w:p w:rsidR="00B567C1" w:rsidRPr="00D54C3E" w:rsidRDefault="00647FA7" w:rsidP="00254680">
      <w:pPr>
        <w:pStyle w:val="ConsPlusNonformat"/>
        <w:ind w:firstLine="709"/>
        <w:jc w:val="right"/>
        <w:rPr>
          <w:rFonts w:ascii="Times New Roman" w:hAnsi="Times New Roman" w:cs="Times New Roman"/>
          <w:iCs/>
          <w:sz w:val="28"/>
          <w:szCs w:val="28"/>
        </w:rPr>
      </w:pPr>
      <w:r w:rsidRPr="00D54C3E">
        <w:rPr>
          <w:rFonts w:ascii="Times New Roman" w:hAnsi="Times New Roman" w:cs="Times New Roman"/>
          <w:sz w:val="28"/>
          <w:szCs w:val="28"/>
        </w:rPr>
        <w:t xml:space="preserve"> </w:t>
      </w:r>
      <w:r w:rsidR="00B567C1" w:rsidRPr="00D54C3E">
        <w:rPr>
          <w:rFonts w:ascii="Times New Roman" w:hAnsi="Times New Roman" w:cs="Times New Roman"/>
          <w:sz w:val="28"/>
          <w:szCs w:val="28"/>
        </w:rPr>
        <w:t>(в гектарах)</w:t>
      </w:r>
    </w:p>
    <w:p w:rsidR="00B567C1" w:rsidRPr="00D54C3E" w:rsidRDefault="00B567C1" w:rsidP="00254680">
      <w:pPr>
        <w:ind w:firstLine="709"/>
        <w:rPr>
          <w:iCs/>
          <w:sz w:val="28"/>
          <w:szCs w:val="28"/>
        </w:rPr>
      </w:pPr>
      <w:r w:rsidRPr="00D54C3E">
        <w:rPr>
          <w:iCs/>
          <w:sz w:val="28"/>
          <w:szCs w:val="28"/>
        </w:rPr>
        <w:t xml:space="preserve">1.8. В результате инвентаризации земель </w:t>
      </w:r>
      <w:r w:rsidRPr="007C6C13">
        <w:rPr>
          <w:iCs/>
          <w:sz w:val="28"/>
          <w:szCs w:val="28"/>
        </w:rPr>
        <w:t>выявлены</w:t>
      </w:r>
      <w:r w:rsidRPr="00D54C3E">
        <w:rPr>
          <w:iCs/>
          <w:sz w:val="28"/>
          <w:szCs w:val="28"/>
        </w:rPr>
        <w:t xml:space="preserve"> земельные участки сельскохозяйственных угодий для улучшения.</w:t>
      </w:r>
    </w:p>
    <w:tbl>
      <w:tblPr>
        <w:tblW w:w="9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92"/>
        <w:gridCol w:w="1417"/>
        <w:gridCol w:w="2126"/>
        <w:gridCol w:w="4329"/>
      </w:tblGrid>
      <w:tr w:rsidR="00B567C1" w:rsidRPr="00D54C3E" w:rsidTr="00254680">
        <w:trPr>
          <w:trHeight w:val="613"/>
          <w:jc w:val="center"/>
        </w:trPr>
        <w:tc>
          <w:tcPr>
            <w:tcW w:w="1592" w:type="dxa"/>
            <w:vAlign w:val="center"/>
          </w:tcPr>
          <w:p w:rsidR="00B567C1" w:rsidRPr="00A869CE" w:rsidRDefault="00B567C1" w:rsidP="00254680">
            <w:pPr>
              <w:ind w:left="32"/>
            </w:pPr>
            <w:r w:rsidRPr="00A869CE">
              <w:t xml:space="preserve">№ </w:t>
            </w:r>
            <w:proofErr w:type="gramStart"/>
            <w:r w:rsidRPr="00A869CE">
              <w:t>к</w:t>
            </w:r>
            <w:proofErr w:type="gramEnd"/>
            <w:r w:rsidRPr="00A869CE">
              <w:t xml:space="preserve">онтура по ВХЗ (№ АИС </w:t>
            </w:r>
            <w:proofErr w:type="spellStart"/>
            <w:r w:rsidRPr="00A869CE">
              <w:t>Респак</w:t>
            </w:r>
            <w:proofErr w:type="spellEnd"/>
            <w:r w:rsidRPr="00A869CE">
              <w:t>)</w:t>
            </w:r>
          </w:p>
        </w:tc>
        <w:tc>
          <w:tcPr>
            <w:tcW w:w="1417" w:type="dxa"/>
            <w:vAlign w:val="center"/>
          </w:tcPr>
          <w:p w:rsidR="00B567C1" w:rsidRPr="00A869CE" w:rsidRDefault="00B567C1" w:rsidP="00254680">
            <w:pPr>
              <w:ind w:left="32"/>
            </w:pPr>
            <w:r w:rsidRPr="00A869CE">
              <w:t>Название угодья</w:t>
            </w:r>
          </w:p>
        </w:tc>
        <w:tc>
          <w:tcPr>
            <w:tcW w:w="2126" w:type="dxa"/>
            <w:vAlign w:val="center"/>
          </w:tcPr>
          <w:p w:rsidR="00B567C1" w:rsidRPr="00A869CE" w:rsidRDefault="00B567C1" w:rsidP="00254680">
            <w:pPr>
              <w:ind w:left="32"/>
            </w:pPr>
            <w:r w:rsidRPr="00A869CE">
              <w:t xml:space="preserve">Ориентировочная площадь, </w:t>
            </w:r>
            <w:proofErr w:type="gramStart"/>
            <w:r w:rsidRPr="00A869CE">
              <w:t>га</w:t>
            </w:r>
            <w:proofErr w:type="gramEnd"/>
          </w:p>
        </w:tc>
        <w:tc>
          <w:tcPr>
            <w:tcW w:w="4329" w:type="dxa"/>
            <w:vAlign w:val="center"/>
          </w:tcPr>
          <w:p w:rsidR="00B567C1" w:rsidRPr="00A869CE" w:rsidRDefault="00B567C1" w:rsidP="00254680">
            <w:pPr>
              <w:ind w:left="32"/>
            </w:pPr>
            <w:r w:rsidRPr="00A869CE">
              <w:t xml:space="preserve">Основные мероприятия (коренное улучшение, </w:t>
            </w:r>
            <w:proofErr w:type="spellStart"/>
            <w:r w:rsidRPr="00A869CE">
              <w:t>выполаживание</w:t>
            </w:r>
            <w:proofErr w:type="spellEnd"/>
            <w:r w:rsidRPr="00A869CE">
              <w:t xml:space="preserve"> и др.)</w:t>
            </w:r>
          </w:p>
        </w:tc>
      </w:tr>
      <w:tr w:rsidR="00B567C1" w:rsidRPr="00D54C3E" w:rsidTr="00254680">
        <w:trPr>
          <w:trHeight w:val="639"/>
          <w:jc w:val="center"/>
        </w:trPr>
        <w:tc>
          <w:tcPr>
            <w:tcW w:w="1592" w:type="dxa"/>
            <w:vAlign w:val="center"/>
          </w:tcPr>
          <w:p w:rsidR="00B567C1" w:rsidRPr="00A869CE" w:rsidRDefault="00B567C1" w:rsidP="00254680">
            <w:pPr>
              <w:pStyle w:val="a7"/>
              <w:ind w:firstLine="709"/>
              <w:jc w:val="center"/>
              <w:rPr>
                <w:rFonts w:ascii="Times New Roman" w:hAnsi="Times New Roman"/>
                <w:sz w:val="24"/>
                <w:szCs w:val="24"/>
              </w:rPr>
            </w:pPr>
            <w:r w:rsidRPr="00A869CE">
              <w:rPr>
                <w:rFonts w:ascii="Times New Roman" w:hAnsi="Times New Roman"/>
                <w:sz w:val="24"/>
                <w:szCs w:val="24"/>
              </w:rPr>
              <w:t>-</w:t>
            </w:r>
          </w:p>
        </w:tc>
        <w:tc>
          <w:tcPr>
            <w:tcW w:w="1417" w:type="dxa"/>
            <w:vAlign w:val="center"/>
          </w:tcPr>
          <w:p w:rsidR="00B567C1" w:rsidRPr="00A869CE" w:rsidRDefault="00B567C1" w:rsidP="00254680">
            <w:pPr>
              <w:pStyle w:val="a7"/>
              <w:ind w:firstLine="709"/>
              <w:jc w:val="center"/>
              <w:rPr>
                <w:rFonts w:ascii="Times New Roman" w:hAnsi="Times New Roman"/>
                <w:sz w:val="24"/>
                <w:szCs w:val="24"/>
              </w:rPr>
            </w:pPr>
            <w:r w:rsidRPr="00A869CE">
              <w:rPr>
                <w:rFonts w:ascii="Times New Roman" w:hAnsi="Times New Roman"/>
                <w:sz w:val="24"/>
                <w:szCs w:val="24"/>
              </w:rPr>
              <w:t>-</w:t>
            </w:r>
          </w:p>
        </w:tc>
        <w:tc>
          <w:tcPr>
            <w:tcW w:w="2126" w:type="dxa"/>
            <w:vAlign w:val="center"/>
          </w:tcPr>
          <w:p w:rsidR="00B567C1" w:rsidRPr="00A869CE" w:rsidRDefault="00B567C1" w:rsidP="00254680">
            <w:pPr>
              <w:pStyle w:val="a7"/>
              <w:ind w:firstLine="709"/>
              <w:jc w:val="center"/>
              <w:rPr>
                <w:rFonts w:ascii="Times New Roman" w:hAnsi="Times New Roman"/>
                <w:sz w:val="24"/>
                <w:szCs w:val="24"/>
              </w:rPr>
            </w:pPr>
            <w:r w:rsidRPr="00A869CE">
              <w:rPr>
                <w:rFonts w:ascii="Times New Roman" w:hAnsi="Times New Roman"/>
                <w:sz w:val="24"/>
                <w:szCs w:val="24"/>
              </w:rPr>
              <w:t>-</w:t>
            </w:r>
          </w:p>
        </w:tc>
        <w:tc>
          <w:tcPr>
            <w:tcW w:w="4329" w:type="dxa"/>
            <w:vAlign w:val="center"/>
          </w:tcPr>
          <w:p w:rsidR="00B567C1" w:rsidRPr="00A869CE" w:rsidRDefault="00B567C1" w:rsidP="00254680">
            <w:pPr>
              <w:pStyle w:val="a7"/>
              <w:ind w:firstLine="709"/>
              <w:jc w:val="center"/>
              <w:rPr>
                <w:rFonts w:ascii="Times New Roman" w:hAnsi="Times New Roman"/>
                <w:sz w:val="24"/>
                <w:szCs w:val="24"/>
              </w:rPr>
            </w:pPr>
            <w:r w:rsidRPr="00A869CE">
              <w:rPr>
                <w:rFonts w:ascii="Times New Roman" w:hAnsi="Times New Roman"/>
                <w:sz w:val="24"/>
                <w:szCs w:val="24"/>
              </w:rPr>
              <w:t>-</w:t>
            </w:r>
          </w:p>
        </w:tc>
      </w:tr>
    </w:tbl>
    <w:p w:rsidR="00B567C1" w:rsidRPr="00D54C3E" w:rsidRDefault="00B567C1" w:rsidP="00254680">
      <w:pPr>
        <w:ind w:firstLine="709"/>
        <w:rPr>
          <w:iCs/>
          <w:sz w:val="28"/>
          <w:szCs w:val="28"/>
        </w:rPr>
      </w:pPr>
      <w:r w:rsidRPr="00D54C3E">
        <w:rPr>
          <w:iCs/>
          <w:sz w:val="28"/>
          <w:szCs w:val="28"/>
        </w:rPr>
        <w:t xml:space="preserve">1.9. В результате инвентаризации земель </w:t>
      </w:r>
      <w:r w:rsidRPr="007C6C13">
        <w:rPr>
          <w:iCs/>
          <w:sz w:val="28"/>
          <w:szCs w:val="28"/>
        </w:rPr>
        <w:t xml:space="preserve">выявлены </w:t>
      </w:r>
      <w:r w:rsidRPr="00D54C3E">
        <w:rPr>
          <w:iCs/>
          <w:sz w:val="28"/>
          <w:szCs w:val="28"/>
        </w:rPr>
        <w:t>земельные участки сельскохозяйственных угодий для создания культурных пастбищ.</w:t>
      </w:r>
    </w:p>
    <w:tbl>
      <w:tblPr>
        <w:tblW w:w="0" w:type="auto"/>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72"/>
        <w:gridCol w:w="1392"/>
        <w:gridCol w:w="2994"/>
        <w:gridCol w:w="3870"/>
      </w:tblGrid>
      <w:tr w:rsidR="00B567C1" w:rsidRPr="00D54C3E" w:rsidTr="009B1034">
        <w:trPr>
          <w:trHeight w:val="463"/>
        </w:trPr>
        <w:tc>
          <w:tcPr>
            <w:tcW w:w="1642" w:type="dxa"/>
            <w:vAlign w:val="center"/>
          </w:tcPr>
          <w:p w:rsidR="00B567C1" w:rsidRPr="00A869CE" w:rsidRDefault="00B567C1" w:rsidP="00254680">
            <w:pPr>
              <w:ind w:left="32"/>
            </w:pPr>
            <w:r w:rsidRPr="00A869CE">
              <w:t xml:space="preserve">№ </w:t>
            </w:r>
            <w:proofErr w:type="gramStart"/>
            <w:r w:rsidRPr="00A869CE">
              <w:t>к</w:t>
            </w:r>
            <w:proofErr w:type="gramEnd"/>
            <w:r w:rsidRPr="00A869CE">
              <w:t xml:space="preserve">онтура по ВХЗ (№ АИС </w:t>
            </w:r>
            <w:proofErr w:type="spellStart"/>
            <w:r w:rsidRPr="00A869CE">
              <w:t>Респак</w:t>
            </w:r>
            <w:proofErr w:type="spellEnd"/>
            <w:r w:rsidRPr="00A869CE">
              <w:t>)</w:t>
            </w:r>
          </w:p>
        </w:tc>
        <w:tc>
          <w:tcPr>
            <w:tcW w:w="1417" w:type="dxa"/>
            <w:vAlign w:val="center"/>
          </w:tcPr>
          <w:p w:rsidR="00B567C1" w:rsidRPr="00A869CE" w:rsidRDefault="00B567C1" w:rsidP="00254680">
            <w:pPr>
              <w:ind w:left="32"/>
            </w:pPr>
            <w:r w:rsidRPr="00A869CE">
              <w:t>Название угодья</w:t>
            </w:r>
          </w:p>
        </w:tc>
        <w:tc>
          <w:tcPr>
            <w:tcW w:w="3119" w:type="dxa"/>
            <w:vAlign w:val="center"/>
          </w:tcPr>
          <w:p w:rsidR="00B567C1" w:rsidRPr="00A869CE" w:rsidRDefault="00B567C1" w:rsidP="00254680">
            <w:pPr>
              <w:ind w:left="32"/>
            </w:pPr>
            <w:r w:rsidRPr="00A869CE">
              <w:t xml:space="preserve">Ориентировочная площадь, </w:t>
            </w:r>
            <w:proofErr w:type="gramStart"/>
            <w:r w:rsidRPr="00A869CE">
              <w:t>га</w:t>
            </w:r>
            <w:proofErr w:type="gramEnd"/>
          </w:p>
        </w:tc>
        <w:tc>
          <w:tcPr>
            <w:tcW w:w="4218" w:type="dxa"/>
            <w:vAlign w:val="center"/>
          </w:tcPr>
          <w:p w:rsidR="00B567C1" w:rsidRPr="00A869CE" w:rsidRDefault="00B567C1" w:rsidP="00254680">
            <w:pPr>
              <w:ind w:left="82" w:firstLine="709"/>
              <w:rPr>
                <w:iCs/>
              </w:rPr>
            </w:pPr>
            <w:r w:rsidRPr="00A869CE">
              <w:rPr>
                <w:iCs/>
              </w:rPr>
              <w:t>Источник орошения</w:t>
            </w:r>
          </w:p>
        </w:tc>
      </w:tr>
      <w:tr w:rsidR="00B567C1" w:rsidRPr="00D54C3E" w:rsidTr="009B1034">
        <w:trPr>
          <w:trHeight w:val="426"/>
        </w:trPr>
        <w:tc>
          <w:tcPr>
            <w:tcW w:w="1642" w:type="dxa"/>
          </w:tcPr>
          <w:p w:rsidR="00B567C1" w:rsidRPr="00A869CE" w:rsidRDefault="00B567C1" w:rsidP="00254680">
            <w:pPr>
              <w:ind w:left="82" w:firstLine="709"/>
              <w:jc w:val="center"/>
              <w:rPr>
                <w:iCs/>
              </w:rPr>
            </w:pPr>
            <w:r w:rsidRPr="00A869CE">
              <w:rPr>
                <w:iCs/>
              </w:rPr>
              <w:t>-</w:t>
            </w:r>
          </w:p>
        </w:tc>
        <w:tc>
          <w:tcPr>
            <w:tcW w:w="1417" w:type="dxa"/>
          </w:tcPr>
          <w:p w:rsidR="00B567C1" w:rsidRPr="00A869CE" w:rsidRDefault="00B567C1" w:rsidP="00254680">
            <w:pPr>
              <w:ind w:left="82" w:firstLine="709"/>
              <w:jc w:val="center"/>
              <w:rPr>
                <w:iCs/>
              </w:rPr>
            </w:pPr>
            <w:r w:rsidRPr="00A869CE">
              <w:rPr>
                <w:iCs/>
              </w:rPr>
              <w:t>-</w:t>
            </w:r>
          </w:p>
        </w:tc>
        <w:tc>
          <w:tcPr>
            <w:tcW w:w="3119" w:type="dxa"/>
          </w:tcPr>
          <w:p w:rsidR="00B567C1" w:rsidRPr="00A869CE" w:rsidRDefault="00B567C1" w:rsidP="00254680">
            <w:pPr>
              <w:ind w:left="82" w:firstLine="709"/>
              <w:jc w:val="center"/>
              <w:rPr>
                <w:iCs/>
              </w:rPr>
            </w:pPr>
            <w:r w:rsidRPr="00A869CE">
              <w:rPr>
                <w:iCs/>
              </w:rPr>
              <w:t>-</w:t>
            </w:r>
          </w:p>
        </w:tc>
        <w:tc>
          <w:tcPr>
            <w:tcW w:w="4218" w:type="dxa"/>
          </w:tcPr>
          <w:p w:rsidR="00B567C1" w:rsidRPr="00A869CE" w:rsidRDefault="00B567C1" w:rsidP="00254680">
            <w:pPr>
              <w:ind w:left="82" w:firstLine="709"/>
              <w:jc w:val="center"/>
              <w:rPr>
                <w:iCs/>
              </w:rPr>
            </w:pPr>
            <w:r w:rsidRPr="00A869CE">
              <w:rPr>
                <w:iCs/>
              </w:rPr>
              <w:t>-</w:t>
            </w:r>
          </w:p>
        </w:tc>
      </w:tr>
    </w:tbl>
    <w:p w:rsidR="00B567C1" w:rsidRPr="00D54C3E" w:rsidRDefault="00B567C1" w:rsidP="00254680">
      <w:pPr>
        <w:ind w:firstLine="709"/>
        <w:rPr>
          <w:iCs/>
          <w:sz w:val="28"/>
          <w:szCs w:val="28"/>
        </w:rPr>
      </w:pPr>
      <w:r w:rsidRPr="00D54C3E">
        <w:rPr>
          <w:iCs/>
          <w:sz w:val="28"/>
          <w:szCs w:val="28"/>
        </w:rPr>
        <w:t xml:space="preserve">1.10. В результате инвентаризации земель </w:t>
      </w:r>
      <w:r w:rsidRPr="007C6C13">
        <w:rPr>
          <w:iCs/>
          <w:sz w:val="28"/>
          <w:szCs w:val="28"/>
        </w:rPr>
        <w:t>выявлены</w:t>
      </w:r>
      <w:r w:rsidRPr="00D54C3E">
        <w:rPr>
          <w:iCs/>
          <w:sz w:val="28"/>
          <w:szCs w:val="28"/>
        </w:rPr>
        <w:t xml:space="preserve"> земельные участки сельскохозяйственных угодий  для ремонта существующих и посадки новых защитных лес</w:t>
      </w:r>
      <w:r w:rsidRPr="00D54C3E">
        <w:rPr>
          <w:iCs/>
          <w:sz w:val="28"/>
          <w:szCs w:val="28"/>
        </w:rPr>
        <w:softHyphen/>
        <w:t>ных насаждений.</w:t>
      </w:r>
    </w:p>
    <w:tbl>
      <w:tblPr>
        <w:tblW w:w="0" w:type="auto"/>
        <w:tblInd w:w="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24"/>
        <w:gridCol w:w="2653"/>
        <w:gridCol w:w="2433"/>
        <w:gridCol w:w="2918"/>
      </w:tblGrid>
      <w:tr w:rsidR="00B567C1" w:rsidRPr="00D54C3E" w:rsidTr="009B1034">
        <w:trPr>
          <w:trHeight w:val="463"/>
        </w:trPr>
        <w:tc>
          <w:tcPr>
            <w:tcW w:w="1692" w:type="dxa"/>
            <w:vAlign w:val="center"/>
          </w:tcPr>
          <w:p w:rsidR="00B567C1" w:rsidRPr="00A869CE" w:rsidRDefault="00B567C1" w:rsidP="00254680">
            <w:pPr>
              <w:ind w:left="32"/>
            </w:pPr>
            <w:r w:rsidRPr="00A869CE">
              <w:t>№ существующих лесных насаждений и участков новых подсадков</w:t>
            </w:r>
          </w:p>
        </w:tc>
        <w:tc>
          <w:tcPr>
            <w:tcW w:w="2785" w:type="dxa"/>
            <w:vAlign w:val="center"/>
          </w:tcPr>
          <w:p w:rsidR="00B567C1" w:rsidRPr="00A869CE" w:rsidRDefault="00B567C1" w:rsidP="00254680">
            <w:pPr>
              <w:ind w:left="32"/>
            </w:pPr>
            <w:r w:rsidRPr="00A869CE">
              <w:rPr>
                <w:iCs/>
              </w:rPr>
              <w:t>Наименование групп защитных</w:t>
            </w:r>
            <w:r w:rsidRPr="00A869CE">
              <w:t xml:space="preserve"> </w:t>
            </w:r>
            <w:r w:rsidRPr="00A869CE">
              <w:rPr>
                <w:iCs/>
              </w:rPr>
              <w:t>лесных насаждений</w:t>
            </w:r>
            <w:r w:rsidRPr="00A869CE">
              <w:t xml:space="preserve"> </w:t>
            </w:r>
            <w:r w:rsidRPr="00A869CE">
              <w:rPr>
                <w:iCs/>
              </w:rPr>
              <w:t>(</w:t>
            </w:r>
            <w:proofErr w:type="gramStart"/>
            <w:r w:rsidRPr="00A869CE">
              <w:rPr>
                <w:iCs/>
              </w:rPr>
              <w:t>полезащитные</w:t>
            </w:r>
            <w:proofErr w:type="gramEnd"/>
            <w:r w:rsidRPr="00A869CE">
              <w:rPr>
                <w:iCs/>
              </w:rPr>
              <w:t>, приовражные,</w:t>
            </w:r>
            <w:r w:rsidRPr="00A869CE">
              <w:t xml:space="preserve"> </w:t>
            </w:r>
            <w:r w:rsidRPr="00A869CE">
              <w:rPr>
                <w:iCs/>
              </w:rPr>
              <w:t>водорегулирующие и др.)</w:t>
            </w:r>
          </w:p>
        </w:tc>
        <w:tc>
          <w:tcPr>
            <w:tcW w:w="2551" w:type="dxa"/>
            <w:vAlign w:val="center"/>
          </w:tcPr>
          <w:p w:rsidR="00B567C1" w:rsidRPr="00A869CE" w:rsidRDefault="00B567C1" w:rsidP="00254680">
            <w:pPr>
              <w:ind w:left="32"/>
            </w:pPr>
            <w:r w:rsidRPr="00A869CE">
              <w:t xml:space="preserve">Ориентировочная площадь, </w:t>
            </w:r>
            <w:proofErr w:type="gramStart"/>
            <w:r w:rsidRPr="00A869CE">
              <w:t>га</w:t>
            </w:r>
            <w:proofErr w:type="gramEnd"/>
          </w:p>
        </w:tc>
        <w:tc>
          <w:tcPr>
            <w:tcW w:w="3368" w:type="dxa"/>
            <w:vAlign w:val="center"/>
          </w:tcPr>
          <w:p w:rsidR="00B567C1" w:rsidRPr="00A869CE" w:rsidRDefault="00B567C1" w:rsidP="00254680">
            <w:pPr>
              <w:ind w:left="82" w:firstLine="709"/>
              <w:rPr>
                <w:iCs/>
              </w:rPr>
            </w:pPr>
            <w:r w:rsidRPr="00A869CE">
              <w:rPr>
                <w:iCs/>
              </w:rPr>
              <w:t>Примечание</w:t>
            </w:r>
          </w:p>
        </w:tc>
      </w:tr>
      <w:tr w:rsidR="00B567C1" w:rsidRPr="00D54C3E" w:rsidTr="009B1034">
        <w:trPr>
          <w:trHeight w:val="426"/>
        </w:trPr>
        <w:tc>
          <w:tcPr>
            <w:tcW w:w="1692" w:type="dxa"/>
          </w:tcPr>
          <w:p w:rsidR="00B567C1" w:rsidRPr="00D54C3E" w:rsidRDefault="00B567C1" w:rsidP="00254680">
            <w:pPr>
              <w:ind w:left="82" w:firstLine="709"/>
              <w:jc w:val="center"/>
              <w:rPr>
                <w:iCs/>
                <w:sz w:val="28"/>
                <w:szCs w:val="28"/>
              </w:rPr>
            </w:pPr>
            <w:r w:rsidRPr="00D54C3E">
              <w:rPr>
                <w:iCs/>
                <w:sz w:val="28"/>
                <w:szCs w:val="28"/>
              </w:rPr>
              <w:t>-</w:t>
            </w:r>
          </w:p>
        </w:tc>
        <w:tc>
          <w:tcPr>
            <w:tcW w:w="2785" w:type="dxa"/>
          </w:tcPr>
          <w:p w:rsidR="00B567C1" w:rsidRPr="00D54C3E" w:rsidRDefault="00B567C1" w:rsidP="00254680">
            <w:pPr>
              <w:ind w:left="82" w:firstLine="709"/>
              <w:jc w:val="center"/>
              <w:rPr>
                <w:iCs/>
                <w:sz w:val="28"/>
                <w:szCs w:val="28"/>
              </w:rPr>
            </w:pPr>
            <w:r w:rsidRPr="00D54C3E">
              <w:rPr>
                <w:iCs/>
                <w:sz w:val="28"/>
                <w:szCs w:val="28"/>
              </w:rPr>
              <w:t>-</w:t>
            </w:r>
          </w:p>
        </w:tc>
        <w:tc>
          <w:tcPr>
            <w:tcW w:w="2551" w:type="dxa"/>
          </w:tcPr>
          <w:p w:rsidR="00B567C1" w:rsidRPr="00D54C3E" w:rsidRDefault="00B567C1" w:rsidP="00254680">
            <w:pPr>
              <w:ind w:left="82" w:firstLine="709"/>
              <w:jc w:val="center"/>
              <w:rPr>
                <w:iCs/>
                <w:sz w:val="28"/>
                <w:szCs w:val="28"/>
              </w:rPr>
            </w:pPr>
            <w:r w:rsidRPr="00D54C3E">
              <w:rPr>
                <w:iCs/>
                <w:sz w:val="28"/>
                <w:szCs w:val="28"/>
              </w:rPr>
              <w:t>-</w:t>
            </w:r>
          </w:p>
        </w:tc>
        <w:tc>
          <w:tcPr>
            <w:tcW w:w="3368" w:type="dxa"/>
          </w:tcPr>
          <w:p w:rsidR="00B567C1" w:rsidRPr="00D54C3E" w:rsidRDefault="00B567C1" w:rsidP="00254680">
            <w:pPr>
              <w:ind w:left="82" w:firstLine="709"/>
              <w:jc w:val="center"/>
              <w:rPr>
                <w:iCs/>
                <w:sz w:val="28"/>
                <w:szCs w:val="28"/>
              </w:rPr>
            </w:pPr>
            <w:r w:rsidRPr="00D54C3E">
              <w:rPr>
                <w:iCs/>
                <w:sz w:val="28"/>
                <w:szCs w:val="28"/>
              </w:rPr>
              <w:t>-</w:t>
            </w:r>
          </w:p>
        </w:tc>
      </w:tr>
    </w:tbl>
    <w:p w:rsidR="00B567C1" w:rsidRPr="00D54C3E" w:rsidRDefault="00B567C1" w:rsidP="00254680">
      <w:pPr>
        <w:pStyle w:val="ConsPlusNormal"/>
        <w:ind w:firstLine="709"/>
        <w:jc w:val="both"/>
        <w:rPr>
          <w:rFonts w:ascii="Times New Roman" w:hAnsi="Times New Roman" w:cs="Times New Roman"/>
          <w:sz w:val="28"/>
          <w:szCs w:val="28"/>
        </w:rPr>
      </w:pPr>
    </w:p>
    <w:p w:rsidR="00B567C1" w:rsidRPr="00D54C3E" w:rsidRDefault="00B567C1" w:rsidP="00254680">
      <w:pPr>
        <w:pStyle w:val="ConsPlusNormal"/>
        <w:ind w:firstLine="709"/>
        <w:jc w:val="both"/>
        <w:rPr>
          <w:rFonts w:ascii="Times New Roman" w:hAnsi="Times New Roman" w:cs="Times New Roman"/>
          <w:sz w:val="28"/>
          <w:szCs w:val="28"/>
        </w:rPr>
      </w:pPr>
    </w:p>
    <w:p w:rsidR="00B567C1" w:rsidRPr="00D54C3E" w:rsidRDefault="00B567C1" w:rsidP="00254680">
      <w:pPr>
        <w:pStyle w:val="ConsPlusNormal"/>
        <w:ind w:firstLine="709"/>
        <w:jc w:val="both"/>
        <w:rPr>
          <w:rFonts w:ascii="Times New Roman" w:hAnsi="Times New Roman" w:cs="Times New Roman"/>
          <w:sz w:val="28"/>
          <w:szCs w:val="28"/>
        </w:rPr>
      </w:pPr>
      <w:r w:rsidRPr="00D54C3E">
        <w:rPr>
          <w:rFonts w:ascii="Times New Roman" w:hAnsi="Times New Roman" w:cs="Times New Roman"/>
          <w:sz w:val="28"/>
          <w:szCs w:val="28"/>
        </w:rPr>
        <w:t>2. Предложения по дальнейшему использованию выявленных земельных участков:</w:t>
      </w:r>
    </w:p>
    <w:tbl>
      <w:tblPr>
        <w:tblW w:w="953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75" w:type="dxa"/>
          <w:left w:w="40" w:type="dxa"/>
          <w:bottom w:w="75" w:type="dxa"/>
          <w:right w:w="40" w:type="dxa"/>
        </w:tblCellMar>
        <w:tblLook w:val="0000"/>
      </w:tblPr>
      <w:tblGrid>
        <w:gridCol w:w="1701"/>
        <w:gridCol w:w="993"/>
        <w:gridCol w:w="1276"/>
        <w:gridCol w:w="1275"/>
        <w:gridCol w:w="1276"/>
        <w:gridCol w:w="749"/>
        <w:gridCol w:w="992"/>
        <w:gridCol w:w="1276"/>
      </w:tblGrid>
      <w:tr w:rsidR="00B567C1" w:rsidRPr="00D54C3E" w:rsidTr="007C6C13">
        <w:trPr>
          <w:trHeight w:val="240"/>
        </w:trPr>
        <w:tc>
          <w:tcPr>
            <w:tcW w:w="1701" w:type="dxa"/>
            <w:vMerge w:val="restart"/>
          </w:tcPr>
          <w:p w:rsidR="00B567C1" w:rsidRPr="00FE24D2" w:rsidRDefault="00B567C1" w:rsidP="00254680">
            <w:pPr>
              <w:pStyle w:val="ConsPlusNonformat"/>
              <w:jc w:val="center"/>
              <w:rPr>
                <w:rFonts w:ascii="Times New Roman" w:hAnsi="Times New Roman" w:cs="Times New Roman"/>
                <w:sz w:val="22"/>
                <w:szCs w:val="22"/>
              </w:rPr>
            </w:pPr>
            <w:r w:rsidRPr="00FE24D2">
              <w:rPr>
                <w:rFonts w:ascii="Times New Roman" w:hAnsi="Times New Roman" w:cs="Times New Roman"/>
                <w:sz w:val="22"/>
                <w:szCs w:val="22"/>
              </w:rPr>
              <w:t xml:space="preserve">№ контура по ВХЗ (№ АИС </w:t>
            </w:r>
            <w:proofErr w:type="spellStart"/>
            <w:r w:rsidRPr="00FE24D2">
              <w:rPr>
                <w:rFonts w:ascii="Times New Roman" w:hAnsi="Times New Roman" w:cs="Times New Roman"/>
                <w:sz w:val="22"/>
                <w:szCs w:val="22"/>
              </w:rPr>
              <w:t>Респак</w:t>
            </w:r>
            <w:proofErr w:type="spellEnd"/>
            <w:r w:rsidRPr="00FE24D2">
              <w:rPr>
                <w:rFonts w:ascii="Times New Roman" w:hAnsi="Times New Roman" w:cs="Times New Roman"/>
                <w:sz w:val="22"/>
                <w:szCs w:val="22"/>
              </w:rPr>
              <w:t>)</w:t>
            </w:r>
          </w:p>
        </w:tc>
        <w:tc>
          <w:tcPr>
            <w:tcW w:w="993" w:type="dxa"/>
            <w:vMerge w:val="restart"/>
          </w:tcPr>
          <w:p w:rsidR="00B567C1" w:rsidRPr="00FE24D2" w:rsidRDefault="00B567C1" w:rsidP="00254680">
            <w:pPr>
              <w:pStyle w:val="ConsPlusNonformat"/>
              <w:jc w:val="center"/>
              <w:rPr>
                <w:rFonts w:ascii="Times New Roman" w:hAnsi="Times New Roman" w:cs="Times New Roman"/>
                <w:sz w:val="22"/>
                <w:szCs w:val="22"/>
              </w:rPr>
            </w:pPr>
            <w:r w:rsidRPr="00FE24D2">
              <w:rPr>
                <w:rFonts w:ascii="Times New Roman" w:hAnsi="Times New Roman" w:cs="Times New Roman"/>
                <w:sz w:val="22"/>
                <w:szCs w:val="22"/>
              </w:rPr>
              <w:t>Площадь,</w:t>
            </w:r>
          </w:p>
          <w:p w:rsidR="00B567C1" w:rsidRPr="00FE24D2" w:rsidRDefault="00B567C1" w:rsidP="00254680">
            <w:pPr>
              <w:pStyle w:val="ConsPlusNonformat"/>
              <w:jc w:val="center"/>
              <w:rPr>
                <w:rFonts w:ascii="Times New Roman" w:hAnsi="Times New Roman" w:cs="Times New Roman"/>
                <w:sz w:val="22"/>
                <w:szCs w:val="22"/>
              </w:rPr>
            </w:pPr>
            <w:r w:rsidRPr="00FE24D2">
              <w:rPr>
                <w:rFonts w:ascii="Times New Roman" w:hAnsi="Times New Roman" w:cs="Times New Roman"/>
                <w:sz w:val="22"/>
                <w:szCs w:val="22"/>
              </w:rPr>
              <w:t>(</w:t>
            </w:r>
            <w:proofErr w:type="gramStart"/>
            <w:r w:rsidRPr="00FE24D2">
              <w:rPr>
                <w:rFonts w:ascii="Times New Roman" w:hAnsi="Times New Roman" w:cs="Times New Roman"/>
                <w:sz w:val="22"/>
                <w:szCs w:val="22"/>
              </w:rPr>
              <w:t>га</w:t>
            </w:r>
            <w:proofErr w:type="gramEnd"/>
            <w:r w:rsidRPr="00FE24D2">
              <w:rPr>
                <w:rFonts w:ascii="Times New Roman" w:hAnsi="Times New Roman" w:cs="Times New Roman"/>
                <w:sz w:val="22"/>
                <w:szCs w:val="22"/>
              </w:rPr>
              <w:t>)</w:t>
            </w:r>
          </w:p>
        </w:tc>
        <w:tc>
          <w:tcPr>
            <w:tcW w:w="6844" w:type="dxa"/>
            <w:gridSpan w:val="6"/>
          </w:tcPr>
          <w:p w:rsidR="00B567C1" w:rsidRPr="00FE24D2" w:rsidRDefault="00B567C1" w:rsidP="00254680">
            <w:pPr>
              <w:pStyle w:val="ConsPlusNonformat"/>
              <w:ind w:firstLine="709"/>
              <w:jc w:val="center"/>
              <w:rPr>
                <w:rFonts w:ascii="Times New Roman" w:hAnsi="Times New Roman" w:cs="Times New Roman"/>
                <w:sz w:val="22"/>
                <w:szCs w:val="22"/>
              </w:rPr>
            </w:pPr>
            <w:r w:rsidRPr="00FE24D2">
              <w:rPr>
                <w:rFonts w:ascii="Times New Roman" w:hAnsi="Times New Roman" w:cs="Times New Roman"/>
                <w:sz w:val="22"/>
                <w:szCs w:val="22"/>
              </w:rPr>
              <w:t xml:space="preserve">Предлагается к использованию </w:t>
            </w:r>
            <w:proofErr w:type="gramStart"/>
            <w:r w:rsidRPr="00FE24D2">
              <w:rPr>
                <w:rFonts w:ascii="Times New Roman" w:hAnsi="Times New Roman" w:cs="Times New Roman"/>
                <w:sz w:val="22"/>
                <w:szCs w:val="22"/>
              </w:rPr>
              <w:t>для</w:t>
            </w:r>
            <w:proofErr w:type="gramEnd"/>
          </w:p>
        </w:tc>
      </w:tr>
      <w:tr w:rsidR="00B567C1" w:rsidRPr="00D54C3E" w:rsidTr="007C6C13">
        <w:tc>
          <w:tcPr>
            <w:tcW w:w="1701" w:type="dxa"/>
            <w:vMerge/>
            <w:tcBorders>
              <w:top w:val="nil"/>
              <w:bottom w:val="single" w:sz="4" w:space="0" w:color="auto"/>
            </w:tcBorders>
          </w:tcPr>
          <w:p w:rsidR="00B567C1" w:rsidRPr="00FE24D2" w:rsidRDefault="00B567C1" w:rsidP="00254680">
            <w:pPr>
              <w:ind w:firstLine="709"/>
              <w:jc w:val="center"/>
            </w:pPr>
          </w:p>
        </w:tc>
        <w:tc>
          <w:tcPr>
            <w:tcW w:w="993" w:type="dxa"/>
            <w:vMerge/>
            <w:tcBorders>
              <w:top w:val="nil"/>
              <w:bottom w:val="single" w:sz="4" w:space="0" w:color="auto"/>
            </w:tcBorders>
          </w:tcPr>
          <w:p w:rsidR="00B567C1" w:rsidRPr="00FE24D2" w:rsidRDefault="00B567C1" w:rsidP="00254680">
            <w:pPr>
              <w:ind w:firstLine="709"/>
              <w:jc w:val="center"/>
            </w:pPr>
          </w:p>
        </w:tc>
        <w:tc>
          <w:tcPr>
            <w:tcW w:w="1276" w:type="dxa"/>
            <w:tcBorders>
              <w:top w:val="nil"/>
              <w:bottom w:val="single" w:sz="4" w:space="0" w:color="auto"/>
            </w:tcBorders>
          </w:tcPr>
          <w:p w:rsidR="00B567C1" w:rsidRPr="00FE24D2" w:rsidRDefault="00B567C1" w:rsidP="00254680">
            <w:pPr>
              <w:pStyle w:val="ConsPlusNonformat"/>
              <w:jc w:val="center"/>
              <w:rPr>
                <w:rFonts w:ascii="Times New Roman" w:hAnsi="Times New Roman" w:cs="Times New Roman"/>
                <w:sz w:val="22"/>
                <w:szCs w:val="22"/>
              </w:rPr>
            </w:pPr>
            <w:r w:rsidRPr="00FE24D2">
              <w:rPr>
                <w:rFonts w:ascii="Times New Roman" w:hAnsi="Times New Roman" w:cs="Times New Roman"/>
                <w:sz w:val="22"/>
                <w:szCs w:val="22"/>
              </w:rPr>
              <w:t>индивидуального</w:t>
            </w:r>
          </w:p>
          <w:p w:rsidR="00B567C1" w:rsidRPr="00FE24D2" w:rsidRDefault="00B567C1" w:rsidP="00254680">
            <w:pPr>
              <w:pStyle w:val="ConsPlusNonformat"/>
              <w:jc w:val="center"/>
              <w:rPr>
                <w:rFonts w:ascii="Times New Roman" w:hAnsi="Times New Roman" w:cs="Times New Roman"/>
                <w:sz w:val="22"/>
                <w:szCs w:val="22"/>
              </w:rPr>
            </w:pPr>
            <w:r w:rsidRPr="00FE24D2">
              <w:rPr>
                <w:rFonts w:ascii="Times New Roman" w:hAnsi="Times New Roman" w:cs="Times New Roman"/>
                <w:sz w:val="22"/>
                <w:szCs w:val="22"/>
              </w:rPr>
              <w:t>жилищного</w:t>
            </w:r>
          </w:p>
          <w:p w:rsidR="00B567C1" w:rsidRPr="00FE24D2" w:rsidRDefault="00B567C1" w:rsidP="00254680">
            <w:pPr>
              <w:pStyle w:val="ConsPlusNonformat"/>
              <w:jc w:val="center"/>
              <w:rPr>
                <w:rFonts w:ascii="Times New Roman" w:hAnsi="Times New Roman" w:cs="Times New Roman"/>
                <w:sz w:val="22"/>
                <w:szCs w:val="22"/>
              </w:rPr>
            </w:pPr>
            <w:r w:rsidRPr="00FE24D2">
              <w:rPr>
                <w:rFonts w:ascii="Times New Roman" w:hAnsi="Times New Roman" w:cs="Times New Roman"/>
                <w:sz w:val="22"/>
                <w:szCs w:val="22"/>
              </w:rPr>
              <w:t>строительства</w:t>
            </w:r>
          </w:p>
        </w:tc>
        <w:tc>
          <w:tcPr>
            <w:tcW w:w="1275" w:type="dxa"/>
            <w:tcBorders>
              <w:top w:val="nil"/>
              <w:bottom w:val="single" w:sz="4" w:space="0" w:color="auto"/>
            </w:tcBorders>
          </w:tcPr>
          <w:p w:rsidR="00B567C1" w:rsidRPr="00FE24D2" w:rsidRDefault="00B567C1" w:rsidP="00254680">
            <w:pPr>
              <w:pStyle w:val="ConsPlusNonformat"/>
              <w:jc w:val="center"/>
              <w:rPr>
                <w:rFonts w:ascii="Times New Roman" w:hAnsi="Times New Roman" w:cs="Times New Roman"/>
                <w:sz w:val="22"/>
                <w:szCs w:val="22"/>
              </w:rPr>
            </w:pPr>
            <w:r w:rsidRPr="00FE24D2">
              <w:rPr>
                <w:rFonts w:ascii="Times New Roman" w:hAnsi="Times New Roman" w:cs="Times New Roman"/>
                <w:sz w:val="22"/>
                <w:szCs w:val="22"/>
              </w:rPr>
              <w:t>садоводства</w:t>
            </w:r>
          </w:p>
        </w:tc>
        <w:tc>
          <w:tcPr>
            <w:tcW w:w="1276" w:type="dxa"/>
            <w:tcBorders>
              <w:top w:val="nil"/>
              <w:bottom w:val="single" w:sz="4" w:space="0" w:color="auto"/>
            </w:tcBorders>
          </w:tcPr>
          <w:p w:rsidR="00B567C1" w:rsidRPr="00FE24D2" w:rsidRDefault="00B567C1" w:rsidP="00254680">
            <w:pPr>
              <w:pStyle w:val="ConsPlusNonformat"/>
              <w:jc w:val="center"/>
              <w:rPr>
                <w:rFonts w:ascii="Times New Roman" w:hAnsi="Times New Roman" w:cs="Times New Roman"/>
                <w:sz w:val="22"/>
                <w:szCs w:val="22"/>
              </w:rPr>
            </w:pPr>
            <w:r w:rsidRPr="00FE24D2">
              <w:rPr>
                <w:rFonts w:ascii="Times New Roman" w:hAnsi="Times New Roman" w:cs="Times New Roman"/>
                <w:sz w:val="22"/>
                <w:szCs w:val="22"/>
              </w:rPr>
              <w:t>личного</w:t>
            </w:r>
          </w:p>
          <w:p w:rsidR="00B567C1" w:rsidRPr="00FE24D2" w:rsidRDefault="00B567C1" w:rsidP="00254680">
            <w:pPr>
              <w:pStyle w:val="ConsPlusNonformat"/>
              <w:jc w:val="center"/>
              <w:rPr>
                <w:rFonts w:ascii="Times New Roman" w:hAnsi="Times New Roman" w:cs="Times New Roman"/>
                <w:sz w:val="22"/>
                <w:szCs w:val="22"/>
              </w:rPr>
            </w:pPr>
            <w:r w:rsidRPr="00FE24D2">
              <w:rPr>
                <w:rFonts w:ascii="Times New Roman" w:hAnsi="Times New Roman" w:cs="Times New Roman"/>
                <w:sz w:val="22"/>
                <w:szCs w:val="22"/>
              </w:rPr>
              <w:t>подсобного</w:t>
            </w:r>
          </w:p>
          <w:p w:rsidR="00B567C1" w:rsidRPr="00FE24D2" w:rsidRDefault="00B567C1" w:rsidP="00254680">
            <w:pPr>
              <w:pStyle w:val="ConsPlusNonformat"/>
              <w:jc w:val="center"/>
              <w:rPr>
                <w:rFonts w:ascii="Times New Roman" w:hAnsi="Times New Roman" w:cs="Times New Roman"/>
                <w:sz w:val="22"/>
                <w:szCs w:val="22"/>
              </w:rPr>
            </w:pPr>
            <w:r w:rsidRPr="00FE24D2">
              <w:rPr>
                <w:rFonts w:ascii="Times New Roman" w:hAnsi="Times New Roman" w:cs="Times New Roman"/>
                <w:sz w:val="22"/>
                <w:szCs w:val="22"/>
              </w:rPr>
              <w:t>хозяйства</w:t>
            </w:r>
          </w:p>
        </w:tc>
        <w:tc>
          <w:tcPr>
            <w:tcW w:w="749" w:type="dxa"/>
            <w:tcBorders>
              <w:top w:val="nil"/>
              <w:bottom w:val="single" w:sz="4" w:space="0" w:color="auto"/>
            </w:tcBorders>
          </w:tcPr>
          <w:p w:rsidR="00B567C1" w:rsidRPr="00FE24D2" w:rsidRDefault="00B567C1" w:rsidP="00254680">
            <w:pPr>
              <w:pStyle w:val="ConsPlusNonformat"/>
              <w:jc w:val="center"/>
              <w:rPr>
                <w:rFonts w:ascii="Times New Roman" w:hAnsi="Times New Roman" w:cs="Times New Roman"/>
                <w:sz w:val="22"/>
                <w:szCs w:val="22"/>
              </w:rPr>
            </w:pPr>
            <w:r w:rsidRPr="00FE24D2">
              <w:rPr>
                <w:rFonts w:ascii="Times New Roman" w:hAnsi="Times New Roman" w:cs="Times New Roman"/>
                <w:sz w:val="22"/>
                <w:szCs w:val="22"/>
              </w:rPr>
              <w:t>дачного</w:t>
            </w:r>
          </w:p>
          <w:p w:rsidR="00B567C1" w:rsidRPr="00FE24D2" w:rsidRDefault="00B567C1" w:rsidP="00254680">
            <w:pPr>
              <w:pStyle w:val="ConsPlusNonformat"/>
              <w:jc w:val="center"/>
              <w:rPr>
                <w:rFonts w:ascii="Times New Roman" w:hAnsi="Times New Roman" w:cs="Times New Roman"/>
                <w:sz w:val="22"/>
                <w:szCs w:val="22"/>
              </w:rPr>
            </w:pPr>
            <w:r w:rsidRPr="00FE24D2">
              <w:rPr>
                <w:rFonts w:ascii="Times New Roman" w:hAnsi="Times New Roman" w:cs="Times New Roman"/>
                <w:sz w:val="22"/>
                <w:szCs w:val="22"/>
              </w:rPr>
              <w:t>хозяйств</w:t>
            </w:r>
          </w:p>
        </w:tc>
        <w:tc>
          <w:tcPr>
            <w:tcW w:w="992" w:type="dxa"/>
            <w:tcBorders>
              <w:top w:val="nil"/>
              <w:bottom w:val="single" w:sz="4" w:space="0" w:color="auto"/>
            </w:tcBorders>
          </w:tcPr>
          <w:p w:rsidR="00B567C1" w:rsidRPr="00FE24D2" w:rsidRDefault="00B567C1" w:rsidP="00254680">
            <w:pPr>
              <w:pStyle w:val="ConsPlusNonformat"/>
              <w:jc w:val="center"/>
              <w:rPr>
                <w:rFonts w:ascii="Times New Roman" w:hAnsi="Times New Roman" w:cs="Times New Roman"/>
                <w:sz w:val="22"/>
                <w:szCs w:val="22"/>
              </w:rPr>
            </w:pPr>
            <w:r w:rsidRPr="00FE24D2">
              <w:rPr>
                <w:rFonts w:ascii="Times New Roman" w:hAnsi="Times New Roman" w:cs="Times New Roman"/>
                <w:sz w:val="22"/>
                <w:szCs w:val="22"/>
              </w:rPr>
              <w:t>крестьянского хозяйства</w:t>
            </w:r>
          </w:p>
        </w:tc>
        <w:tc>
          <w:tcPr>
            <w:tcW w:w="1276" w:type="dxa"/>
            <w:tcBorders>
              <w:top w:val="nil"/>
              <w:bottom w:val="single" w:sz="4" w:space="0" w:color="auto"/>
            </w:tcBorders>
          </w:tcPr>
          <w:p w:rsidR="00B567C1" w:rsidRPr="00FE24D2" w:rsidRDefault="00B567C1" w:rsidP="00254680">
            <w:pPr>
              <w:pStyle w:val="ConsPlusNonformat"/>
              <w:ind w:firstLine="709"/>
              <w:jc w:val="center"/>
              <w:rPr>
                <w:rFonts w:ascii="Times New Roman" w:hAnsi="Times New Roman" w:cs="Times New Roman"/>
                <w:sz w:val="22"/>
                <w:szCs w:val="22"/>
              </w:rPr>
            </w:pPr>
          </w:p>
          <w:p w:rsidR="00B567C1" w:rsidRPr="00FE24D2" w:rsidRDefault="00B567C1" w:rsidP="00254680">
            <w:pPr>
              <w:pStyle w:val="ConsPlusNonformat"/>
              <w:jc w:val="center"/>
              <w:rPr>
                <w:rFonts w:ascii="Times New Roman" w:hAnsi="Times New Roman" w:cs="Times New Roman"/>
                <w:sz w:val="22"/>
                <w:szCs w:val="22"/>
              </w:rPr>
            </w:pPr>
            <w:r w:rsidRPr="00FE24D2">
              <w:rPr>
                <w:rFonts w:ascii="Times New Roman" w:hAnsi="Times New Roman" w:cs="Times New Roman"/>
                <w:sz w:val="22"/>
                <w:szCs w:val="22"/>
              </w:rPr>
              <w:t>пастбища</w:t>
            </w:r>
          </w:p>
        </w:tc>
      </w:tr>
      <w:tr w:rsidR="00B567C1" w:rsidRPr="00D54C3E" w:rsidTr="007C6C13">
        <w:trPr>
          <w:trHeight w:val="305"/>
        </w:trPr>
        <w:tc>
          <w:tcPr>
            <w:tcW w:w="1701" w:type="dxa"/>
            <w:tcBorders>
              <w:top w:val="single" w:sz="4" w:space="0" w:color="auto"/>
              <w:bottom w:val="single" w:sz="4" w:space="0" w:color="auto"/>
            </w:tcBorders>
            <w:vAlign w:val="center"/>
          </w:tcPr>
          <w:p w:rsidR="00B567C1" w:rsidRPr="00A869CE" w:rsidRDefault="00B567C1" w:rsidP="00254680">
            <w:pPr>
              <w:ind w:left="32" w:hanging="32"/>
              <w:jc w:val="center"/>
            </w:pPr>
            <w:bookmarkStart w:id="0" w:name="_GoBack"/>
            <w:bookmarkEnd w:id="0"/>
            <w:r w:rsidRPr="00FE24D2">
              <w:rPr>
                <w:iCs/>
                <w:u w:val="single"/>
              </w:rPr>
              <w:t>15_</w:t>
            </w:r>
            <w:r w:rsidRPr="00FE24D2">
              <w:rPr>
                <w:iCs/>
              </w:rPr>
              <w:t>;</w:t>
            </w:r>
            <w:r>
              <w:rPr>
                <w:iCs/>
                <w:u w:val="single"/>
              </w:rPr>
              <w:t xml:space="preserve"> 16</w:t>
            </w:r>
            <w:r>
              <w:rPr>
                <w:iCs/>
                <w:u w:val="single"/>
              </w:rPr>
              <w:br/>
            </w:r>
            <w:r>
              <w:rPr>
                <w:iCs/>
              </w:rPr>
              <w:t>41    3</w:t>
            </w:r>
            <w:r>
              <w:rPr>
                <w:iCs/>
              </w:rPr>
              <w:br/>
              <w:t>(01616-1733</w:t>
            </w:r>
            <w:r w:rsidRPr="00A869CE">
              <w:rPr>
                <w:iCs/>
              </w:rPr>
              <w:t>)</w:t>
            </w:r>
          </w:p>
        </w:tc>
        <w:tc>
          <w:tcPr>
            <w:tcW w:w="993" w:type="dxa"/>
            <w:tcBorders>
              <w:top w:val="single" w:sz="4" w:space="0" w:color="auto"/>
              <w:bottom w:val="single" w:sz="4" w:space="0" w:color="auto"/>
            </w:tcBorders>
            <w:vAlign w:val="center"/>
          </w:tcPr>
          <w:p w:rsidR="00B567C1" w:rsidRPr="00A869CE" w:rsidRDefault="00B567C1" w:rsidP="00254680">
            <w:pPr>
              <w:ind w:firstLine="33"/>
              <w:jc w:val="center"/>
            </w:pPr>
            <w:r>
              <w:t>44,47</w:t>
            </w:r>
          </w:p>
        </w:tc>
        <w:tc>
          <w:tcPr>
            <w:tcW w:w="1276" w:type="dxa"/>
            <w:tcBorders>
              <w:top w:val="single" w:sz="4" w:space="0" w:color="auto"/>
              <w:bottom w:val="single" w:sz="4" w:space="0" w:color="auto"/>
            </w:tcBorders>
            <w:vAlign w:val="center"/>
          </w:tcPr>
          <w:p w:rsidR="00B567C1" w:rsidRPr="00A869CE" w:rsidRDefault="00B567C1" w:rsidP="00254680">
            <w:pPr>
              <w:pStyle w:val="ConsPlusNonformat"/>
              <w:ind w:firstLine="709"/>
              <w:rPr>
                <w:rFonts w:ascii="Times New Roman" w:hAnsi="Times New Roman" w:cs="Times New Roman"/>
              </w:rPr>
            </w:pPr>
          </w:p>
        </w:tc>
        <w:tc>
          <w:tcPr>
            <w:tcW w:w="1275" w:type="dxa"/>
            <w:tcBorders>
              <w:top w:val="single" w:sz="4" w:space="0" w:color="auto"/>
              <w:bottom w:val="single" w:sz="4" w:space="0" w:color="auto"/>
            </w:tcBorders>
            <w:vAlign w:val="center"/>
          </w:tcPr>
          <w:p w:rsidR="00B567C1" w:rsidRPr="00A869CE" w:rsidRDefault="00B567C1" w:rsidP="00254680">
            <w:pPr>
              <w:pStyle w:val="ConsPlusNonformat"/>
              <w:ind w:firstLine="709"/>
              <w:rPr>
                <w:rFonts w:ascii="Times New Roman" w:hAnsi="Times New Roman" w:cs="Times New Roman"/>
              </w:rPr>
            </w:pPr>
          </w:p>
        </w:tc>
        <w:tc>
          <w:tcPr>
            <w:tcW w:w="1276" w:type="dxa"/>
            <w:tcBorders>
              <w:top w:val="single" w:sz="4" w:space="0" w:color="auto"/>
              <w:bottom w:val="single" w:sz="4" w:space="0" w:color="auto"/>
            </w:tcBorders>
            <w:vAlign w:val="center"/>
          </w:tcPr>
          <w:p w:rsidR="00B567C1" w:rsidRPr="00A869CE" w:rsidRDefault="00B567C1" w:rsidP="00254680">
            <w:pPr>
              <w:pStyle w:val="ConsPlusNonformat"/>
              <w:ind w:firstLine="709"/>
              <w:rPr>
                <w:rFonts w:ascii="Times New Roman" w:hAnsi="Times New Roman" w:cs="Times New Roman"/>
              </w:rPr>
            </w:pPr>
          </w:p>
        </w:tc>
        <w:tc>
          <w:tcPr>
            <w:tcW w:w="749" w:type="dxa"/>
            <w:tcBorders>
              <w:top w:val="single" w:sz="4" w:space="0" w:color="auto"/>
              <w:bottom w:val="single" w:sz="4" w:space="0" w:color="auto"/>
            </w:tcBorders>
            <w:vAlign w:val="center"/>
          </w:tcPr>
          <w:p w:rsidR="00B567C1" w:rsidRPr="00A869CE" w:rsidRDefault="00B567C1" w:rsidP="00254680">
            <w:pPr>
              <w:pStyle w:val="ConsPlusNonformat"/>
              <w:ind w:firstLine="709"/>
              <w:rPr>
                <w:rFonts w:ascii="Times New Roman" w:hAnsi="Times New Roman" w:cs="Times New Roman"/>
              </w:rPr>
            </w:pPr>
          </w:p>
        </w:tc>
        <w:tc>
          <w:tcPr>
            <w:tcW w:w="992" w:type="dxa"/>
            <w:tcBorders>
              <w:top w:val="single" w:sz="4" w:space="0" w:color="auto"/>
              <w:bottom w:val="single" w:sz="4" w:space="0" w:color="auto"/>
            </w:tcBorders>
            <w:vAlign w:val="center"/>
          </w:tcPr>
          <w:p w:rsidR="00B567C1" w:rsidRPr="00A869CE" w:rsidRDefault="00B567C1" w:rsidP="00254680">
            <w:pPr>
              <w:pStyle w:val="ConsPlusNonformat"/>
              <w:ind w:firstLine="709"/>
              <w:rPr>
                <w:rFonts w:ascii="Times New Roman" w:hAnsi="Times New Roman" w:cs="Times New Roman"/>
              </w:rPr>
            </w:pPr>
          </w:p>
        </w:tc>
        <w:tc>
          <w:tcPr>
            <w:tcW w:w="1276" w:type="dxa"/>
            <w:tcBorders>
              <w:top w:val="single" w:sz="4" w:space="0" w:color="auto"/>
              <w:bottom w:val="single" w:sz="4" w:space="0" w:color="auto"/>
            </w:tcBorders>
            <w:vAlign w:val="center"/>
          </w:tcPr>
          <w:p w:rsidR="00B567C1" w:rsidRPr="00A869CE" w:rsidRDefault="00B567C1" w:rsidP="00254680">
            <w:pPr>
              <w:ind w:firstLine="33"/>
              <w:jc w:val="center"/>
            </w:pPr>
            <w:r>
              <w:t>44,47</w:t>
            </w:r>
          </w:p>
        </w:tc>
      </w:tr>
      <w:tr w:rsidR="00B567C1" w:rsidRPr="00D54C3E" w:rsidTr="007C6C13">
        <w:trPr>
          <w:trHeight w:val="305"/>
        </w:trPr>
        <w:tc>
          <w:tcPr>
            <w:tcW w:w="1701" w:type="dxa"/>
            <w:tcBorders>
              <w:top w:val="single" w:sz="4" w:space="0" w:color="auto"/>
              <w:bottom w:val="single" w:sz="4" w:space="0" w:color="auto"/>
            </w:tcBorders>
            <w:vAlign w:val="center"/>
          </w:tcPr>
          <w:p w:rsidR="00B567C1" w:rsidRPr="00A869CE" w:rsidRDefault="00B567C1" w:rsidP="00254680">
            <w:pPr>
              <w:jc w:val="center"/>
              <w:rPr>
                <w:iCs/>
              </w:rPr>
            </w:pPr>
            <w:r w:rsidRPr="00FE24D2">
              <w:rPr>
                <w:u w:val="single"/>
              </w:rPr>
              <w:t>14</w:t>
            </w:r>
            <w:r>
              <w:br/>
              <w:t>34</w:t>
            </w:r>
            <w:r w:rsidRPr="00A869CE">
              <w:br/>
            </w:r>
            <w:r w:rsidRPr="00FE24D2">
              <w:t>(</w:t>
            </w:r>
            <w:r>
              <w:rPr>
                <w:iCs/>
              </w:rPr>
              <w:t>01616-601</w:t>
            </w:r>
            <w:r w:rsidRPr="00A869CE">
              <w:rPr>
                <w:iCs/>
              </w:rPr>
              <w:t>)</w:t>
            </w:r>
          </w:p>
        </w:tc>
        <w:tc>
          <w:tcPr>
            <w:tcW w:w="993" w:type="dxa"/>
            <w:tcBorders>
              <w:top w:val="single" w:sz="4" w:space="0" w:color="auto"/>
              <w:bottom w:val="single" w:sz="4" w:space="0" w:color="auto"/>
            </w:tcBorders>
            <w:vAlign w:val="center"/>
          </w:tcPr>
          <w:p w:rsidR="00B567C1" w:rsidRPr="00A869CE" w:rsidRDefault="00B567C1" w:rsidP="00254680">
            <w:pPr>
              <w:ind w:firstLine="33"/>
              <w:jc w:val="center"/>
            </w:pPr>
            <w:r>
              <w:t>39,53</w:t>
            </w:r>
          </w:p>
        </w:tc>
        <w:tc>
          <w:tcPr>
            <w:tcW w:w="1276" w:type="dxa"/>
            <w:tcBorders>
              <w:top w:val="single" w:sz="4" w:space="0" w:color="auto"/>
              <w:bottom w:val="single" w:sz="4" w:space="0" w:color="auto"/>
            </w:tcBorders>
            <w:vAlign w:val="center"/>
          </w:tcPr>
          <w:p w:rsidR="00B567C1" w:rsidRPr="00A869CE" w:rsidRDefault="00B567C1" w:rsidP="00254680">
            <w:pPr>
              <w:pStyle w:val="ConsPlusNonformat"/>
              <w:ind w:firstLine="709"/>
              <w:rPr>
                <w:rFonts w:ascii="Times New Roman" w:hAnsi="Times New Roman" w:cs="Times New Roman"/>
              </w:rPr>
            </w:pPr>
          </w:p>
        </w:tc>
        <w:tc>
          <w:tcPr>
            <w:tcW w:w="1275" w:type="dxa"/>
            <w:tcBorders>
              <w:top w:val="single" w:sz="4" w:space="0" w:color="auto"/>
              <w:bottom w:val="single" w:sz="4" w:space="0" w:color="auto"/>
            </w:tcBorders>
            <w:vAlign w:val="center"/>
          </w:tcPr>
          <w:p w:rsidR="00B567C1" w:rsidRPr="00A869CE" w:rsidRDefault="00B567C1" w:rsidP="00254680">
            <w:pPr>
              <w:pStyle w:val="ConsPlusNonformat"/>
              <w:ind w:firstLine="709"/>
              <w:rPr>
                <w:rFonts w:ascii="Times New Roman" w:hAnsi="Times New Roman" w:cs="Times New Roman"/>
              </w:rPr>
            </w:pPr>
          </w:p>
        </w:tc>
        <w:tc>
          <w:tcPr>
            <w:tcW w:w="1276" w:type="dxa"/>
            <w:tcBorders>
              <w:top w:val="single" w:sz="4" w:space="0" w:color="auto"/>
              <w:bottom w:val="single" w:sz="4" w:space="0" w:color="auto"/>
            </w:tcBorders>
            <w:vAlign w:val="center"/>
          </w:tcPr>
          <w:p w:rsidR="00B567C1" w:rsidRPr="00A869CE" w:rsidRDefault="00B567C1" w:rsidP="00254680">
            <w:pPr>
              <w:pStyle w:val="ConsPlusNonformat"/>
              <w:ind w:firstLine="709"/>
              <w:rPr>
                <w:rFonts w:ascii="Times New Roman" w:hAnsi="Times New Roman" w:cs="Times New Roman"/>
              </w:rPr>
            </w:pPr>
          </w:p>
        </w:tc>
        <w:tc>
          <w:tcPr>
            <w:tcW w:w="749" w:type="dxa"/>
            <w:tcBorders>
              <w:top w:val="single" w:sz="4" w:space="0" w:color="auto"/>
              <w:bottom w:val="single" w:sz="4" w:space="0" w:color="auto"/>
            </w:tcBorders>
            <w:vAlign w:val="center"/>
          </w:tcPr>
          <w:p w:rsidR="00B567C1" w:rsidRPr="00A869CE" w:rsidRDefault="00B567C1" w:rsidP="00254680">
            <w:pPr>
              <w:pStyle w:val="ConsPlusNonformat"/>
              <w:ind w:firstLine="709"/>
              <w:rPr>
                <w:rFonts w:ascii="Times New Roman" w:hAnsi="Times New Roman" w:cs="Times New Roman"/>
              </w:rPr>
            </w:pPr>
          </w:p>
        </w:tc>
        <w:tc>
          <w:tcPr>
            <w:tcW w:w="992" w:type="dxa"/>
            <w:tcBorders>
              <w:top w:val="single" w:sz="4" w:space="0" w:color="auto"/>
              <w:bottom w:val="single" w:sz="4" w:space="0" w:color="auto"/>
            </w:tcBorders>
            <w:vAlign w:val="center"/>
          </w:tcPr>
          <w:p w:rsidR="00B567C1" w:rsidRPr="00A869CE" w:rsidRDefault="00B567C1" w:rsidP="00254680">
            <w:pPr>
              <w:pStyle w:val="ConsPlusNonformat"/>
              <w:ind w:firstLine="709"/>
              <w:rPr>
                <w:rFonts w:ascii="Times New Roman" w:hAnsi="Times New Roman" w:cs="Times New Roman"/>
              </w:rPr>
            </w:pPr>
          </w:p>
        </w:tc>
        <w:tc>
          <w:tcPr>
            <w:tcW w:w="1276" w:type="dxa"/>
            <w:tcBorders>
              <w:top w:val="single" w:sz="4" w:space="0" w:color="auto"/>
              <w:bottom w:val="single" w:sz="4" w:space="0" w:color="auto"/>
            </w:tcBorders>
            <w:vAlign w:val="center"/>
          </w:tcPr>
          <w:p w:rsidR="00B567C1" w:rsidRPr="00A869CE" w:rsidRDefault="00B567C1" w:rsidP="00254680">
            <w:pPr>
              <w:ind w:firstLine="33"/>
              <w:jc w:val="center"/>
            </w:pPr>
            <w:r>
              <w:t>39,53</w:t>
            </w:r>
          </w:p>
        </w:tc>
      </w:tr>
      <w:tr w:rsidR="00B567C1" w:rsidRPr="00D54C3E" w:rsidTr="007C6C13">
        <w:trPr>
          <w:trHeight w:val="305"/>
        </w:trPr>
        <w:tc>
          <w:tcPr>
            <w:tcW w:w="1701" w:type="dxa"/>
            <w:tcBorders>
              <w:top w:val="single" w:sz="4" w:space="0" w:color="auto"/>
              <w:bottom w:val="single" w:sz="4" w:space="0" w:color="auto"/>
            </w:tcBorders>
            <w:vAlign w:val="center"/>
          </w:tcPr>
          <w:p w:rsidR="00B567C1" w:rsidRDefault="00B567C1" w:rsidP="00254680">
            <w:pPr>
              <w:jc w:val="center"/>
              <w:rPr>
                <w:iCs/>
              </w:rPr>
            </w:pPr>
            <w:r w:rsidRPr="00FE24D2">
              <w:rPr>
                <w:iCs/>
                <w:u w:val="single"/>
              </w:rPr>
              <w:t>13</w:t>
            </w:r>
            <w:r>
              <w:rPr>
                <w:iCs/>
              </w:rPr>
              <w:br/>
              <w:t>220                (01616-24)</w:t>
            </w:r>
          </w:p>
        </w:tc>
        <w:tc>
          <w:tcPr>
            <w:tcW w:w="993" w:type="dxa"/>
            <w:tcBorders>
              <w:top w:val="single" w:sz="4" w:space="0" w:color="auto"/>
              <w:bottom w:val="single" w:sz="4" w:space="0" w:color="auto"/>
            </w:tcBorders>
            <w:vAlign w:val="center"/>
          </w:tcPr>
          <w:p w:rsidR="00B567C1" w:rsidRDefault="00B567C1" w:rsidP="00254680">
            <w:pPr>
              <w:ind w:firstLine="33"/>
              <w:jc w:val="center"/>
            </w:pPr>
            <w:r>
              <w:t>217,51</w:t>
            </w:r>
          </w:p>
        </w:tc>
        <w:tc>
          <w:tcPr>
            <w:tcW w:w="1276" w:type="dxa"/>
            <w:tcBorders>
              <w:top w:val="single" w:sz="4" w:space="0" w:color="auto"/>
              <w:bottom w:val="single" w:sz="4" w:space="0" w:color="auto"/>
            </w:tcBorders>
            <w:vAlign w:val="center"/>
          </w:tcPr>
          <w:p w:rsidR="00B567C1" w:rsidRPr="00A869CE" w:rsidRDefault="00B567C1" w:rsidP="00254680">
            <w:pPr>
              <w:pStyle w:val="ConsPlusNonformat"/>
              <w:ind w:firstLine="709"/>
              <w:rPr>
                <w:rFonts w:ascii="Times New Roman" w:hAnsi="Times New Roman" w:cs="Times New Roman"/>
              </w:rPr>
            </w:pPr>
          </w:p>
        </w:tc>
        <w:tc>
          <w:tcPr>
            <w:tcW w:w="1275" w:type="dxa"/>
            <w:tcBorders>
              <w:top w:val="single" w:sz="4" w:space="0" w:color="auto"/>
              <w:bottom w:val="single" w:sz="4" w:space="0" w:color="auto"/>
            </w:tcBorders>
            <w:vAlign w:val="center"/>
          </w:tcPr>
          <w:p w:rsidR="00B567C1" w:rsidRPr="00A869CE" w:rsidRDefault="00B567C1" w:rsidP="00254680">
            <w:pPr>
              <w:pStyle w:val="ConsPlusNonformat"/>
              <w:ind w:firstLine="709"/>
              <w:rPr>
                <w:rFonts w:ascii="Times New Roman" w:hAnsi="Times New Roman" w:cs="Times New Roman"/>
              </w:rPr>
            </w:pPr>
          </w:p>
        </w:tc>
        <w:tc>
          <w:tcPr>
            <w:tcW w:w="1276" w:type="dxa"/>
            <w:tcBorders>
              <w:top w:val="single" w:sz="4" w:space="0" w:color="auto"/>
              <w:bottom w:val="single" w:sz="4" w:space="0" w:color="auto"/>
            </w:tcBorders>
            <w:vAlign w:val="center"/>
          </w:tcPr>
          <w:p w:rsidR="00B567C1" w:rsidRPr="00A869CE" w:rsidRDefault="00B567C1" w:rsidP="00254680">
            <w:pPr>
              <w:pStyle w:val="ConsPlusNonformat"/>
              <w:ind w:firstLine="709"/>
              <w:rPr>
                <w:rFonts w:ascii="Times New Roman" w:hAnsi="Times New Roman" w:cs="Times New Roman"/>
              </w:rPr>
            </w:pPr>
          </w:p>
        </w:tc>
        <w:tc>
          <w:tcPr>
            <w:tcW w:w="749" w:type="dxa"/>
            <w:tcBorders>
              <w:top w:val="single" w:sz="4" w:space="0" w:color="auto"/>
              <w:bottom w:val="single" w:sz="4" w:space="0" w:color="auto"/>
            </w:tcBorders>
            <w:vAlign w:val="center"/>
          </w:tcPr>
          <w:p w:rsidR="00B567C1" w:rsidRPr="00A869CE" w:rsidRDefault="00B567C1" w:rsidP="00254680">
            <w:pPr>
              <w:pStyle w:val="ConsPlusNonformat"/>
              <w:ind w:firstLine="709"/>
              <w:rPr>
                <w:rFonts w:ascii="Times New Roman" w:hAnsi="Times New Roman" w:cs="Times New Roman"/>
              </w:rPr>
            </w:pPr>
          </w:p>
        </w:tc>
        <w:tc>
          <w:tcPr>
            <w:tcW w:w="992" w:type="dxa"/>
            <w:tcBorders>
              <w:top w:val="single" w:sz="4" w:space="0" w:color="auto"/>
              <w:bottom w:val="single" w:sz="4" w:space="0" w:color="auto"/>
            </w:tcBorders>
            <w:vAlign w:val="center"/>
          </w:tcPr>
          <w:p w:rsidR="00B567C1" w:rsidRPr="00A869CE" w:rsidRDefault="00B567C1" w:rsidP="00254680">
            <w:pPr>
              <w:pStyle w:val="ConsPlusNonformat"/>
              <w:ind w:firstLine="709"/>
              <w:rPr>
                <w:rFonts w:ascii="Times New Roman" w:hAnsi="Times New Roman" w:cs="Times New Roman"/>
              </w:rPr>
            </w:pPr>
          </w:p>
        </w:tc>
        <w:tc>
          <w:tcPr>
            <w:tcW w:w="1276" w:type="dxa"/>
            <w:tcBorders>
              <w:top w:val="single" w:sz="4" w:space="0" w:color="auto"/>
              <w:bottom w:val="single" w:sz="4" w:space="0" w:color="auto"/>
            </w:tcBorders>
            <w:vAlign w:val="center"/>
          </w:tcPr>
          <w:p w:rsidR="00B567C1" w:rsidRDefault="00B567C1" w:rsidP="00254680">
            <w:pPr>
              <w:ind w:firstLine="33"/>
              <w:jc w:val="center"/>
            </w:pPr>
            <w:r>
              <w:t>217,51</w:t>
            </w:r>
          </w:p>
        </w:tc>
      </w:tr>
    </w:tbl>
    <w:p w:rsidR="00B567C1" w:rsidRPr="00D54C3E" w:rsidRDefault="00B567C1" w:rsidP="00254680">
      <w:pPr>
        <w:pStyle w:val="ConsPlusNormal"/>
        <w:ind w:firstLine="709"/>
        <w:jc w:val="both"/>
        <w:rPr>
          <w:rFonts w:ascii="Times New Roman" w:hAnsi="Times New Roman" w:cs="Times New Roman"/>
          <w:i/>
          <w:sz w:val="28"/>
          <w:szCs w:val="28"/>
        </w:rPr>
      </w:pPr>
    </w:p>
    <w:p w:rsidR="00B567C1" w:rsidRPr="00D54C3E" w:rsidRDefault="00B567C1" w:rsidP="00254680">
      <w:pPr>
        <w:pStyle w:val="ConsPlusNormal"/>
        <w:ind w:firstLine="709"/>
        <w:jc w:val="both"/>
        <w:rPr>
          <w:rFonts w:ascii="Times New Roman" w:hAnsi="Times New Roman" w:cs="Times New Roman"/>
          <w:sz w:val="28"/>
          <w:szCs w:val="28"/>
        </w:rPr>
      </w:pPr>
      <w:r w:rsidRPr="00D54C3E">
        <w:rPr>
          <w:rFonts w:ascii="Times New Roman" w:hAnsi="Times New Roman" w:cs="Times New Roman"/>
          <w:sz w:val="28"/>
          <w:szCs w:val="28"/>
        </w:rPr>
        <w:t>3. Предложения по приведению выявленных земельных участков в состояние, пригодное к использованию для индивидуального жилищного строительства, ведения садоводства, личного подсобного хозяйства и иных целей:</w:t>
      </w:r>
    </w:p>
    <w:p w:rsidR="00B567C1" w:rsidRPr="00D54C3E" w:rsidRDefault="00B567C1" w:rsidP="00254680">
      <w:pPr>
        <w:pStyle w:val="ConsPlusNormal"/>
        <w:ind w:firstLine="709"/>
        <w:rPr>
          <w:rFonts w:ascii="Times New Roman" w:hAnsi="Times New Roman" w:cs="Times New Roman"/>
          <w:sz w:val="28"/>
          <w:szCs w:val="28"/>
        </w:rPr>
      </w:pPr>
    </w:p>
    <w:tbl>
      <w:tblPr>
        <w:tblW w:w="953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75" w:type="dxa"/>
          <w:left w:w="40" w:type="dxa"/>
          <w:bottom w:w="75" w:type="dxa"/>
          <w:right w:w="40" w:type="dxa"/>
        </w:tblCellMar>
        <w:tblLook w:val="0000"/>
      </w:tblPr>
      <w:tblGrid>
        <w:gridCol w:w="1174"/>
        <w:gridCol w:w="1134"/>
        <w:gridCol w:w="1137"/>
        <w:gridCol w:w="1701"/>
        <w:gridCol w:w="2268"/>
        <w:gridCol w:w="2124"/>
      </w:tblGrid>
      <w:tr w:rsidR="00B567C1" w:rsidRPr="00D54C3E" w:rsidTr="007B6481">
        <w:trPr>
          <w:trHeight w:val="240"/>
        </w:trPr>
        <w:tc>
          <w:tcPr>
            <w:tcW w:w="1174" w:type="dxa"/>
            <w:vMerge w:val="restart"/>
          </w:tcPr>
          <w:p w:rsidR="00B567C1" w:rsidRPr="001278DA" w:rsidRDefault="00B567C1" w:rsidP="00254680">
            <w:pPr>
              <w:pStyle w:val="ConsPlusNonformat"/>
              <w:rPr>
                <w:rFonts w:ascii="Times New Roman" w:hAnsi="Times New Roman" w:cs="Times New Roman"/>
                <w:sz w:val="24"/>
                <w:szCs w:val="24"/>
              </w:rPr>
            </w:pPr>
            <w:r w:rsidRPr="001278DA">
              <w:rPr>
                <w:rFonts w:ascii="Times New Roman" w:hAnsi="Times New Roman" w:cs="Times New Roman"/>
                <w:sz w:val="24"/>
                <w:szCs w:val="24"/>
              </w:rPr>
              <w:t>Номер участка на чертеже</w:t>
            </w:r>
          </w:p>
        </w:tc>
        <w:tc>
          <w:tcPr>
            <w:tcW w:w="1134" w:type="dxa"/>
            <w:vMerge w:val="restart"/>
          </w:tcPr>
          <w:p w:rsidR="00B567C1" w:rsidRPr="001278DA" w:rsidRDefault="00B567C1" w:rsidP="00254680">
            <w:pPr>
              <w:pStyle w:val="ConsPlusNonformat"/>
              <w:rPr>
                <w:rFonts w:ascii="Times New Roman" w:hAnsi="Times New Roman" w:cs="Times New Roman"/>
                <w:sz w:val="24"/>
                <w:szCs w:val="24"/>
              </w:rPr>
            </w:pPr>
            <w:r w:rsidRPr="001278DA">
              <w:rPr>
                <w:rFonts w:ascii="Times New Roman" w:hAnsi="Times New Roman" w:cs="Times New Roman"/>
                <w:sz w:val="24"/>
                <w:szCs w:val="24"/>
              </w:rPr>
              <w:t>Площадь,</w:t>
            </w:r>
          </w:p>
          <w:p w:rsidR="00B567C1" w:rsidRPr="001278DA" w:rsidRDefault="00B567C1" w:rsidP="00254680">
            <w:pPr>
              <w:pStyle w:val="ConsPlusNonformat"/>
              <w:rPr>
                <w:rFonts w:ascii="Times New Roman" w:hAnsi="Times New Roman" w:cs="Times New Roman"/>
                <w:sz w:val="24"/>
                <w:szCs w:val="24"/>
              </w:rPr>
            </w:pPr>
            <w:r w:rsidRPr="001278DA">
              <w:rPr>
                <w:rFonts w:ascii="Times New Roman" w:hAnsi="Times New Roman" w:cs="Times New Roman"/>
                <w:sz w:val="24"/>
                <w:szCs w:val="24"/>
              </w:rPr>
              <w:t>(</w:t>
            </w:r>
            <w:proofErr w:type="gramStart"/>
            <w:r w:rsidRPr="001278DA">
              <w:rPr>
                <w:rFonts w:ascii="Times New Roman" w:hAnsi="Times New Roman" w:cs="Times New Roman"/>
                <w:sz w:val="24"/>
                <w:szCs w:val="24"/>
              </w:rPr>
              <w:t>га</w:t>
            </w:r>
            <w:proofErr w:type="gramEnd"/>
            <w:r w:rsidRPr="001278DA">
              <w:rPr>
                <w:rFonts w:ascii="Times New Roman" w:hAnsi="Times New Roman" w:cs="Times New Roman"/>
                <w:sz w:val="24"/>
                <w:szCs w:val="24"/>
              </w:rPr>
              <w:t>)</w:t>
            </w:r>
          </w:p>
        </w:tc>
        <w:tc>
          <w:tcPr>
            <w:tcW w:w="7230" w:type="dxa"/>
            <w:gridSpan w:val="4"/>
          </w:tcPr>
          <w:p w:rsidR="00B567C1" w:rsidRPr="001278DA" w:rsidRDefault="00B567C1" w:rsidP="00254680">
            <w:pPr>
              <w:pStyle w:val="ConsPlusNonformat"/>
              <w:ind w:firstLine="709"/>
              <w:jc w:val="center"/>
              <w:rPr>
                <w:rFonts w:ascii="Times New Roman" w:hAnsi="Times New Roman" w:cs="Times New Roman"/>
                <w:sz w:val="24"/>
                <w:szCs w:val="24"/>
              </w:rPr>
            </w:pPr>
            <w:r w:rsidRPr="001278DA">
              <w:rPr>
                <w:rFonts w:ascii="Times New Roman" w:hAnsi="Times New Roman" w:cs="Times New Roman"/>
                <w:sz w:val="24"/>
                <w:szCs w:val="24"/>
              </w:rPr>
              <w:t>Мероприятия</w:t>
            </w:r>
          </w:p>
        </w:tc>
      </w:tr>
      <w:tr w:rsidR="00B567C1" w:rsidRPr="00D54C3E" w:rsidTr="007B6481">
        <w:tc>
          <w:tcPr>
            <w:tcW w:w="1174" w:type="dxa"/>
            <w:vMerge/>
            <w:tcBorders>
              <w:top w:val="nil"/>
            </w:tcBorders>
          </w:tcPr>
          <w:p w:rsidR="00B567C1" w:rsidRPr="001278DA" w:rsidRDefault="00B567C1" w:rsidP="00254680">
            <w:pPr>
              <w:ind w:firstLine="709"/>
              <w:jc w:val="center"/>
            </w:pPr>
          </w:p>
        </w:tc>
        <w:tc>
          <w:tcPr>
            <w:tcW w:w="1134" w:type="dxa"/>
            <w:vMerge/>
            <w:tcBorders>
              <w:top w:val="nil"/>
            </w:tcBorders>
          </w:tcPr>
          <w:p w:rsidR="00B567C1" w:rsidRPr="001278DA" w:rsidRDefault="00B567C1" w:rsidP="00254680">
            <w:pPr>
              <w:ind w:firstLine="709"/>
              <w:jc w:val="center"/>
            </w:pPr>
          </w:p>
        </w:tc>
        <w:tc>
          <w:tcPr>
            <w:tcW w:w="5106" w:type="dxa"/>
            <w:gridSpan w:val="3"/>
            <w:tcBorders>
              <w:top w:val="nil"/>
            </w:tcBorders>
          </w:tcPr>
          <w:p w:rsidR="00B567C1" w:rsidRPr="001278DA" w:rsidRDefault="00B567C1" w:rsidP="00254680">
            <w:pPr>
              <w:pStyle w:val="ConsPlusNonformat"/>
              <w:ind w:firstLine="709"/>
              <w:jc w:val="center"/>
              <w:rPr>
                <w:rFonts w:ascii="Times New Roman" w:hAnsi="Times New Roman" w:cs="Times New Roman"/>
                <w:sz w:val="24"/>
                <w:szCs w:val="24"/>
              </w:rPr>
            </w:pPr>
            <w:r w:rsidRPr="001278DA">
              <w:rPr>
                <w:rFonts w:ascii="Times New Roman" w:hAnsi="Times New Roman" w:cs="Times New Roman"/>
                <w:sz w:val="24"/>
                <w:szCs w:val="24"/>
              </w:rPr>
              <w:t>мелиоративные работы</w:t>
            </w:r>
          </w:p>
        </w:tc>
        <w:tc>
          <w:tcPr>
            <w:tcW w:w="2124" w:type="dxa"/>
            <w:vMerge w:val="restart"/>
            <w:tcBorders>
              <w:top w:val="nil"/>
            </w:tcBorders>
          </w:tcPr>
          <w:p w:rsidR="00B567C1" w:rsidRPr="00A869CE" w:rsidRDefault="00B567C1" w:rsidP="00254680">
            <w:pPr>
              <w:pStyle w:val="ConsPlusNonformat"/>
              <w:rPr>
                <w:rFonts w:ascii="Times New Roman" w:hAnsi="Times New Roman" w:cs="Times New Roman"/>
                <w:sz w:val="24"/>
                <w:szCs w:val="24"/>
              </w:rPr>
            </w:pPr>
            <w:r w:rsidRPr="00A869CE">
              <w:rPr>
                <w:rFonts w:ascii="Times New Roman" w:hAnsi="Times New Roman" w:cs="Times New Roman"/>
                <w:sz w:val="24"/>
                <w:szCs w:val="24"/>
              </w:rPr>
              <w:t>строительство</w:t>
            </w:r>
          </w:p>
          <w:p w:rsidR="00B567C1" w:rsidRPr="00A869CE" w:rsidRDefault="00B567C1" w:rsidP="00254680">
            <w:pPr>
              <w:pStyle w:val="ConsPlusNonformat"/>
              <w:rPr>
                <w:rFonts w:ascii="Times New Roman" w:hAnsi="Times New Roman" w:cs="Times New Roman"/>
                <w:sz w:val="24"/>
                <w:szCs w:val="24"/>
              </w:rPr>
            </w:pPr>
            <w:r w:rsidRPr="00A869CE">
              <w:rPr>
                <w:rFonts w:ascii="Times New Roman" w:hAnsi="Times New Roman" w:cs="Times New Roman"/>
                <w:sz w:val="24"/>
                <w:szCs w:val="24"/>
              </w:rPr>
              <w:t>подъездных</w:t>
            </w:r>
          </w:p>
          <w:p w:rsidR="00B567C1" w:rsidRPr="00A869CE" w:rsidRDefault="00B567C1" w:rsidP="00254680">
            <w:pPr>
              <w:pStyle w:val="ConsPlusNonformat"/>
              <w:rPr>
                <w:rFonts w:ascii="Times New Roman" w:hAnsi="Times New Roman" w:cs="Times New Roman"/>
                <w:sz w:val="24"/>
                <w:szCs w:val="24"/>
              </w:rPr>
            </w:pPr>
            <w:r w:rsidRPr="00A869CE">
              <w:rPr>
                <w:rFonts w:ascii="Times New Roman" w:hAnsi="Times New Roman" w:cs="Times New Roman"/>
                <w:sz w:val="24"/>
                <w:szCs w:val="24"/>
              </w:rPr>
              <w:t>дорог</w:t>
            </w:r>
            <w:proofErr w:type="gramStart"/>
            <w:r w:rsidRPr="00A869CE">
              <w:rPr>
                <w:rFonts w:ascii="Times New Roman" w:hAnsi="Times New Roman" w:cs="Times New Roman"/>
                <w:sz w:val="24"/>
                <w:szCs w:val="24"/>
              </w:rPr>
              <w:t>,(</w:t>
            </w:r>
            <w:proofErr w:type="gramEnd"/>
            <w:r w:rsidRPr="00A869CE">
              <w:rPr>
                <w:rFonts w:ascii="Times New Roman" w:hAnsi="Times New Roman" w:cs="Times New Roman"/>
                <w:sz w:val="24"/>
                <w:szCs w:val="24"/>
              </w:rPr>
              <w:t>км)</w:t>
            </w:r>
          </w:p>
        </w:tc>
      </w:tr>
      <w:tr w:rsidR="00B567C1" w:rsidRPr="00D54C3E" w:rsidTr="007B6481">
        <w:tc>
          <w:tcPr>
            <w:tcW w:w="1174" w:type="dxa"/>
            <w:vMerge/>
            <w:tcBorders>
              <w:top w:val="nil"/>
            </w:tcBorders>
          </w:tcPr>
          <w:p w:rsidR="00B567C1" w:rsidRPr="001278DA" w:rsidRDefault="00B567C1" w:rsidP="00254680">
            <w:pPr>
              <w:ind w:firstLine="709"/>
              <w:jc w:val="center"/>
            </w:pPr>
          </w:p>
        </w:tc>
        <w:tc>
          <w:tcPr>
            <w:tcW w:w="1134" w:type="dxa"/>
            <w:vMerge/>
            <w:tcBorders>
              <w:top w:val="nil"/>
            </w:tcBorders>
          </w:tcPr>
          <w:p w:rsidR="00B567C1" w:rsidRPr="001278DA" w:rsidRDefault="00B567C1" w:rsidP="00254680">
            <w:pPr>
              <w:ind w:firstLine="709"/>
              <w:jc w:val="center"/>
            </w:pPr>
          </w:p>
        </w:tc>
        <w:tc>
          <w:tcPr>
            <w:tcW w:w="1137" w:type="dxa"/>
            <w:tcBorders>
              <w:top w:val="nil"/>
            </w:tcBorders>
          </w:tcPr>
          <w:p w:rsidR="00B567C1" w:rsidRPr="001278DA" w:rsidRDefault="00B567C1" w:rsidP="00254680">
            <w:pPr>
              <w:pStyle w:val="ConsPlusNonformat"/>
              <w:ind w:firstLine="709"/>
              <w:jc w:val="center"/>
              <w:rPr>
                <w:rFonts w:ascii="Times New Roman" w:hAnsi="Times New Roman" w:cs="Times New Roman"/>
                <w:sz w:val="24"/>
                <w:szCs w:val="24"/>
              </w:rPr>
            </w:pPr>
          </w:p>
          <w:p w:rsidR="00B567C1" w:rsidRPr="001278DA" w:rsidRDefault="00B567C1" w:rsidP="00254680">
            <w:pPr>
              <w:pStyle w:val="ConsPlusNonformat"/>
              <w:rPr>
                <w:rFonts w:ascii="Times New Roman" w:hAnsi="Times New Roman" w:cs="Times New Roman"/>
                <w:sz w:val="24"/>
                <w:szCs w:val="24"/>
              </w:rPr>
            </w:pPr>
            <w:r w:rsidRPr="001278DA">
              <w:rPr>
                <w:rFonts w:ascii="Times New Roman" w:hAnsi="Times New Roman" w:cs="Times New Roman"/>
                <w:sz w:val="24"/>
                <w:szCs w:val="24"/>
              </w:rPr>
              <w:t>осушение</w:t>
            </w:r>
          </w:p>
        </w:tc>
        <w:tc>
          <w:tcPr>
            <w:tcW w:w="1701" w:type="dxa"/>
            <w:tcBorders>
              <w:top w:val="nil"/>
            </w:tcBorders>
          </w:tcPr>
          <w:p w:rsidR="00B567C1" w:rsidRPr="001278DA" w:rsidRDefault="00B567C1" w:rsidP="00254680">
            <w:pPr>
              <w:pStyle w:val="ConsPlusNonformat"/>
              <w:rPr>
                <w:rFonts w:ascii="Times New Roman" w:hAnsi="Times New Roman" w:cs="Times New Roman"/>
                <w:sz w:val="24"/>
                <w:szCs w:val="24"/>
              </w:rPr>
            </w:pPr>
            <w:r w:rsidRPr="001278DA">
              <w:rPr>
                <w:rFonts w:ascii="Times New Roman" w:hAnsi="Times New Roman" w:cs="Times New Roman"/>
                <w:sz w:val="24"/>
                <w:szCs w:val="24"/>
              </w:rPr>
              <w:t>сводка леса</w:t>
            </w:r>
          </w:p>
          <w:p w:rsidR="00B567C1" w:rsidRPr="001278DA" w:rsidRDefault="00B567C1" w:rsidP="00254680">
            <w:pPr>
              <w:pStyle w:val="ConsPlusNonformat"/>
              <w:rPr>
                <w:rFonts w:ascii="Times New Roman" w:hAnsi="Times New Roman" w:cs="Times New Roman"/>
                <w:sz w:val="24"/>
                <w:szCs w:val="24"/>
              </w:rPr>
            </w:pPr>
            <w:r w:rsidRPr="001278DA">
              <w:rPr>
                <w:rFonts w:ascii="Times New Roman" w:hAnsi="Times New Roman" w:cs="Times New Roman"/>
                <w:sz w:val="24"/>
                <w:szCs w:val="24"/>
              </w:rPr>
              <w:t>и кустарника</w:t>
            </w:r>
          </w:p>
        </w:tc>
        <w:tc>
          <w:tcPr>
            <w:tcW w:w="2268" w:type="dxa"/>
            <w:tcBorders>
              <w:top w:val="nil"/>
            </w:tcBorders>
          </w:tcPr>
          <w:p w:rsidR="00B567C1" w:rsidRPr="001278DA" w:rsidRDefault="00B567C1" w:rsidP="00254680">
            <w:pPr>
              <w:pStyle w:val="ConsPlusNonformat"/>
              <w:rPr>
                <w:rFonts w:ascii="Times New Roman" w:hAnsi="Times New Roman" w:cs="Times New Roman"/>
                <w:sz w:val="24"/>
                <w:szCs w:val="24"/>
              </w:rPr>
            </w:pPr>
            <w:r w:rsidRPr="001278DA">
              <w:rPr>
                <w:rFonts w:ascii="Times New Roman" w:hAnsi="Times New Roman" w:cs="Times New Roman"/>
                <w:sz w:val="24"/>
                <w:szCs w:val="24"/>
              </w:rPr>
              <w:t>рекультивация</w:t>
            </w:r>
          </w:p>
          <w:p w:rsidR="00B567C1" w:rsidRPr="001278DA" w:rsidRDefault="00B567C1" w:rsidP="00254680">
            <w:pPr>
              <w:pStyle w:val="ConsPlusNonformat"/>
              <w:rPr>
                <w:rFonts w:ascii="Times New Roman" w:hAnsi="Times New Roman" w:cs="Times New Roman"/>
                <w:sz w:val="24"/>
                <w:szCs w:val="24"/>
              </w:rPr>
            </w:pPr>
            <w:r w:rsidRPr="001278DA">
              <w:rPr>
                <w:rFonts w:ascii="Times New Roman" w:hAnsi="Times New Roman" w:cs="Times New Roman"/>
                <w:sz w:val="24"/>
                <w:szCs w:val="24"/>
              </w:rPr>
              <w:t>нарушенных</w:t>
            </w:r>
          </w:p>
          <w:p w:rsidR="00B567C1" w:rsidRPr="001278DA" w:rsidRDefault="00B567C1" w:rsidP="00254680">
            <w:pPr>
              <w:pStyle w:val="ConsPlusNonformat"/>
              <w:rPr>
                <w:rFonts w:ascii="Times New Roman" w:hAnsi="Times New Roman" w:cs="Times New Roman"/>
                <w:sz w:val="24"/>
                <w:szCs w:val="24"/>
              </w:rPr>
            </w:pPr>
            <w:r w:rsidRPr="001278DA">
              <w:rPr>
                <w:rFonts w:ascii="Times New Roman" w:hAnsi="Times New Roman" w:cs="Times New Roman"/>
                <w:sz w:val="24"/>
                <w:szCs w:val="24"/>
              </w:rPr>
              <w:t>земель</w:t>
            </w:r>
          </w:p>
        </w:tc>
        <w:tc>
          <w:tcPr>
            <w:tcW w:w="2124" w:type="dxa"/>
            <w:vMerge/>
            <w:tcBorders>
              <w:top w:val="nil"/>
            </w:tcBorders>
          </w:tcPr>
          <w:p w:rsidR="00B567C1" w:rsidRPr="00D54C3E" w:rsidRDefault="00B567C1" w:rsidP="00254680">
            <w:pPr>
              <w:ind w:firstLine="709"/>
              <w:rPr>
                <w:sz w:val="28"/>
                <w:szCs w:val="28"/>
              </w:rPr>
            </w:pPr>
          </w:p>
        </w:tc>
      </w:tr>
    </w:tbl>
    <w:p w:rsidR="00B567C1" w:rsidRPr="00D54C3E" w:rsidRDefault="00B567C1" w:rsidP="00254680">
      <w:pPr>
        <w:pStyle w:val="ConsPlusNormal"/>
        <w:ind w:firstLine="709"/>
        <w:rPr>
          <w:rFonts w:ascii="Times New Roman" w:hAnsi="Times New Roman" w:cs="Times New Roman"/>
          <w:sz w:val="28"/>
          <w:szCs w:val="28"/>
        </w:rPr>
      </w:pPr>
    </w:p>
    <w:p w:rsidR="00B567C1" w:rsidRPr="00D54C3E" w:rsidRDefault="00B567C1" w:rsidP="00254680">
      <w:pPr>
        <w:pStyle w:val="ConsPlusNormal"/>
        <w:ind w:firstLine="709"/>
        <w:jc w:val="both"/>
        <w:rPr>
          <w:rFonts w:ascii="Times New Roman" w:hAnsi="Times New Roman" w:cs="Times New Roman"/>
          <w:sz w:val="28"/>
          <w:szCs w:val="28"/>
        </w:rPr>
      </w:pPr>
      <w:r w:rsidRPr="00D54C3E">
        <w:rPr>
          <w:rFonts w:ascii="Times New Roman" w:hAnsi="Times New Roman" w:cs="Times New Roman"/>
          <w:sz w:val="28"/>
          <w:szCs w:val="28"/>
        </w:rPr>
        <w:t>4. Предложения по установлению правового режима выявленных земельных участков:</w:t>
      </w:r>
    </w:p>
    <w:p w:rsidR="00B567C1" w:rsidRPr="00D54C3E" w:rsidRDefault="00B567C1" w:rsidP="00254680">
      <w:pPr>
        <w:pStyle w:val="ConsPlusNormal"/>
        <w:ind w:firstLine="709"/>
        <w:jc w:val="both"/>
        <w:rPr>
          <w:rFonts w:ascii="Times New Roman" w:hAnsi="Times New Roman" w:cs="Times New Roman"/>
          <w:sz w:val="28"/>
          <w:szCs w:val="28"/>
        </w:rPr>
      </w:pPr>
    </w:p>
    <w:tbl>
      <w:tblPr>
        <w:tblW w:w="953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75" w:type="dxa"/>
          <w:left w:w="40" w:type="dxa"/>
          <w:bottom w:w="75" w:type="dxa"/>
          <w:right w:w="40" w:type="dxa"/>
        </w:tblCellMar>
        <w:tblLook w:val="0000"/>
      </w:tblPr>
      <w:tblGrid>
        <w:gridCol w:w="1418"/>
        <w:gridCol w:w="850"/>
        <w:gridCol w:w="2694"/>
        <w:gridCol w:w="1275"/>
        <w:gridCol w:w="3301"/>
      </w:tblGrid>
      <w:tr w:rsidR="00B567C1" w:rsidRPr="00D54C3E" w:rsidTr="0067312A">
        <w:trPr>
          <w:trHeight w:val="240"/>
        </w:trPr>
        <w:tc>
          <w:tcPr>
            <w:tcW w:w="1418" w:type="dxa"/>
            <w:vAlign w:val="center"/>
          </w:tcPr>
          <w:p w:rsidR="00B567C1" w:rsidRPr="00A869CE" w:rsidRDefault="00B567C1" w:rsidP="00254680">
            <w:pPr>
              <w:pStyle w:val="ConsPlusNonformat"/>
              <w:jc w:val="center"/>
              <w:rPr>
                <w:rFonts w:ascii="Times New Roman" w:hAnsi="Times New Roman" w:cs="Times New Roman"/>
                <w:sz w:val="24"/>
                <w:szCs w:val="24"/>
              </w:rPr>
            </w:pPr>
            <w:r w:rsidRPr="00A869CE">
              <w:rPr>
                <w:rFonts w:ascii="Times New Roman" w:hAnsi="Times New Roman" w:cs="Times New Roman"/>
                <w:sz w:val="24"/>
                <w:szCs w:val="24"/>
              </w:rPr>
              <w:t>Номер</w:t>
            </w:r>
          </w:p>
          <w:p w:rsidR="00B567C1" w:rsidRPr="00A869CE" w:rsidRDefault="00B567C1" w:rsidP="00254680">
            <w:pPr>
              <w:pStyle w:val="ConsPlusNonformat"/>
              <w:jc w:val="center"/>
              <w:rPr>
                <w:rFonts w:ascii="Times New Roman" w:hAnsi="Times New Roman" w:cs="Times New Roman"/>
                <w:sz w:val="24"/>
                <w:szCs w:val="24"/>
              </w:rPr>
            </w:pPr>
            <w:r w:rsidRPr="00A869CE">
              <w:rPr>
                <w:rFonts w:ascii="Times New Roman" w:hAnsi="Times New Roman" w:cs="Times New Roman"/>
                <w:sz w:val="24"/>
                <w:szCs w:val="24"/>
              </w:rPr>
              <w:t>участка</w:t>
            </w:r>
          </w:p>
          <w:p w:rsidR="00B567C1" w:rsidRPr="00A869CE" w:rsidRDefault="00B567C1" w:rsidP="00254680">
            <w:pPr>
              <w:pStyle w:val="ConsPlusNonformat"/>
              <w:jc w:val="center"/>
              <w:rPr>
                <w:rFonts w:ascii="Times New Roman" w:hAnsi="Times New Roman" w:cs="Times New Roman"/>
                <w:sz w:val="24"/>
                <w:szCs w:val="24"/>
              </w:rPr>
            </w:pPr>
            <w:proofErr w:type="spellStart"/>
            <w:r w:rsidRPr="00A869CE">
              <w:rPr>
                <w:rFonts w:ascii="Times New Roman" w:hAnsi="Times New Roman" w:cs="Times New Roman"/>
                <w:sz w:val="24"/>
                <w:szCs w:val="24"/>
              </w:rPr>
              <w:t>начертеже</w:t>
            </w:r>
            <w:proofErr w:type="spellEnd"/>
          </w:p>
        </w:tc>
        <w:tc>
          <w:tcPr>
            <w:tcW w:w="850" w:type="dxa"/>
            <w:vAlign w:val="center"/>
          </w:tcPr>
          <w:p w:rsidR="00B567C1" w:rsidRPr="00A869CE" w:rsidRDefault="00B567C1" w:rsidP="00254680">
            <w:pPr>
              <w:pStyle w:val="ConsPlusNonformat"/>
              <w:ind w:firstLine="709"/>
              <w:rPr>
                <w:rFonts w:ascii="Times New Roman" w:hAnsi="Times New Roman" w:cs="Times New Roman"/>
                <w:sz w:val="24"/>
                <w:szCs w:val="24"/>
              </w:rPr>
            </w:pPr>
          </w:p>
          <w:p w:rsidR="00B567C1" w:rsidRPr="00A869CE" w:rsidRDefault="00B567C1" w:rsidP="00254680">
            <w:pPr>
              <w:pStyle w:val="ConsPlusNonformat"/>
              <w:ind w:firstLine="709"/>
              <w:rPr>
                <w:rFonts w:ascii="Times New Roman" w:hAnsi="Times New Roman" w:cs="Times New Roman"/>
                <w:sz w:val="24"/>
                <w:szCs w:val="24"/>
              </w:rPr>
            </w:pPr>
          </w:p>
          <w:p w:rsidR="00B567C1" w:rsidRPr="00A869CE" w:rsidRDefault="00B567C1" w:rsidP="00254680">
            <w:pPr>
              <w:pStyle w:val="ConsPlusNonformat"/>
              <w:ind w:firstLine="709"/>
              <w:rPr>
                <w:rFonts w:ascii="Times New Roman" w:hAnsi="Times New Roman" w:cs="Times New Roman"/>
                <w:sz w:val="24"/>
                <w:szCs w:val="24"/>
              </w:rPr>
            </w:pPr>
          </w:p>
          <w:p w:rsidR="00B567C1" w:rsidRPr="00A869CE" w:rsidRDefault="00B567C1" w:rsidP="00254680">
            <w:pPr>
              <w:pStyle w:val="ConsPlusNonformat"/>
              <w:ind w:firstLine="709"/>
              <w:rPr>
                <w:rFonts w:ascii="Times New Roman" w:hAnsi="Times New Roman" w:cs="Times New Roman"/>
                <w:sz w:val="24"/>
                <w:szCs w:val="24"/>
              </w:rPr>
            </w:pPr>
          </w:p>
          <w:p w:rsidR="00B567C1" w:rsidRPr="00A869CE" w:rsidRDefault="00B567C1" w:rsidP="00254680">
            <w:pPr>
              <w:pStyle w:val="ConsPlusNonformat"/>
              <w:rPr>
                <w:rFonts w:ascii="Times New Roman" w:hAnsi="Times New Roman" w:cs="Times New Roman"/>
                <w:sz w:val="24"/>
                <w:szCs w:val="24"/>
              </w:rPr>
            </w:pPr>
            <w:r w:rsidRPr="00A869CE">
              <w:rPr>
                <w:rFonts w:ascii="Times New Roman" w:hAnsi="Times New Roman" w:cs="Times New Roman"/>
                <w:sz w:val="24"/>
                <w:szCs w:val="24"/>
              </w:rPr>
              <w:t>Площадь,</w:t>
            </w:r>
          </w:p>
          <w:p w:rsidR="00B567C1" w:rsidRPr="00A869CE" w:rsidRDefault="00B567C1" w:rsidP="00254680">
            <w:pPr>
              <w:pStyle w:val="ConsPlusNonformat"/>
              <w:rPr>
                <w:rFonts w:ascii="Times New Roman" w:hAnsi="Times New Roman" w:cs="Times New Roman"/>
                <w:sz w:val="24"/>
                <w:szCs w:val="24"/>
              </w:rPr>
            </w:pPr>
            <w:r w:rsidRPr="00A869CE">
              <w:rPr>
                <w:rFonts w:ascii="Times New Roman" w:hAnsi="Times New Roman" w:cs="Times New Roman"/>
                <w:sz w:val="24"/>
                <w:szCs w:val="24"/>
              </w:rPr>
              <w:t>(</w:t>
            </w:r>
            <w:proofErr w:type="gramStart"/>
            <w:r w:rsidRPr="00A869CE">
              <w:rPr>
                <w:rFonts w:ascii="Times New Roman" w:hAnsi="Times New Roman" w:cs="Times New Roman"/>
                <w:sz w:val="24"/>
                <w:szCs w:val="24"/>
              </w:rPr>
              <w:t>га</w:t>
            </w:r>
            <w:proofErr w:type="gramEnd"/>
            <w:r w:rsidRPr="00A869CE">
              <w:rPr>
                <w:rFonts w:ascii="Times New Roman" w:hAnsi="Times New Roman" w:cs="Times New Roman"/>
                <w:sz w:val="24"/>
                <w:szCs w:val="24"/>
              </w:rPr>
              <w:t>)</w:t>
            </w:r>
          </w:p>
        </w:tc>
        <w:tc>
          <w:tcPr>
            <w:tcW w:w="2694" w:type="dxa"/>
            <w:vAlign w:val="center"/>
          </w:tcPr>
          <w:p w:rsidR="00B567C1" w:rsidRPr="00A869CE" w:rsidRDefault="00B567C1" w:rsidP="00254680">
            <w:pPr>
              <w:pStyle w:val="ConsPlusNonformat"/>
              <w:rPr>
                <w:rFonts w:ascii="Times New Roman" w:hAnsi="Times New Roman" w:cs="Times New Roman"/>
                <w:sz w:val="24"/>
                <w:szCs w:val="24"/>
              </w:rPr>
            </w:pPr>
            <w:r w:rsidRPr="00A869CE">
              <w:rPr>
                <w:rFonts w:ascii="Times New Roman" w:hAnsi="Times New Roman" w:cs="Times New Roman"/>
                <w:sz w:val="24"/>
                <w:szCs w:val="24"/>
              </w:rPr>
              <w:t>Подлежит изъятию</w:t>
            </w:r>
          </w:p>
          <w:p w:rsidR="00B567C1" w:rsidRPr="00A869CE" w:rsidRDefault="00B567C1" w:rsidP="00254680">
            <w:pPr>
              <w:pStyle w:val="ConsPlusNonformat"/>
              <w:rPr>
                <w:rFonts w:ascii="Times New Roman" w:hAnsi="Times New Roman" w:cs="Times New Roman"/>
                <w:sz w:val="24"/>
                <w:szCs w:val="24"/>
              </w:rPr>
            </w:pPr>
            <w:r w:rsidRPr="00A869CE">
              <w:rPr>
                <w:rFonts w:ascii="Times New Roman" w:hAnsi="Times New Roman" w:cs="Times New Roman"/>
                <w:sz w:val="24"/>
                <w:szCs w:val="24"/>
              </w:rPr>
              <w:t xml:space="preserve">или выкупу у </w:t>
            </w:r>
            <w:proofErr w:type="gramStart"/>
            <w:r w:rsidRPr="00A869CE">
              <w:rPr>
                <w:rFonts w:ascii="Times New Roman" w:hAnsi="Times New Roman" w:cs="Times New Roman"/>
                <w:sz w:val="24"/>
                <w:szCs w:val="24"/>
              </w:rPr>
              <w:t>прежних</w:t>
            </w:r>
            <w:proofErr w:type="gramEnd"/>
          </w:p>
          <w:p w:rsidR="00B567C1" w:rsidRPr="00A869CE" w:rsidRDefault="00B567C1" w:rsidP="00254680">
            <w:pPr>
              <w:pStyle w:val="ConsPlusNonformat"/>
              <w:rPr>
                <w:rFonts w:ascii="Times New Roman" w:hAnsi="Times New Roman" w:cs="Times New Roman"/>
                <w:sz w:val="24"/>
                <w:szCs w:val="24"/>
              </w:rPr>
            </w:pPr>
            <w:r w:rsidRPr="00A869CE">
              <w:rPr>
                <w:rFonts w:ascii="Times New Roman" w:hAnsi="Times New Roman" w:cs="Times New Roman"/>
                <w:sz w:val="24"/>
                <w:szCs w:val="24"/>
              </w:rPr>
              <w:t>землепользователей</w:t>
            </w:r>
          </w:p>
          <w:p w:rsidR="00B567C1" w:rsidRPr="00A869CE" w:rsidRDefault="00B567C1" w:rsidP="00254680">
            <w:pPr>
              <w:pStyle w:val="ConsPlusNonformat"/>
              <w:rPr>
                <w:rFonts w:ascii="Times New Roman" w:hAnsi="Times New Roman" w:cs="Times New Roman"/>
                <w:sz w:val="24"/>
                <w:szCs w:val="24"/>
              </w:rPr>
            </w:pPr>
            <w:r w:rsidRPr="00A869CE">
              <w:rPr>
                <w:rFonts w:ascii="Times New Roman" w:hAnsi="Times New Roman" w:cs="Times New Roman"/>
                <w:sz w:val="24"/>
                <w:szCs w:val="24"/>
              </w:rPr>
              <w:t xml:space="preserve">для </w:t>
            </w:r>
            <w:proofErr w:type="spellStart"/>
            <w:r w:rsidRPr="00A869CE">
              <w:rPr>
                <w:rFonts w:ascii="Times New Roman" w:hAnsi="Times New Roman" w:cs="Times New Roman"/>
                <w:sz w:val="24"/>
                <w:szCs w:val="24"/>
              </w:rPr>
              <w:t>зачисленияв</w:t>
            </w:r>
            <w:proofErr w:type="spellEnd"/>
            <w:r w:rsidRPr="00A869CE">
              <w:rPr>
                <w:rFonts w:ascii="Times New Roman" w:hAnsi="Times New Roman" w:cs="Times New Roman"/>
                <w:sz w:val="24"/>
                <w:szCs w:val="24"/>
              </w:rPr>
              <w:t xml:space="preserve"> земли запаса</w:t>
            </w:r>
          </w:p>
        </w:tc>
        <w:tc>
          <w:tcPr>
            <w:tcW w:w="1275" w:type="dxa"/>
            <w:vAlign w:val="center"/>
          </w:tcPr>
          <w:p w:rsidR="00B567C1" w:rsidRPr="00A869CE" w:rsidRDefault="00B567C1" w:rsidP="00254680">
            <w:pPr>
              <w:pStyle w:val="ConsPlusNonformat"/>
              <w:ind w:firstLine="709"/>
              <w:rPr>
                <w:rFonts w:ascii="Times New Roman" w:hAnsi="Times New Roman" w:cs="Times New Roman"/>
                <w:sz w:val="24"/>
                <w:szCs w:val="24"/>
              </w:rPr>
            </w:pPr>
          </w:p>
          <w:p w:rsidR="00B567C1" w:rsidRPr="00A869CE" w:rsidRDefault="00B567C1" w:rsidP="00254680">
            <w:pPr>
              <w:pStyle w:val="ConsPlusNonformat"/>
              <w:ind w:firstLine="709"/>
              <w:rPr>
                <w:rFonts w:ascii="Times New Roman" w:hAnsi="Times New Roman" w:cs="Times New Roman"/>
                <w:sz w:val="24"/>
                <w:szCs w:val="24"/>
              </w:rPr>
            </w:pPr>
          </w:p>
          <w:p w:rsidR="00B567C1" w:rsidRPr="00A869CE" w:rsidRDefault="00B567C1" w:rsidP="00254680">
            <w:pPr>
              <w:pStyle w:val="ConsPlusNonformat"/>
              <w:ind w:firstLine="709"/>
              <w:rPr>
                <w:rFonts w:ascii="Times New Roman" w:hAnsi="Times New Roman" w:cs="Times New Roman"/>
                <w:sz w:val="24"/>
                <w:szCs w:val="24"/>
              </w:rPr>
            </w:pPr>
          </w:p>
          <w:p w:rsidR="00B567C1" w:rsidRPr="00A869CE" w:rsidRDefault="00B567C1" w:rsidP="00254680">
            <w:pPr>
              <w:pStyle w:val="ConsPlusNonformat"/>
              <w:ind w:firstLine="709"/>
              <w:rPr>
                <w:rFonts w:ascii="Times New Roman" w:hAnsi="Times New Roman" w:cs="Times New Roman"/>
                <w:sz w:val="24"/>
                <w:szCs w:val="24"/>
              </w:rPr>
            </w:pPr>
          </w:p>
          <w:p w:rsidR="00B567C1" w:rsidRPr="00A869CE" w:rsidRDefault="00B567C1" w:rsidP="00254680">
            <w:pPr>
              <w:pStyle w:val="ConsPlusNonformat"/>
              <w:rPr>
                <w:rFonts w:ascii="Times New Roman" w:hAnsi="Times New Roman" w:cs="Times New Roman"/>
                <w:sz w:val="24"/>
                <w:szCs w:val="24"/>
              </w:rPr>
            </w:pPr>
            <w:r w:rsidRPr="00A869CE">
              <w:rPr>
                <w:rFonts w:ascii="Times New Roman" w:hAnsi="Times New Roman" w:cs="Times New Roman"/>
                <w:sz w:val="24"/>
                <w:szCs w:val="24"/>
              </w:rPr>
              <w:t>В том числе</w:t>
            </w:r>
          </w:p>
          <w:p w:rsidR="00B567C1" w:rsidRPr="00A869CE" w:rsidRDefault="00B567C1" w:rsidP="00254680">
            <w:pPr>
              <w:pStyle w:val="ConsPlusNonformat"/>
              <w:rPr>
                <w:rFonts w:ascii="Times New Roman" w:hAnsi="Times New Roman" w:cs="Times New Roman"/>
                <w:sz w:val="24"/>
                <w:szCs w:val="24"/>
              </w:rPr>
            </w:pPr>
            <w:r w:rsidRPr="00A869CE">
              <w:rPr>
                <w:rFonts w:ascii="Times New Roman" w:hAnsi="Times New Roman" w:cs="Times New Roman"/>
                <w:sz w:val="24"/>
                <w:szCs w:val="24"/>
              </w:rPr>
              <w:t>с выкупом</w:t>
            </w:r>
          </w:p>
        </w:tc>
        <w:tc>
          <w:tcPr>
            <w:tcW w:w="3301" w:type="dxa"/>
            <w:vAlign w:val="center"/>
          </w:tcPr>
          <w:p w:rsidR="00B567C1" w:rsidRPr="00A869CE" w:rsidRDefault="00B567C1" w:rsidP="00254680">
            <w:pPr>
              <w:pStyle w:val="ConsPlusNonformat"/>
              <w:ind w:firstLine="709"/>
              <w:jc w:val="center"/>
              <w:rPr>
                <w:rFonts w:ascii="Times New Roman" w:hAnsi="Times New Roman" w:cs="Times New Roman"/>
                <w:sz w:val="24"/>
                <w:szCs w:val="24"/>
              </w:rPr>
            </w:pPr>
            <w:r w:rsidRPr="00A869CE">
              <w:rPr>
                <w:rFonts w:ascii="Times New Roman" w:hAnsi="Times New Roman" w:cs="Times New Roman"/>
                <w:sz w:val="24"/>
                <w:szCs w:val="24"/>
              </w:rPr>
              <w:t xml:space="preserve">Остается у </w:t>
            </w:r>
            <w:proofErr w:type="gramStart"/>
            <w:r w:rsidRPr="00A869CE">
              <w:rPr>
                <w:rFonts w:ascii="Times New Roman" w:hAnsi="Times New Roman" w:cs="Times New Roman"/>
                <w:sz w:val="24"/>
                <w:szCs w:val="24"/>
              </w:rPr>
              <w:t>прежнего</w:t>
            </w:r>
            <w:proofErr w:type="gramEnd"/>
          </w:p>
          <w:p w:rsidR="00B567C1" w:rsidRPr="00A869CE" w:rsidRDefault="00B567C1" w:rsidP="00254680">
            <w:pPr>
              <w:pStyle w:val="ConsPlusNonformat"/>
              <w:ind w:firstLine="709"/>
              <w:jc w:val="center"/>
              <w:rPr>
                <w:rFonts w:ascii="Times New Roman" w:hAnsi="Times New Roman" w:cs="Times New Roman"/>
                <w:sz w:val="24"/>
                <w:szCs w:val="24"/>
              </w:rPr>
            </w:pPr>
            <w:r w:rsidRPr="00A869CE">
              <w:rPr>
                <w:rFonts w:ascii="Times New Roman" w:hAnsi="Times New Roman" w:cs="Times New Roman"/>
                <w:sz w:val="24"/>
                <w:szCs w:val="24"/>
              </w:rPr>
              <w:t>землепользователя</w:t>
            </w:r>
          </w:p>
          <w:p w:rsidR="00B567C1" w:rsidRPr="00A869CE" w:rsidRDefault="00B567C1" w:rsidP="00254680">
            <w:pPr>
              <w:pStyle w:val="ConsPlusNonformat"/>
              <w:ind w:firstLine="709"/>
              <w:jc w:val="center"/>
              <w:rPr>
                <w:rFonts w:ascii="Times New Roman" w:hAnsi="Times New Roman" w:cs="Times New Roman"/>
                <w:sz w:val="24"/>
                <w:szCs w:val="24"/>
              </w:rPr>
            </w:pPr>
            <w:r w:rsidRPr="00A869CE">
              <w:rPr>
                <w:rFonts w:ascii="Times New Roman" w:hAnsi="Times New Roman" w:cs="Times New Roman"/>
                <w:sz w:val="24"/>
                <w:szCs w:val="24"/>
              </w:rPr>
              <w:t>с предписанием</w:t>
            </w:r>
          </w:p>
          <w:p w:rsidR="00B567C1" w:rsidRPr="00A869CE" w:rsidRDefault="00B567C1" w:rsidP="00254680">
            <w:pPr>
              <w:pStyle w:val="ConsPlusNonformat"/>
              <w:ind w:firstLine="709"/>
              <w:jc w:val="center"/>
              <w:rPr>
                <w:rFonts w:ascii="Times New Roman" w:hAnsi="Times New Roman" w:cs="Times New Roman"/>
                <w:sz w:val="24"/>
                <w:szCs w:val="24"/>
              </w:rPr>
            </w:pPr>
            <w:r w:rsidRPr="00A869CE">
              <w:rPr>
                <w:rFonts w:ascii="Times New Roman" w:hAnsi="Times New Roman" w:cs="Times New Roman"/>
                <w:sz w:val="24"/>
                <w:szCs w:val="24"/>
              </w:rPr>
              <w:t>об использовании</w:t>
            </w:r>
          </w:p>
          <w:p w:rsidR="00B567C1" w:rsidRPr="00A869CE" w:rsidRDefault="00B567C1" w:rsidP="00254680">
            <w:pPr>
              <w:pStyle w:val="ConsPlusNonformat"/>
              <w:ind w:firstLine="709"/>
              <w:jc w:val="center"/>
              <w:rPr>
                <w:rFonts w:ascii="Times New Roman" w:hAnsi="Times New Roman" w:cs="Times New Roman"/>
                <w:sz w:val="24"/>
                <w:szCs w:val="24"/>
              </w:rPr>
            </w:pPr>
            <w:r w:rsidRPr="00A869CE">
              <w:rPr>
                <w:rFonts w:ascii="Times New Roman" w:hAnsi="Times New Roman" w:cs="Times New Roman"/>
                <w:sz w:val="24"/>
                <w:szCs w:val="24"/>
              </w:rPr>
              <w:t>земли в соответствии</w:t>
            </w:r>
          </w:p>
          <w:p w:rsidR="00B567C1" w:rsidRPr="00A869CE" w:rsidRDefault="00B567C1" w:rsidP="00254680">
            <w:pPr>
              <w:pStyle w:val="ConsPlusNonformat"/>
              <w:ind w:firstLine="709"/>
              <w:jc w:val="center"/>
              <w:rPr>
                <w:rFonts w:ascii="Times New Roman" w:hAnsi="Times New Roman" w:cs="Times New Roman"/>
                <w:sz w:val="24"/>
                <w:szCs w:val="24"/>
              </w:rPr>
            </w:pPr>
            <w:r w:rsidRPr="00A869CE">
              <w:rPr>
                <w:rFonts w:ascii="Times New Roman" w:hAnsi="Times New Roman" w:cs="Times New Roman"/>
                <w:sz w:val="24"/>
                <w:szCs w:val="24"/>
              </w:rPr>
              <w:t>с земельным</w:t>
            </w:r>
          </w:p>
          <w:p w:rsidR="00B567C1" w:rsidRPr="00A869CE" w:rsidRDefault="00B567C1" w:rsidP="00254680">
            <w:pPr>
              <w:pStyle w:val="ConsPlusNonformat"/>
              <w:ind w:firstLine="709"/>
              <w:jc w:val="center"/>
              <w:rPr>
                <w:rFonts w:ascii="Times New Roman" w:hAnsi="Times New Roman" w:cs="Times New Roman"/>
                <w:sz w:val="24"/>
                <w:szCs w:val="24"/>
              </w:rPr>
            </w:pPr>
            <w:r w:rsidRPr="00A869CE">
              <w:rPr>
                <w:rFonts w:ascii="Times New Roman" w:hAnsi="Times New Roman" w:cs="Times New Roman"/>
                <w:sz w:val="24"/>
                <w:szCs w:val="24"/>
              </w:rPr>
              <w:t>законодательством</w:t>
            </w:r>
          </w:p>
          <w:p w:rsidR="00B567C1" w:rsidRPr="00A869CE" w:rsidRDefault="00B567C1" w:rsidP="00254680">
            <w:pPr>
              <w:pStyle w:val="ConsPlusNonformat"/>
              <w:ind w:firstLine="709"/>
              <w:jc w:val="center"/>
              <w:rPr>
                <w:rFonts w:ascii="Times New Roman" w:hAnsi="Times New Roman" w:cs="Times New Roman"/>
                <w:sz w:val="24"/>
                <w:szCs w:val="24"/>
              </w:rPr>
            </w:pPr>
            <w:r w:rsidRPr="00A869CE">
              <w:rPr>
                <w:rFonts w:ascii="Times New Roman" w:hAnsi="Times New Roman" w:cs="Times New Roman"/>
                <w:sz w:val="24"/>
                <w:szCs w:val="24"/>
              </w:rPr>
              <w:t>и предъявлением</w:t>
            </w:r>
          </w:p>
          <w:p w:rsidR="00B567C1" w:rsidRPr="00A869CE" w:rsidRDefault="00B567C1" w:rsidP="00254680">
            <w:pPr>
              <w:pStyle w:val="ConsPlusNonformat"/>
              <w:ind w:firstLine="709"/>
              <w:jc w:val="center"/>
              <w:rPr>
                <w:rFonts w:ascii="Times New Roman" w:hAnsi="Times New Roman" w:cs="Times New Roman"/>
                <w:sz w:val="24"/>
                <w:szCs w:val="24"/>
              </w:rPr>
            </w:pPr>
            <w:r w:rsidRPr="00A869CE">
              <w:rPr>
                <w:rFonts w:ascii="Times New Roman" w:hAnsi="Times New Roman" w:cs="Times New Roman"/>
                <w:sz w:val="24"/>
                <w:szCs w:val="24"/>
              </w:rPr>
              <w:t>санкций за нарушение</w:t>
            </w:r>
          </w:p>
          <w:p w:rsidR="00B567C1" w:rsidRPr="00A869CE" w:rsidRDefault="00B567C1" w:rsidP="00254680">
            <w:pPr>
              <w:pStyle w:val="ConsPlusNonformat"/>
              <w:ind w:firstLine="709"/>
              <w:jc w:val="center"/>
              <w:rPr>
                <w:rFonts w:ascii="Times New Roman" w:hAnsi="Times New Roman" w:cs="Times New Roman"/>
                <w:sz w:val="24"/>
                <w:szCs w:val="24"/>
              </w:rPr>
            </w:pPr>
            <w:r w:rsidRPr="00A869CE">
              <w:rPr>
                <w:rFonts w:ascii="Times New Roman" w:hAnsi="Times New Roman" w:cs="Times New Roman"/>
                <w:sz w:val="24"/>
                <w:szCs w:val="24"/>
              </w:rPr>
              <w:t>земельного</w:t>
            </w:r>
          </w:p>
          <w:p w:rsidR="00B567C1" w:rsidRPr="00A869CE" w:rsidRDefault="00B567C1" w:rsidP="00254680">
            <w:pPr>
              <w:pStyle w:val="ConsPlusNonformat"/>
              <w:ind w:firstLine="709"/>
              <w:jc w:val="center"/>
              <w:rPr>
                <w:rFonts w:ascii="Times New Roman" w:hAnsi="Times New Roman" w:cs="Times New Roman"/>
                <w:sz w:val="24"/>
                <w:szCs w:val="24"/>
              </w:rPr>
            </w:pPr>
            <w:r w:rsidRPr="00A869CE">
              <w:rPr>
                <w:rFonts w:ascii="Times New Roman" w:hAnsi="Times New Roman" w:cs="Times New Roman"/>
                <w:sz w:val="24"/>
                <w:szCs w:val="24"/>
              </w:rPr>
              <w:t>законодательства</w:t>
            </w:r>
          </w:p>
        </w:tc>
      </w:tr>
      <w:tr w:rsidR="00B567C1" w:rsidRPr="00D54C3E" w:rsidTr="0067312A">
        <w:trPr>
          <w:trHeight w:val="240"/>
        </w:trPr>
        <w:tc>
          <w:tcPr>
            <w:tcW w:w="1418" w:type="dxa"/>
            <w:vAlign w:val="center"/>
          </w:tcPr>
          <w:p w:rsidR="00B567C1" w:rsidRPr="00A869CE" w:rsidRDefault="00B567C1" w:rsidP="00254680">
            <w:pPr>
              <w:pStyle w:val="ConsPlusNonformat"/>
              <w:ind w:firstLine="709"/>
              <w:jc w:val="center"/>
              <w:rPr>
                <w:rFonts w:ascii="Times New Roman" w:hAnsi="Times New Roman" w:cs="Times New Roman"/>
                <w:sz w:val="24"/>
                <w:szCs w:val="24"/>
              </w:rPr>
            </w:pPr>
            <w:r w:rsidRPr="00A869CE">
              <w:rPr>
                <w:rFonts w:ascii="Times New Roman" w:hAnsi="Times New Roman" w:cs="Times New Roman"/>
                <w:sz w:val="24"/>
                <w:szCs w:val="24"/>
              </w:rPr>
              <w:lastRenderedPageBreak/>
              <w:t>-</w:t>
            </w:r>
          </w:p>
        </w:tc>
        <w:tc>
          <w:tcPr>
            <w:tcW w:w="850" w:type="dxa"/>
            <w:vAlign w:val="center"/>
          </w:tcPr>
          <w:p w:rsidR="00B567C1" w:rsidRPr="00A869CE" w:rsidRDefault="00B567C1" w:rsidP="00254680">
            <w:pPr>
              <w:pStyle w:val="ConsPlusNonformat"/>
              <w:ind w:firstLine="709"/>
              <w:jc w:val="center"/>
              <w:rPr>
                <w:rFonts w:ascii="Times New Roman" w:hAnsi="Times New Roman" w:cs="Times New Roman"/>
                <w:sz w:val="24"/>
                <w:szCs w:val="24"/>
              </w:rPr>
            </w:pPr>
            <w:r w:rsidRPr="00A869CE">
              <w:rPr>
                <w:rFonts w:ascii="Times New Roman" w:hAnsi="Times New Roman" w:cs="Times New Roman"/>
                <w:sz w:val="24"/>
                <w:szCs w:val="24"/>
              </w:rPr>
              <w:t>-</w:t>
            </w:r>
          </w:p>
        </w:tc>
        <w:tc>
          <w:tcPr>
            <w:tcW w:w="2694" w:type="dxa"/>
            <w:vAlign w:val="center"/>
          </w:tcPr>
          <w:p w:rsidR="00B567C1" w:rsidRPr="00A869CE" w:rsidRDefault="00B567C1" w:rsidP="00254680">
            <w:pPr>
              <w:pStyle w:val="ConsPlusNonformat"/>
              <w:ind w:firstLine="709"/>
              <w:jc w:val="center"/>
              <w:rPr>
                <w:rFonts w:ascii="Times New Roman" w:hAnsi="Times New Roman" w:cs="Times New Roman"/>
                <w:sz w:val="24"/>
                <w:szCs w:val="24"/>
              </w:rPr>
            </w:pPr>
            <w:r w:rsidRPr="00A869CE">
              <w:rPr>
                <w:rFonts w:ascii="Times New Roman" w:hAnsi="Times New Roman" w:cs="Times New Roman"/>
                <w:sz w:val="24"/>
                <w:szCs w:val="24"/>
              </w:rPr>
              <w:t>-</w:t>
            </w:r>
          </w:p>
        </w:tc>
        <w:tc>
          <w:tcPr>
            <w:tcW w:w="1275" w:type="dxa"/>
            <w:vAlign w:val="center"/>
          </w:tcPr>
          <w:p w:rsidR="00B567C1" w:rsidRPr="00A869CE" w:rsidRDefault="00B567C1" w:rsidP="00254680">
            <w:pPr>
              <w:pStyle w:val="ConsPlusNonformat"/>
              <w:ind w:firstLine="709"/>
              <w:jc w:val="center"/>
              <w:rPr>
                <w:rFonts w:ascii="Times New Roman" w:hAnsi="Times New Roman" w:cs="Times New Roman"/>
                <w:sz w:val="24"/>
                <w:szCs w:val="24"/>
              </w:rPr>
            </w:pPr>
            <w:r w:rsidRPr="00A869CE">
              <w:rPr>
                <w:rFonts w:ascii="Times New Roman" w:hAnsi="Times New Roman" w:cs="Times New Roman"/>
                <w:sz w:val="24"/>
                <w:szCs w:val="24"/>
              </w:rPr>
              <w:t>-</w:t>
            </w:r>
          </w:p>
        </w:tc>
        <w:tc>
          <w:tcPr>
            <w:tcW w:w="3301" w:type="dxa"/>
            <w:vAlign w:val="center"/>
          </w:tcPr>
          <w:p w:rsidR="00B567C1" w:rsidRPr="00A869CE" w:rsidRDefault="00B567C1" w:rsidP="00254680">
            <w:pPr>
              <w:pStyle w:val="ConsPlusNonformat"/>
              <w:ind w:firstLine="709"/>
              <w:jc w:val="center"/>
              <w:rPr>
                <w:rFonts w:ascii="Times New Roman" w:hAnsi="Times New Roman" w:cs="Times New Roman"/>
                <w:sz w:val="24"/>
                <w:szCs w:val="24"/>
              </w:rPr>
            </w:pPr>
            <w:r w:rsidRPr="00A869CE">
              <w:rPr>
                <w:rFonts w:ascii="Times New Roman" w:hAnsi="Times New Roman" w:cs="Times New Roman"/>
                <w:sz w:val="24"/>
                <w:szCs w:val="24"/>
              </w:rPr>
              <w:t>-</w:t>
            </w:r>
          </w:p>
        </w:tc>
      </w:tr>
    </w:tbl>
    <w:p w:rsidR="00B567C1" w:rsidRPr="00D54C3E" w:rsidRDefault="00B567C1" w:rsidP="00254680">
      <w:pPr>
        <w:pStyle w:val="ConsPlusNormal"/>
        <w:ind w:firstLine="709"/>
        <w:rPr>
          <w:rFonts w:ascii="Times New Roman" w:hAnsi="Times New Roman" w:cs="Times New Roman"/>
          <w:sz w:val="28"/>
          <w:szCs w:val="28"/>
        </w:rPr>
      </w:pPr>
    </w:p>
    <w:p w:rsidR="00B567C1" w:rsidRPr="00D54C3E" w:rsidRDefault="00B567C1" w:rsidP="00254680">
      <w:pPr>
        <w:pStyle w:val="ConsPlusNonformat"/>
        <w:ind w:firstLine="709"/>
        <w:jc w:val="both"/>
        <w:rPr>
          <w:rFonts w:ascii="Times New Roman" w:hAnsi="Times New Roman" w:cs="Times New Roman"/>
          <w:sz w:val="28"/>
          <w:szCs w:val="28"/>
        </w:rPr>
      </w:pPr>
      <w:r w:rsidRPr="00D54C3E">
        <w:rPr>
          <w:rFonts w:ascii="Times New Roman" w:hAnsi="Times New Roman" w:cs="Times New Roman"/>
          <w:sz w:val="28"/>
          <w:szCs w:val="28"/>
        </w:rPr>
        <w:t>5. Планируемые изменения в составе и площадях угодий:</w:t>
      </w:r>
    </w:p>
    <w:tbl>
      <w:tblPr>
        <w:tblW w:w="9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16"/>
        <w:gridCol w:w="2041"/>
        <w:gridCol w:w="2542"/>
        <w:gridCol w:w="3005"/>
      </w:tblGrid>
      <w:tr w:rsidR="00B567C1" w:rsidRPr="00D54C3E" w:rsidTr="0067312A">
        <w:trPr>
          <w:trHeight w:val="450"/>
        </w:trPr>
        <w:tc>
          <w:tcPr>
            <w:tcW w:w="1916" w:type="dxa"/>
            <w:vAlign w:val="center"/>
          </w:tcPr>
          <w:p w:rsidR="00B567C1" w:rsidRPr="00A869CE" w:rsidRDefault="00B567C1" w:rsidP="00254680">
            <w:pPr>
              <w:pStyle w:val="ConsPlusNonformat"/>
              <w:rPr>
                <w:rFonts w:ascii="Times New Roman" w:hAnsi="Times New Roman" w:cs="Times New Roman"/>
                <w:sz w:val="24"/>
                <w:szCs w:val="24"/>
              </w:rPr>
            </w:pPr>
            <w:r w:rsidRPr="00A869CE">
              <w:rPr>
                <w:rFonts w:ascii="Times New Roman" w:hAnsi="Times New Roman" w:cs="Times New Roman"/>
                <w:sz w:val="24"/>
                <w:szCs w:val="24"/>
              </w:rPr>
              <w:t>Вид угодий</w:t>
            </w:r>
          </w:p>
        </w:tc>
        <w:tc>
          <w:tcPr>
            <w:tcW w:w="2041" w:type="dxa"/>
            <w:vAlign w:val="center"/>
          </w:tcPr>
          <w:p w:rsidR="00B567C1" w:rsidRPr="00A869CE" w:rsidRDefault="00B567C1" w:rsidP="00254680">
            <w:pPr>
              <w:pStyle w:val="ConsPlusNonformat"/>
              <w:rPr>
                <w:rFonts w:ascii="Times New Roman" w:hAnsi="Times New Roman" w:cs="Times New Roman"/>
                <w:sz w:val="24"/>
                <w:szCs w:val="24"/>
              </w:rPr>
            </w:pPr>
            <w:r w:rsidRPr="00A869CE">
              <w:rPr>
                <w:rFonts w:ascii="Times New Roman" w:hAnsi="Times New Roman" w:cs="Times New Roman"/>
                <w:sz w:val="24"/>
                <w:szCs w:val="24"/>
              </w:rPr>
              <w:t xml:space="preserve">Площадь на год землеустройства, </w:t>
            </w:r>
            <w:proofErr w:type="gramStart"/>
            <w:r w:rsidRPr="00A869CE">
              <w:rPr>
                <w:rFonts w:ascii="Times New Roman" w:hAnsi="Times New Roman" w:cs="Times New Roman"/>
                <w:sz w:val="24"/>
                <w:szCs w:val="24"/>
              </w:rPr>
              <w:t>га</w:t>
            </w:r>
            <w:proofErr w:type="gramEnd"/>
          </w:p>
        </w:tc>
        <w:tc>
          <w:tcPr>
            <w:tcW w:w="2542" w:type="dxa"/>
            <w:vAlign w:val="center"/>
          </w:tcPr>
          <w:p w:rsidR="00B567C1" w:rsidRPr="00A869CE" w:rsidRDefault="00B567C1" w:rsidP="00254680">
            <w:pPr>
              <w:pStyle w:val="ConsPlusNonformat"/>
              <w:rPr>
                <w:rFonts w:ascii="Times New Roman" w:hAnsi="Times New Roman" w:cs="Times New Roman"/>
                <w:sz w:val="24"/>
                <w:szCs w:val="24"/>
              </w:rPr>
            </w:pPr>
            <w:r w:rsidRPr="00A869CE">
              <w:rPr>
                <w:rFonts w:ascii="Times New Roman" w:hAnsi="Times New Roman" w:cs="Times New Roman"/>
                <w:sz w:val="24"/>
                <w:szCs w:val="24"/>
              </w:rPr>
              <w:t xml:space="preserve">Намечено на перспективу, </w:t>
            </w:r>
            <w:proofErr w:type="gramStart"/>
            <w:r w:rsidRPr="00A869CE">
              <w:rPr>
                <w:rFonts w:ascii="Times New Roman" w:hAnsi="Times New Roman" w:cs="Times New Roman"/>
                <w:sz w:val="24"/>
                <w:szCs w:val="24"/>
              </w:rPr>
              <w:t>га</w:t>
            </w:r>
            <w:proofErr w:type="gramEnd"/>
          </w:p>
        </w:tc>
        <w:tc>
          <w:tcPr>
            <w:tcW w:w="3005" w:type="dxa"/>
            <w:vAlign w:val="center"/>
          </w:tcPr>
          <w:p w:rsidR="00B567C1" w:rsidRPr="00A869CE" w:rsidRDefault="00B567C1" w:rsidP="00254680">
            <w:pPr>
              <w:pStyle w:val="ConsPlusNonformat"/>
              <w:ind w:firstLine="709"/>
              <w:rPr>
                <w:rFonts w:ascii="Times New Roman" w:hAnsi="Times New Roman" w:cs="Times New Roman"/>
                <w:sz w:val="24"/>
                <w:szCs w:val="24"/>
              </w:rPr>
            </w:pPr>
            <w:r w:rsidRPr="00A869CE">
              <w:rPr>
                <w:rFonts w:ascii="Times New Roman" w:hAnsi="Times New Roman" w:cs="Times New Roman"/>
                <w:sz w:val="24"/>
                <w:szCs w:val="24"/>
              </w:rPr>
              <w:t xml:space="preserve">Изменения, </w:t>
            </w:r>
            <w:proofErr w:type="gramStart"/>
            <w:r w:rsidRPr="00A869CE">
              <w:rPr>
                <w:rFonts w:ascii="Times New Roman" w:hAnsi="Times New Roman" w:cs="Times New Roman"/>
                <w:sz w:val="24"/>
                <w:szCs w:val="24"/>
              </w:rPr>
              <w:t>га</w:t>
            </w:r>
            <w:proofErr w:type="gramEnd"/>
          </w:p>
        </w:tc>
      </w:tr>
      <w:tr w:rsidR="00B567C1" w:rsidRPr="00D54C3E" w:rsidTr="0067312A">
        <w:trPr>
          <w:trHeight w:val="468"/>
        </w:trPr>
        <w:tc>
          <w:tcPr>
            <w:tcW w:w="1916" w:type="dxa"/>
            <w:vAlign w:val="center"/>
          </w:tcPr>
          <w:p w:rsidR="00B567C1" w:rsidRPr="00A869CE" w:rsidRDefault="00B567C1" w:rsidP="00254680">
            <w:pPr>
              <w:pStyle w:val="ConsPlusNonformat"/>
              <w:rPr>
                <w:rFonts w:ascii="Times New Roman" w:hAnsi="Times New Roman" w:cs="Times New Roman"/>
                <w:sz w:val="24"/>
                <w:szCs w:val="24"/>
              </w:rPr>
            </w:pPr>
            <w:r w:rsidRPr="00A869CE">
              <w:rPr>
                <w:rFonts w:ascii="Times New Roman" w:hAnsi="Times New Roman" w:cs="Times New Roman"/>
                <w:sz w:val="24"/>
                <w:szCs w:val="24"/>
              </w:rPr>
              <w:t>пашня</w:t>
            </w:r>
          </w:p>
        </w:tc>
        <w:tc>
          <w:tcPr>
            <w:tcW w:w="2041" w:type="dxa"/>
            <w:vAlign w:val="center"/>
          </w:tcPr>
          <w:p w:rsidR="00B567C1" w:rsidRPr="00A869CE" w:rsidRDefault="00B567C1" w:rsidP="00254680">
            <w:pPr>
              <w:pStyle w:val="ConsPlusNonformat"/>
              <w:jc w:val="center"/>
              <w:rPr>
                <w:rFonts w:ascii="Times New Roman" w:hAnsi="Times New Roman" w:cs="Times New Roman"/>
                <w:sz w:val="24"/>
                <w:szCs w:val="24"/>
              </w:rPr>
            </w:pPr>
            <w:r>
              <w:rPr>
                <w:rFonts w:ascii="Times New Roman" w:hAnsi="Times New Roman" w:cs="Times New Roman"/>
                <w:sz w:val="24"/>
                <w:szCs w:val="24"/>
              </w:rPr>
              <w:t>301,51</w:t>
            </w:r>
          </w:p>
        </w:tc>
        <w:tc>
          <w:tcPr>
            <w:tcW w:w="2542" w:type="dxa"/>
            <w:vAlign w:val="center"/>
          </w:tcPr>
          <w:p w:rsidR="00B567C1" w:rsidRPr="00A869CE" w:rsidRDefault="00B567C1" w:rsidP="00254680">
            <w:pPr>
              <w:pStyle w:val="ConsPlusNonformat"/>
              <w:jc w:val="center"/>
              <w:rPr>
                <w:rFonts w:ascii="Times New Roman" w:hAnsi="Times New Roman" w:cs="Times New Roman"/>
                <w:sz w:val="24"/>
                <w:szCs w:val="24"/>
              </w:rPr>
            </w:pPr>
            <w:r w:rsidRPr="00A869CE">
              <w:rPr>
                <w:rFonts w:ascii="Times New Roman" w:hAnsi="Times New Roman" w:cs="Times New Roman"/>
                <w:sz w:val="24"/>
                <w:szCs w:val="24"/>
              </w:rPr>
              <w:t>-</w:t>
            </w:r>
          </w:p>
        </w:tc>
        <w:tc>
          <w:tcPr>
            <w:tcW w:w="3005" w:type="dxa"/>
            <w:vAlign w:val="center"/>
          </w:tcPr>
          <w:p w:rsidR="00B567C1" w:rsidRPr="00A869CE" w:rsidRDefault="00B567C1" w:rsidP="00254680">
            <w:pPr>
              <w:pStyle w:val="ConsPlusNonformat"/>
              <w:jc w:val="center"/>
              <w:rPr>
                <w:rFonts w:ascii="Times New Roman" w:hAnsi="Times New Roman" w:cs="Times New Roman"/>
                <w:sz w:val="24"/>
                <w:szCs w:val="24"/>
              </w:rPr>
            </w:pPr>
            <w:r>
              <w:rPr>
                <w:rFonts w:ascii="Times New Roman" w:hAnsi="Times New Roman" w:cs="Times New Roman"/>
                <w:sz w:val="24"/>
                <w:szCs w:val="24"/>
              </w:rPr>
              <w:t>-301,51</w:t>
            </w:r>
          </w:p>
        </w:tc>
      </w:tr>
      <w:tr w:rsidR="00B567C1" w:rsidRPr="00D54C3E" w:rsidTr="0067312A">
        <w:trPr>
          <w:trHeight w:val="468"/>
        </w:trPr>
        <w:tc>
          <w:tcPr>
            <w:tcW w:w="1916" w:type="dxa"/>
            <w:vAlign w:val="center"/>
          </w:tcPr>
          <w:p w:rsidR="00B567C1" w:rsidRPr="00A869CE" w:rsidRDefault="00B567C1" w:rsidP="00254680">
            <w:pPr>
              <w:pStyle w:val="ConsPlusNonformat"/>
              <w:rPr>
                <w:rFonts w:ascii="Times New Roman" w:hAnsi="Times New Roman" w:cs="Times New Roman"/>
                <w:sz w:val="24"/>
                <w:szCs w:val="24"/>
              </w:rPr>
            </w:pPr>
            <w:r w:rsidRPr="00A869CE">
              <w:rPr>
                <w:rFonts w:ascii="Times New Roman" w:hAnsi="Times New Roman" w:cs="Times New Roman"/>
                <w:sz w:val="24"/>
                <w:szCs w:val="24"/>
              </w:rPr>
              <w:t>пастбища</w:t>
            </w:r>
          </w:p>
        </w:tc>
        <w:tc>
          <w:tcPr>
            <w:tcW w:w="2041" w:type="dxa"/>
            <w:vAlign w:val="center"/>
          </w:tcPr>
          <w:p w:rsidR="00B567C1" w:rsidRPr="00A869CE" w:rsidRDefault="00B567C1" w:rsidP="00254680">
            <w:pPr>
              <w:pStyle w:val="ConsPlusNonformat"/>
              <w:jc w:val="center"/>
              <w:rPr>
                <w:rFonts w:ascii="Times New Roman" w:hAnsi="Times New Roman" w:cs="Times New Roman"/>
                <w:sz w:val="24"/>
                <w:szCs w:val="24"/>
              </w:rPr>
            </w:pPr>
            <w:r w:rsidRPr="00A869CE">
              <w:rPr>
                <w:rFonts w:ascii="Times New Roman" w:hAnsi="Times New Roman" w:cs="Times New Roman"/>
                <w:sz w:val="24"/>
                <w:szCs w:val="24"/>
              </w:rPr>
              <w:t>0</w:t>
            </w:r>
          </w:p>
        </w:tc>
        <w:tc>
          <w:tcPr>
            <w:tcW w:w="2542" w:type="dxa"/>
            <w:vAlign w:val="center"/>
          </w:tcPr>
          <w:p w:rsidR="00B567C1" w:rsidRPr="00A869CE" w:rsidRDefault="00B567C1" w:rsidP="00254680">
            <w:pPr>
              <w:pStyle w:val="ConsPlusNonformat"/>
              <w:jc w:val="center"/>
              <w:rPr>
                <w:rFonts w:ascii="Times New Roman" w:hAnsi="Times New Roman" w:cs="Times New Roman"/>
                <w:sz w:val="24"/>
                <w:szCs w:val="24"/>
              </w:rPr>
            </w:pPr>
            <w:r>
              <w:rPr>
                <w:rFonts w:ascii="Times New Roman" w:hAnsi="Times New Roman" w:cs="Times New Roman"/>
                <w:sz w:val="24"/>
                <w:szCs w:val="24"/>
              </w:rPr>
              <w:t>301,51</w:t>
            </w:r>
          </w:p>
        </w:tc>
        <w:tc>
          <w:tcPr>
            <w:tcW w:w="3005" w:type="dxa"/>
            <w:vAlign w:val="center"/>
          </w:tcPr>
          <w:p w:rsidR="00B567C1" w:rsidRPr="00A869CE" w:rsidRDefault="00B567C1" w:rsidP="00254680">
            <w:pPr>
              <w:pStyle w:val="ConsPlusNonformat"/>
              <w:jc w:val="center"/>
              <w:rPr>
                <w:rFonts w:ascii="Times New Roman" w:hAnsi="Times New Roman" w:cs="Times New Roman"/>
                <w:sz w:val="24"/>
                <w:szCs w:val="24"/>
              </w:rPr>
            </w:pPr>
            <w:r>
              <w:rPr>
                <w:rFonts w:ascii="Times New Roman" w:hAnsi="Times New Roman" w:cs="Times New Roman"/>
                <w:sz w:val="24"/>
                <w:szCs w:val="24"/>
              </w:rPr>
              <w:t>+301,51</w:t>
            </w:r>
          </w:p>
        </w:tc>
      </w:tr>
    </w:tbl>
    <w:p w:rsidR="00B567C1" w:rsidRPr="00D54C3E" w:rsidRDefault="00B567C1" w:rsidP="00254680">
      <w:pPr>
        <w:pStyle w:val="ConsPlusNonformat"/>
        <w:ind w:firstLine="709"/>
        <w:jc w:val="both"/>
        <w:rPr>
          <w:rFonts w:ascii="Times New Roman" w:hAnsi="Times New Roman" w:cs="Times New Roman"/>
          <w:sz w:val="28"/>
          <w:szCs w:val="28"/>
        </w:rPr>
      </w:pPr>
    </w:p>
    <w:p w:rsidR="00B567C1" w:rsidRPr="00E115A3" w:rsidRDefault="00B567C1" w:rsidP="00254680">
      <w:pPr>
        <w:ind w:firstLine="709"/>
        <w:jc w:val="both"/>
        <w:rPr>
          <w:iCs/>
          <w:sz w:val="28"/>
          <w:szCs w:val="28"/>
        </w:rPr>
      </w:pPr>
      <w:r w:rsidRPr="00D54C3E">
        <w:rPr>
          <w:sz w:val="28"/>
          <w:szCs w:val="28"/>
        </w:rPr>
        <w:t xml:space="preserve">6. </w:t>
      </w:r>
      <w:r w:rsidRPr="00E115A3">
        <w:rPr>
          <w:sz w:val="28"/>
          <w:szCs w:val="28"/>
        </w:rPr>
        <w:t xml:space="preserve">Выводы и предложения комиссии: на основании визуального осмотра земельных участков </w:t>
      </w:r>
      <w:r w:rsidRPr="00B35F35">
        <w:rPr>
          <w:iCs/>
          <w:sz w:val="28"/>
          <w:szCs w:val="28"/>
        </w:rPr>
        <w:t>в границах кадастрового квартала</w:t>
      </w:r>
      <w:r>
        <w:rPr>
          <w:iCs/>
          <w:sz w:val="28"/>
          <w:szCs w:val="28"/>
        </w:rPr>
        <w:t xml:space="preserve"> 22:17:010601</w:t>
      </w:r>
      <w:r w:rsidRPr="00E115A3">
        <w:rPr>
          <w:sz w:val="28"/>
          <w:szCs w:val="28"/>
        </w:rPr>
        <w:t xml:space="preserve"> полей с номерами по внутрихозяйственному проекту (перерасп</w:t>
      </w:r>
      <w:r w:rsidR="000E15FB">
        <w:rPr>
          <w:sz w:val="28"/>
          <w:szCs w:val="28"/>
        </w:rPr>
        <w:t>ределения) земель колхоза Родина</w:t>
      </w:r>
      <w:r w:rsidRPr="00E115A3">
        <w:rPr>
          <w:sz w:val="28"/>
          <w:szCs w:val="28"/>
        </w:rPr>
        <w:t xml:space="preserve"> К</w:t>
      </w:r>
      <w:r>
        <w:rPr>
          <w:sz w:val="28"/>
          <w:szCs w:val="28"/>
        </w:rPr>
        <w:t>а</w:t>
      </w:r>
      <w:r w:rsidRPr="00E115A3">
        <w:rPr>
          <w:sz w:val="28"/>
          <w:szCs w:val="28"/>
        </w:rPr>
        <w:t>менского района № 13, № 14, № 15; №16 (номер в АИС «</w:t>
      </w:r>
      <w:proofErr w:type="spellStart"/>
      <w:r w:rsidRPr="00E115A3">
        <w:rPr>
          <w:sz w:val="28"/>
          <w:szCs w:val="28"/>
        </w:rPr>
        <w:t>Респак</w:t>
      </w:r>
      <w:proofErr w:type="spellEnd"/>
      <w:r w:rsidRPr="00E115A3">
        <w:rPr>
          <w:sz w:val="28"/>
          <w:szCs w:val="28"/>
        </w:rPr>
        <w:t>»:</w:t>
      </w:r>
      <w:r w:rsidRPr="00E115A3">
        <w:rPr>
          <w:iCs/>
          <w:sz w:val="28"/>
          <w:szCs w:val="28"/>
        </w:rPr>
        <w:t xml:space="preserve"> № </w:t>
      </w:r>
      <w:r w:rsidRPr="00E115A3">
        <w:rPr>
          <w:sz w:val="28"/>
          <w:szCs w:val="28"/>
        </w:rPr>
        <w:t>01616-1</w:t>
      </w:r>
      <w:r w:rsidR="000E15FB">
        <w:rPr>
          <w:sz w:val="28"/>
          <w:szCs w:val="28"/>
        </w:rPr>
        <w:t xml:space="preserve"> </w:t>
      </w:r>
      <w:r w:rsidRPr="00E115A3">
        <w:rPr>
          <w:sz w:val="28"/>
          <w:szCs w:val="28"/>
        </w:rPr>
        <w:t xml:space="preserve">733; </w:t>
      </w:r>
      <w:r>
        <w:rPr>
          <w:sz w:val="28"/>
          <w:szCs w:val="28"/>
        </w:rPr>
        <w:t>№ 01616-601; № 01616-</w:t>
      </w:r>
      <w:r w:rsidRPr="00E115A3">
        <w:rPr>
          <w:sz w:val="28"/>
          <w:szCs w:val="28"/>
        </w:rPr>
        <w:t xml:space="preserve">24;) расположенных по адресу: </w:t>
      </w:r>
      <w:proofErr w:type="gramStart"/>
      <w:r w:rsidRPr="00E115A3">
        <w:rPr>
          <w:sz w:val="28"/>
          <w:szCs w:val="28"/>
        </w:rPr>
        <w:t xml:space="preserve">Алтайский край, Каменский район, с/с </w:t>
      </w:r>
      <w:proofErr w:type="spellStart"/>
      <w:r w:rsidRPr="00E115A3">
        <w:rPr>
          <w:sz w:val="28"/>
          <w:szCs w:val="28"/>
        </w:rPr>
        <w:t>Аллакский</w:t>
      </w:r>
      <w:proofErr w:type="spellEnd"/>
      <w:r w:rsidRPr="00E115A3">
        <w:rPr>
          <w:sz w:val="28"/>
          <w:szCs w:val="28"/>
        </w:rPr>
        <w:t xml:space="preserve">, в 0,5 км по направлению на юг от ст. Плотинная, общей площадью 301,51 га </w:t>
      </w:r>
      <w:r w:rsidRPr="00E115A3">
        <w:rPr>
          <w:iCs/>
          <w:sz w:val="28"/>
          <w:szCs w:val="28"/>
        </w:rPr>
        <w:t xml:space="preserve">- </w:t>
      </w:r>
      <w:r w:rsidRPr="00E115A3">
        <w:rPr>
          <w:sz w:val="28"/>
          <w:szCs w:val="28"/>
        </w:rPr>
        <w:t>выявлено, что земельные участки по признакам не используются  для ведения сельскохозяйственного производства, с</w:t>
      </w:r>
      <w:r w:rsidR="000E15FB">
        <w:rPr>
          <w:iCs/>
          <w:sz w:val="28"/>
          <w:szCs w:val="28"/>
        </w:rPr>
        <w:t>огласно постановлению</w:t>
      </w:r>
      <w:r w:rsidRPr="00E115A3">
        <w:rPr>
          <w:iCs/>
          <w:sz w:val="28"/>
          <w:szCs w:val="28"/>
        </w:rPr>
        <w:t xml:space="preserve"> Правительства РФ от 23.04.2012 №369 «О признаках неиспользования земельных участков с учетом особенностей ведения сельскохозяйственного производства или осуществления иной связанной с сельскохозяйственным производством деятельности в</w:t>
      </w:r>
      <w:proofErr w:type="gramEnd"/>
      <w:r w:rsidRPr="00E115A3">
        <w:rPr>
          <w:iCs/>
          <w:sz w:val="28"/>
          <w:szCs w:val="28"/>
        </w:rPr>
        <w:t xml:space="preserve"> </w:t>
      </w:r>
      <w:proofErr w:type="gramStart"/>
      <w:r w:rsidRPr="00E115A3">
        <w:rPr>
          <w:iCs/>
          <w:sz w:val="28"/>
          <w:szCs w:val="28"/>
        </w:rPr>
        <w:t>субъектах</w:t>
      </w:r>
      <w:proofErr w:type="gramEnd"/>
      <w:r w:rsidRPr="00E115A3">
        <w:rPr>
          <w:iCs/>
          <w:sz w:val="28"/>
          <w:szCs w:val="28"/>
        </w:rPr>
        <w:t xml:space="preserve"> Российской Федерации»:</w:t>
      </w:r>
    </w:p>
    <w:p w:rsidR="00B567C1" w:rsidRPr="00E115A3" w:rsidRDefault="00B567C1" w:rsidP="00254680">
      <w:pPr>
        <w:ind w:firstLine="709"/>
        <w:jc w:val="both"/>
        <w:rPr>
          <w:iCs/>
          <w:sz w:val="28"/>
          <w:szCs w:val="28"/>
        </w:rPr>
      </w:pPr>
      <w:proofErr w:type="gramStart"/>
      <w:r w:rsidRPr="00E115A3">
        <w:rPr>
          <w:iCs/>
          <w:sz w:val="28"/>
          <w:szCs w:val="28"/>
        </w:rPr>
        <w:t>Пашня общей площадью 301,51 га – при обследовании участка установлено, что более пяти лет не производятся работы по возделыванию сельскох</w:t>
      </w:r>
      <w:r w:rsidR="000E15FB">
        <w:rPr>
          <w:iCs/>
          <w:sz w:val="28"/>
          <w:szCs w:val="28"/>
        </w:rPr>
        <w:t>озяйственных культур и обработке</w:t>
      </w:r>
      <w:r w:rsidRPr="00E115A3">
        <w:rPr>
          <w:iCs/>
          <w:sz w:val="28"/>
          <w:szCs w:val="28"/>
        </w:rPr>
        <w:t xml:space="preserve"> почвы, кроме того прилегающие участки к обследуемому участку с запада являются пастбищами общей площадью 62,41 га и используются по назначению (Номер по ВХЗ 1992 г./</w:t>
      </w:r>
      <w:r w:rsidRPr="00E115A3">
        <w:rPr>
          <w:sz w:val="28"/>
          <w:szCs w:val="28"/>
        </w:rPr>
        <w:t>номера в АИС «</w:t>
      </w:r>
      <w:proofErr w:type="spellStart"/>
      <w:r w:rsidRPr="00E115A3">
        <w:rPr>
          <w:sz w:val="28"/>
          <w:szCs w:val="28"/>
        </w:rPr>
        <w:t>Респак</w:t>
      </w:r>
      <w:proofErr w:type="spellEnd"/>
      <w:r w:rsidRPr="00E115A3">
        <w:rPr>
          <w:sz w:val="28"/>
          <w:szCs w:val="28"/>
        </w:rPr>
        <w:t xml:space="preserve">»: участок Каменской спецшколы/01616-1265, участок у зданий </w:t>
      </w:r>
      <w:proofErr w:type="spellStart"/>
      <w:r w:rsidRPr="00E115A3">
        <w:rPr>
          <w:sz w:val="28"/>
          <w:szCs w:val="28"/>
        </w:rPr>
        <w:t>мостоотряда</w:t>
      </w:r>
      <w:proofErr w:type="spellEnd"/>
      <w:r w:rsidRPr="00E115A3">
        <w:rPr>
          <w:sz w:val="28"/>
          <w:szCs w:val="28"/>
        </w:rPr>
        <w:t>/01616-3336</w:t>
      </w:r>
      <w:proofErr w:type="gramEnd"/>
      <w:r w:rsidRPr="00E115A3">
        <w:rPr>
          <w:iCs/>
          <w:sz w:val="28"/>
          <w:szCs w:val="28"/>
        </w:rPr>
        <w:t xml:space="preserve">). </w:t>
      </w:r>
      <w:proofErr w:type="gramStart"/>
      <w:r w:rsidRPr="00E115A3">
        <w:rPr>
          <w:iCs/>
          <w:sz w:val="28"/>
          <w:szCs w:val="28"/>
        </w:rPr>
        <w:t>Обследуемый участок с востока примыкает к ленточному бору, с юга протекает река Обь, а с севера и запада участок окружен двойной железной дорогой</w:t>
      </w:r>
      <w:r w:rsidR="000E15FB">
        <w:rPr>
          <w:iCs/>
          <w:sz w:val="28"/>
          <w:szCs w:val="28"/>
        </w:rPr>
        <w:t>, п</w:t>
      </w:r>
      <w:r w:rsidRPr="00E115A3">
        <w:rPr>
          <w:iCs/>
          <w:sz w:val="28"/>
          <w:szCs w:val="28"/>
        </w:rPr>
        <w:t xml:space="preserve">ереезды,  через которую оборудованы только для проезда легкового и грузового транспорта и не предназначены для переезда сельскохозяйственной техники, что делает невозможным использование обследуемого участка в качестве пашни или сенокосов. </w:t>
      </w:r>
      <w:proofErr w:type="gramEnd"/>
    </w:p>
    <w:p w:rsidR="00B567C1" w:rsidRPr="00E115A3" w:rsidRDefault="00B567C1" w:rsidP="00254680">
      <w:pPr>
        <w:ind w:firstLine="709"/>
        <w:jc w:val="both"/>
        <w:rPr>
          <w:sz w:val="28"/>
          <w:szCs w:val="28"/>
        </w:rPr>
      </w:pPr>
      <w:r w:rsidRPr="00E115A3">
        <w:rPr>
          <w:iCs/>
          <w:sz w:val="28"/>
          <w:szCs w:val="28"/>
        </w:rPr>
        <w:t xml:space="preserve">Земельный участок расположен в Приобской 3 зоне, где рельеф местности </w:t>
      </w:r>
      <w:r w:rsidR="003805FE">
        <w:rPr>
          <w:sz w:val="28"/>
          <w:szCs w:val="28"/>
        </w:rPr>
        <w:t>отделен</w:t>
      </w:r>
      <w:r w:rsidRPr="00E115A3">
        <w:rPr>
          <w:sz w:val="28"/>
          <w:szCs w:val="28"/>
        </w:rPr>
        <w:t xml:space="preserve"> от </w:t>
      </w:r>
      <w:proofErr w:type="spellStart"/>
      <w:r w:rsidRPr="00E115A3">
        <w:rPr>
          <w:sz w:val="28"/>
          <w:szCs w:val="28"/>
        </w:rPr>
        <w:t>Бийско-Чумышской</w:t>
      </w:r>
      <w:proofErr w:type="spellEnd"/>
      <w:r w:rsidRPr="00E115A3">
        <w:rPr>
          <w:sz w:val="28"/>
          <w:szCs w:val="28"/>
        </w:rPr>
        <w:t xml:space="preserve"> возвышенности широкой долиной реки Обь. Это равнина с абсолютными отметками 250-280  м  над  уровнем моря. На востоке она крутым уступом (более 30</w:t>
      </w:r>
      <w:r w:rsidRPr="00E115A3">
        <w:rPr>
          <w:sz w:val="28"/>
          <w:szCs w:val="28"/>
        </w:rPr>
        <w:sym w:font="Symbol" w:char="F0B0"/>
      </w:r>
      <w:r w:rsidRPr="00E115A3">
        <w:rPr>
          <w:sz w:val="28"/>
          <w:szCs w:val="28"/>
        </w:rPr>
        <w:t>) обрывается к долине р</w:t>
      </w:r>
      <w:proofErr w:type="gramStart"/>
      <w:r w:rsidRPr="00E115A3">
        <w:rPr>
          <w:sz w:val="28"/>
          <w:szCs w:val="28"/>
        </w:rPr>
        <w:t>.О</w:t>
      </w:r>
      <w:proofErr w:type="gramEnd"/>
      <w:r w:rsidRPr="00E115A3">
        <w:rPr>
          <w:sz w:val="28"/>
          <w:szCs w:val="28"/>
        </w:rPr>
        <w:t xml:space="preserve">бь. </w:t>
      </w:r>
      <w:proofErr w:type="gramStart"/>
      <w:r w:rsidRPr="00E115A3">
        <w:rPr>
          <w:sz w:val="28"/>
          <w:szCs w:val="28"/>
        </w:rPr>
        <w:t>Территория расчленяется долинами, балками, оврагами, особенно в части, примыкающей к Оби, в южной части – густо  расчленены глубокими эрозионными формами (балками, оврагами).</w:t>
      </w:r>
      <w:proofErr w:type="gramEnd"/>
    </w:p>
    <w:p w:rsidR="00B567C1" w:rsidRPr="00E115A3" w:rsidRDefault="00B567C1" w:rsidP="00254680">
      <w:pPr>
        <w:ind w:firstLine="709"/>
        <w:jc w:val="both"/>
        <w:rPr>
          <w:sz w:val="28"/>
          <w:szCs w:val="28"/>
        </w:rPr>
      </w:pPr>
      <w:r w:rsidRPr="00E115A3">
        <w:rPr>
          <w:sz w:val="28"/>
          <w:szCs w:val="28"/>
        </w:rPr>
        <w:lastRenderedPageBreak/>
        <w:t xml:space="preserve">На правобережье Оби доминируют злаково-разнотравные луговые степи на выщелоченных черноземах и березовые леса на темно-серых лесных почвах, сохранившиеся по склонам долин. </w:t>
      </w:r>
    </w:p>
    <w:p w:rsidR="00B567C1" w:rsidRPr="00E115A3" w:rsidRDefault="00B567C1" w:rsidP="00254680">
      <w:pPr>
        <w:ind w:firstLine="709"/>
        <w:jc w:val="both"/>
        <w:rPr>
          <w:sz w:val="28"/>
          <w:szCs w:val="28"/>
        </w:rPr>
      </w:pPr>
      <w:r w:rsidRPr="00E115A3">
        <w:rPr>
          <w:sz w:val="28"/>
          <w:szCs w:val="28"/>
        </w:rPr>
        <w:t xml:space="preserve">Почвенный покров Каменского района сложный и неоднородный. Качественный состав земельных ресурсов относится к Зоне выщелоченных черноземов и серых лесных почв средней  лесостепи (III), где основные почвы Приобского плато представлены черноземами обыкновенными и </w:t>
      </w:r>
      <w:proofErr w:type="spellStart"/>
      <w:r w:rsidRPr="00E115A3">
        <w:rPr>
          <w:sz w:val="28"/>
          <w:szCs w:val="28"/>
        </w:rPr>
        <w:t>слабовыщелоченными</w:t>
      </w:r>
      <w:proofErr w:type="spellEnd"/>
      <w:r w:rsidRPr="00E115A3">
        <w:rPr>
          <w:sz w:val="28"/>
          <w:szCs w:val="28"/>
        </w:rPr>
        <w:t xml:space="preserve">. По плоским берегам многочисленных озер и западин встречаются солонцы луговые, лугово-степные почвы, солончаки. Под сосновыми борами с </w:t>
      </w:r>
      <w:proofErr w:type="spellStart"/>
      <w:r w:rsidRPr="00E115A3">
        <w:rPr>
          <w:sz w:val="28"/>
          <w:szCs w:val="28"/>
        </w:rPr>
        <w:t>остепненным</w:t>
      </w:r>
      <w:proofErr w:type="spellEnd"/>
      <w:r w:rsidRPr="00E115A3">
        <w:rPr>
          <w:sz w:val="28"/>
          <w:szCs w:val="28"/>
        </w:rPr>
        <w:t xml:space="preserve"> травостоем формируются дерново-подзолистые почвы.</w:t>
      </w:r>
    </w:p>
    <w:p w:rsidR="00B567C1" w:rsidRPr="00E115A3" w:rsidRDefault="00B567C1" w:rsidP="00254680">
      <w:pPr>
        <w:ind w:firstLine="709"/>
        <w:jc w:val="both"/>
        <w:rPr>
          <w:sz w:val="28"/>
          <w:szCs w:val="28"/>
        </w:rPr>
      </w:pPr>
      <w:r w:rsidRPr="00E115A3">
        <w:rPr>
          <w:sz w:val="28"/>
          <w:szCs w:val="28"/>
        </w:rPr>
        <w:t xml:space="preserve">Обследуемые земельные участки расположены на природных солонцах, где качественная оценка почвы (бонитировка) составляет 20-24 баллов, что подтверждает уровень низкого плодородия у солонцов, солончаков. Поглощенный почвенными коллоидами натрий нарушает поступление в растение солей кальция, что является причиной кальциевого голодания. На растение отрицательно влияет и высокая щелочность почвенного раствора и плохие физические свойства солонца. В результате резко снижается урожай и нередко наблюдается гибель растений. </w:t>
      </w:r>
    </w:p>
    <w:p w:rsidR="00B567C1" w:rsidRPr="00E115A3" w:rsidRDefault="00B567C1" w:rsidP="00254680">
      <w:pPr>
        <w:ind w:firstLine="709"/>
        <w:jc w:val="both"/>
        <w:rPr>
          <w:sz w:val="28"/>
          <w:szCs w:val="28"/>
        </w:rPr>
      </w:pPr>
      <w:r w:rsidRPr="00E115A3">
        <w:rPr>
          <w:sz w:val="28"/>
          <w:szCs w:val="28"/>
        </w:rPr>
        <w:t xml:space="preserve">Согласно внутрихозяйственному проекту перераспределения земель вид угодий  установлен как «пашня», по фактическому использованию последние несколько лет, земельный участок  не </w:t>
      </w:r>
      <w:proofErr w:type="gramStart"/>
      <w:r w:rsidRPr="00E115A3">
        <w:rPr>
          <w:sz w:val="28"/>
          <w:szCs w:val="28"/>
        </w:rPr>
        <w:t>распахивался и земля перешла</w:t>
      </w:r>
      <w:proofErr w:type="gramEnd"/>
      <w:r w:rsidRPr="00E115A3">
        <w:rPr>
          <w:sz w:val="28"/>
          <w:szCs w:val="28"/>
        </w:rPr>
        <w:t xml:space="preserve"> в довольно продуктивные пастбища и </w:t>
      </w:r>
      <w:r w:rsidRPr="00E115A3">
        <w:rPr>
          <w:iCs/>
          <w:sz w:val="28"/>
          <w:szCs w:val="28"/>
        </w:rPr>
        <w:t xml:space="preserve"> по фактическому использованию последние несколько лет  участок систематически использ</w:t>
      </w:r>
      <w:r w:rsidR="002910B6">
        <w:rPr>
          <w:iCs/>
          <w:sz w:val="28"/>
          <w:szCs w:val="28"/>
        </w:rPr>
        <w:t>уется для выпаса скота в течение</w:t>
      </w:r>
      <w:r w:rsidRPr="00E115A3">
        <w:rPr>
          <w:iCs/>
          <w:sz w:val="28"/>
          <w:szCs w:val="28"/>
        </w:rPr>
        <w:t xml:space="preserve"> всего пастбищного периода.</w:t>
      </w:r>
      <w:r w:rsidRPr="00E115A3">
        <w:rPr>
          <w:sz w:val="28"/>
          <w:szCs w:val="28"/>
        </w:rPr>
        <w:t xml:space="preserve">  </w:t>
      </w:r>
      <w:proofErr w:type="gramStart"/>
      <w:r w:rsidRPr="00E115A3">
        <w:rPr>
          <w:sz w:val="28"/>
          <w:szCs w:val="28"/>
        </w:rPr>
        <w:t xml:space="preserve">На участке присутствуют </w:t>
      </w:r>
      <w:proofErr w:type="spellStart"/>
      <w:r w:rsidRPr="00E115A3">
        <w:rPr>
          <w:sz w:val="28"/>
          <w:szCs w:val="28"/>
        </w:rPr>
        <w:t>закустаренные</w:t>
      </w:r>
      <w:proofErr w:type="spellEnd"/>
      <w:r w:rsidRPr="00E115A3">
        <w:rPr>
          <w:sz w:val="28"/>
          <w:szCs w:val="28"/>
        </w:rPr>
        <w:t xml:space="preserve"> и сбитые – многолетние травянистые растения, у которых стебли к концу вегетационного периода деревенеют только в нижней части, а верхушки побегов остаются травянистыми и к зиме засыхают, то есть они имеют только частично одревесневшие стебли (в нижней части), едва достигающие 1 м высоты и размещены компактно 0,5-1 м, по интенсивности роста - быстрорастущие.</w:t>
      </w:r>
      <w:proofErr w:type="gramEnd"/>
      <w:r w:rsidRPr="00E115A3">
        <w:rPr>
          <w:sz w:val="28"/>
          <w:szCs w:val="28"/>
        </w:rPr>
        <w:t xml:space="preserve"> Они имеют разреженный травостой, с преобладанием узколистных злаков, таких как типчак, ковыль, пырей, преобладание естественных злаковых трав. </w:t>
      </w:r>
    </w:p>
    <w:p w:rsidR="00B567C1" w:rsidRPr="00E115A3" w:rsidRDefault="00B567C1" w:rsidP="00254680">
      <w:pPr>
        <w:ind w:firstLine="709"/>
        <w:jc w:val="both"/>
        <w:rPr>
          <w:sz w:val="28"/>
          <w:szCs w:val="28"/>
        </w:rPr>
      </w:pPr>
      <w:r w:rsidRPr="00E115A3">
        <w:rPr>
          <w:sz w:val="28"/>
          <w:szCs w:val="28"/>
        </w:rPr>
        <w:t xml:space="preserve">Учитывая агроклиматические условия района,  количественный и качественный состав угодий, возможности вовлечения в сельскохозяйственный оборот неиспользуемых земель сильно влияют на развитие животноводческого направления. Выпас животных на пастбище положительно влияет на состояние животных (улучшается обмен, улучшается аппетит, лучше регулируется деятельность органов дыхания, сердца, пищеварительного тракта, улучшается качество получаемой продукции). </w:t>
      </w:r>
    </w:p>
    <w:p w:rsidR="00B567C1" w:rsidRPr="00E115A3" w:rsidRDefault="007734D2" w:rsidP="00254680">
      <w:pPr>
        <w:ind w:firstLine="567"/>
        <w:jc w:val="both"/>
        <w:rPr>
          <w:iCs/>
          <w:sz w:val="28"/>
          <w:szCs w:val="28"/>
        </w:rPr>
      </w:pPr>
      <w:r>
        <w:rPr>
          <w:iCs/>
          <w:sz w:val="28"/>
          <w:szCs w:val="28"/>
        </w:rPr>
        <w:t>Согласно Земельному кодексу Российской Федерации</w:t>
      </w:r>
      <w:r w:rsidR="00B567C1" w:rsidRPr="00E115A3">
        <w:rPr>
          <w:iCs/>
          <w:sz w:val="28"/>
          <w:szCs w:val="28"/>
        </w:rPr>
        <w:t xml:space="preserve"> от 25.10.2001 </w:t>
      </w:r>
      <w:r w:rsidR="00B567C1" w:rsidRPr="00E115A3">
        <w:rPr>
          <w:iCs/>
          <w:sz w:val="28"/>
          <w:szCs w:val="28"/>
        </w:rPr>
        <w:br/>
        <w:t xml:space="preserve">№ 136-ФЗ (ред. от 18.03.2020) сельскохозяйственные угодья входят в состав земель сельскохозяйственного назначения и представлены пашней, сенокосами, </w:t>
      </w:r>
      <w:r w:rsidR="00B567C1" w:rsidRPr="00E115A3">
        <w:rPr>
          <w:iCs/>
          <w:sz w:val="28"/>
          <w:szCs w:val="28"/>
        </w:rPr>
        <w:lastRenderedPageBreak/>
        <w:t>пастбищами, залежами и землями, занятыми многолетними насаждениями (садами, виноградниками и другими).</w:t>
      </w:r>
    </w:p>
    <w:p w:rsidR="00B567C1" w:rsidRPr="00E115A3" w:rsidRDefault="002758EE" w:rsidP="00254680">
      <w:pPr>
        <w:ind w:firstLine="709"/>
        <w:jc w:val="both"/>
        <w:rPr>
          <w:iCs/>
          <w:sz w:val="28"/>
          <w:szCs w:val="28"/>
        </w:rPr>
      </w:pPr>
      <w:r>
        <w:rPr>
          <w:iCs/>
          <w:sz w:val="28"/>
          <w:szCs w:val="28"/>
        </w:rPr>
        <w:t xml:space="preserve">Согласно </w:t>
      </w:r>
      <w:proofErr w:type="gramStart"/>
      <w:r>
        <w:rPr>
          <w:iCs/>
          <w:sz w:val="28"/>
          <w:szCs w:val="28"/>
        </w:rPr>
        <w:t>Земельному</w:t>
      </w:r>
      <w:proofErr w:type="gramEnd"/>
      <w:r w:rsidR="00B567C1" w:rsidRPr="00E115A3">
        <w:rPr>
          <w:iCs/>
          <w:sz w:val="28"/>
          <w:szCs w:val="28"/>
        </w:rPr>
        <w:t xml:space="preserve"> кодекса Российской Федерации от 25.10.2001 </w:t>
      </w:r>
      <w:r w:rsidR="00B567C1" w:rsidRPr="00E115A3">
        <w:rPr>
          <w:iCs/>
          <w:sz w:val="28"/>
          <w:szCs w:val="28"/>
        </w:rPr>
        <w:br/>
        <w:t>№ 136-ФЗ (ред. от 18.03.2020) сельскохозяйственные угодья входят в состав земель сельскохозяйственного назначения и представлены пашней, сенокосами, пастбищами, залежами и землями, занятыми многолетними насаждениями (садами, виноградниками и другими).</w:t>
      </w:r>
    </w:p>
    <w:p w:rsidR="00B567C1" w:rsidRPr="00E115A3" w:rsidRDefault="00B567C1" w:rsidP="00254680">
      <w:pPr>
        <w:ind w:firstLine="709"/>
        <w:jc w:val="both"/>
        <w:rPr>
          <w:iCs/>
          <w:sz w:val="28"/>
          <w:szCs w:val="28"/>
        </w:rPr>
      </w:pPr>
      <w:proofErr w:type="gramStart"/>
      <w:r w:rsidRPr="00E115A3">
        <w:rPr>
          <w:iCs/>
          <w:sz w:val="28"/>
          <w:szCs w:val="28"/>
        </w:rPr>
        <w:t>В соответствии со ст. 42 «Земельного кодекса Российской Федерации» от 25.10.2001 № 136-ФЗ (ред. от 18.03.2020) собственники земельных участков и лица, не являющиеся собственниками земельных участков, обязаны использовать земельные участки в соответствии с их целевым назначением способами, которые не должны наносить вред окружающей среде, в том числе как природному объекту, а также своевременно приступать к использованию земельных участков в случаях, если</w:t>
      </w:r>
      <w:proofErr w:type="gramEnd"/>
      <w:r w:rsidRPr="00E115A3">
        <w:rPr>
          <w:iCs/>
          <w:sz w:val="28"/>
          <w:szCs w:val="28"/>
        </w:rPr>
        <w:t xml:space="preserve"> сроки освоения земельных участков предусмотрены договорами.</w:t>
      </w:r>
    </w:p>
    <w:p w:rsidR="00B567C1" w:rsidRPr="00E115A3" w:rsidRDefault="00B567C1" w:rsidP="00254680">
      <w:pPr>
        <w:ind w:firstLine="567"/>
        <w:jc w:val="both"/>
        <w:rPr>
          <w:iCs/>
          <w:sz w:val="28"/>
          <w:szCs w:val="28"/>
        </w:rPr>
      </w:pPr>
      <w:r w:rsidRPr="00E115A3">
        <w:rPr>
          <w:iCs/>
          <w:sz w:val="28"/>
          <w:szCs w:val="28"/>
        </w:rPr>
        <w:t>В случае</w:t>
      </w:r>
      <w:proofErr w:type="gramStart"/>
      <w:r w:rsidRPr="00E115A3">
        <w:rPr>
          <w:iCs/>
          <w:sz w:val="28"/>
          <w:szCs w:val="28"/>
        </w:rPr>
        <w:t>,</w:t>
      </w:r>
      <w:proofErr w:type="gramEnd"/>
      <w:r w:rsidRPr="00E115A3">
        <w:rPr>
          <w:iCs/>
          <w:sz w:val="28"/>
          <w:szCs w:val="28"/>
        </w:rPr>
        <w:t xml:space="preserve"> если в правоустанавливающих документах на право использования земельного участка установлен вид целевого использования для сельскохозяйственного производства, а также документами не предусмотрено, что земельный участок должен использоваться исключительно в качестве пашня, сенокоса и пастбища, то использование этого участка под пашню, пастбища не противоречит действующему законодательству.</w:t>
      </w:r>
    </w:p>
    <w:p w:rsidR="00B567C1" w:rsidRPr="00E115A3" w:rsidRDefault="00B567C1" w:rsidP="00254680">
      <w:pPr>
        <w:ind w:firstLine="709"/>
        <w:jc w:val="both"/>
        <w:rPr>
          <w:iCs/>
          <w:sz w:val="28"/>
          <w:szCs w:val="28"/>
        </w:rPr>
      </w:pPr>
      <w:r w:rsidRPr="00E115A3">
        <w:rPr>
          <w:sz w:val="28"/>
          <w:szCs w:val="28"/>
        </w:rPr>
        <w:t xml:space="preserve">Одним из главных условий стабилизации сельскохозяйственного производства и развития агропромышленного комплекса края является сохранение, воспроизводство и рациональное использование почвенного плодородия. </w:t>
      </w:r>
      <w:proofErr w:type="gramStart"/>
      <w:r w:rsidRPr="00E115A3">
        <w:rPr>
          <w:sz w:val="28"/>
          <w:szCs w:val="28"/>
        </w:rPr>
        <w:t>Кроме того, в целях формирования и развития единого регионального информационного обеспечения принимаемых управленческих решений по вопросам рационального использования земель сельскохозяйственного назначения в Алтайском крае,</w:t>
      </w:r>
      <w:r w:rsidRPr="00E115A3">
        <w:rPr>
          <w:bCs/>
          <w:sz w:val="28"/>
          <w:szCs w:val="28"/>
        </w:rPr>
        <w:t xml:space="preserve"> целевого и эффективного использования бюджетных средств при оказании государственной поддержки в сфере растениеводства, </w:t>
      </w:r>
      <w:r w:rsidRPr="00E115A3">
        <w:rPr>
          <w:iCs/>
          <w:sz w:val="28"/>
          <w:szCs w:val="28"/>
        </w:rPr>
        <w:t xml:space="preserve">считаем целесообразным на </w:t>
      </w:r>
      <w:r w:rsidRPr="00E115A3">
        <w:rPr>
          <w:sz w:val="28"/>
          <w:szCs w:val="28"/>
        </w:rPr>
        <w:t>сельскохозяйственных контурах полей с номерами в АИС «</w:t>
      </w:r>
      <w:proofErr w:type="spellStart"/>
      <w:r w:rsidRPr="00E115A3">
        <w:rPr>
          <w:sz w:val="28"/>
          <w:szCs w:val="28"/>
        </w:rPr>
        <w:t>Респак</w:t>
      </w:r>
      <w:proofErr w:type="spellEnd"/>
      <w:r w:rsidRPr="00E115A3">
        <w:rPr>
          <w:sz w:val="28"/>
          <w:szCs w:val="28"/>
        </w:rPr>
        <w:t>»</w:t>
      </w:r>
      <w:r w:rsidRPr="00E115A3">
        <w:rPr>
          <w:iCs/>
          <w:sz w:val="28"/>
          <w:szCs w:val="28"/>
        </w:rPr>
        <w:t xml:space="preserve"> </w:t>
      </w:r>
      <w:r w:rsidRPr="00E115A3">
        <w:rPr>
          <w:sz w:val="28"/>
          <w:szCs w:val="28"/>
        </w:rPr>
        <w:t>01616-24, 01616-601, 01616-1733</w:t>
      </w:r>
      <w:r w:rsidRPr="00E115A3">
        <w:rPr>
          <w:iCs/>
          <w:sz w:val="28"/>
          <w:szCs w:val="28"/>
        </w:rPr>
        <w:t xml:space="preserve"> осуществить перевод угодий из одного вида в другой вид</w:t>
      </w:r>
      <w:proofErr w:type="gramEnd"/>
      <w:r w:rsidRPr="00E115A3">
        <w:rPr>
          <w:iCs/>
          <w:sz w:val="28"/>
          <w:szCs w:val="28"/>
        </w:rPr>
        <w:t>, а именно из вида угодий «пашня» перевести в «пастбища».</w:t>
      </w:r>
    </w:p>
    <w:p w:rsidR="00B567C1" w:rsidRPr="00E115A3" w:rsidRDefault="00B567C1" w:rsidP="00254680">
      <w:pPr>
        <w:ind w:firstLine="567"/>
        <w:jc w:val="both"/>
        <w:rPr>
          <w:sz w:val="28"/>
          <w:szCs w:val="28"/>
        </w:rPr>
      </w:pPr>
      <w:r w:rsidRPr="00E115A3">
        <w:rPr>
          <w:sz w:val="28"/>
          <w:szCs w:val="28"/>
          <w:bdr w:val="none" w:sz="0" w:space="0" w:color="auto" w:frame="1"/>
        </w:rPr>
        <w:t>Таким образом, в целях приведения соответствия правоустанавливающих документов с фактическим целевым использованием земельного участка, необходимо</w:t>
      </w:r>
      <w:r w:rsidR="00745B05">
        <w:rPr>
          <w:sz w:val="28"/>
          <w:szCs w:val="28"/>
          <w:bdr w:val="none" w:sz="0" w:space="0" w:color="auto" w:frame="1"/>
        </w:rPr>
        <w:t>,</w:t>
      </w:r>
      <w:r w:rsidRPr="00E115A3">
        <w:rPr>
          <w:sz w:val="28"/>
          <w:szCs w:val="28"/>
          <w:bdr w:val="none" w:sz="0" w:space="0" w:color="auto" w:frame="1"/>
        </w:rPr>
        <w:t xml:space="preserve"> осуществить изменение вида угодий </w:t>
      </w:r>
      <w:r w:rsidRPr="00E115A3">
        <w:rPr>
          <w:sz w:val="28"/>
          <w:szCs w:val="28"/>
        </w:rPr>
        <w:t xml:space="preserve">из </w:t>
      </w:r>
      <w:r w:rsidR="00745B05">
        <w:rPr>
          <w:sz w:val="28"/>
          <w:szCs w:val="28"/>
        </w:rPr>
        <w:t xml:space="preserve"> «пашня» на «пастбища»</w:t>
      </w:r>
      <w:r w:rsidRPr="00E115A3">
        <w:rPr>
          <w:sz w:val="28"/>
          <w:szCs w:val="28"/>
          <w:bdr w:val="none" w:sz="0" w:space="0" w:color="auto" w:frame="1"/>
        </w:rPr>
        <w:t>, без изменения вида разрешенного использования. Кроме того,</w:t>
      </w:r>
      <w:r w:rsidR="00745B05">
        <w:rPr>
          <w:sz w:val="28"/>
          <w:szCs w:val="28"/>
        </w:rPr>
        <w:t xml:space="preserve"> эффективность трансформации </w:t>
      </w:r>
      <w:r w:rsidRPr="00E115A3">
        <w:rPr>
          <w:sz w:val="28"/>
          <w:szCs w:val="28"/>
        </w:rPr>
        <w:t xml:space="preserve"> оценива</w:t>
      </w:r>
      <w:r w:rsidR="00745B05">
        <w:rPr>
          <w:sz w:val="28"/>
          <w:szCs w:val="28"/>
        </w:rPr>
        <w:t>е</w:t>
      </w:r>
      <w:r w:rsidRPr="00E115A3">
        <w:rPr>
          <w:sz w:val="28"/>
          <w:szCs w:val="28"/>
        </w:rPr>
        <w:t>тся по конечным результатам организации природопользования и охраны земель в целом, а основной критерий оценки – окупаемость капиталовложений.</w:t>
      </w:r>
    </w:p>
    <w:p w:rsidR="00B567C1" w:rsidRPr="00D54C3E" w:rsidRDefault="00B567C1" w:rsidP="00254680">
      <w:pPr>
        <w:ind w:firstLine="567"/>
        <w:jc w:val="both"/>
        <w:rPr>
          <w:iCs/>
          <w:sz w:val="28"/>
          <w:szCs w:val="28"/>
        </w:rPr>
      </w:pPr>
    </w:p>
    <w:p w:rsidR="00B567C1" w:rsidRPr="00D54C3E" w:rsidRDefault="00B567C1" w:rsidP="00254680">
      <w:pPr>
        <w:pStyle w:val="ConsPlusNonformat"/>
        <w:ind w:firstLine="567"/>
        <w:jc w:val="both"/>
        <w:rPr>
          <w:rFonts w:ascii="Times New Roman" w:hAnsi="Times New Roman" w:cs="Times New Roman"/>
          <w:sz w:val="28"/>
          <w:szCs w:val="28"/>
        </w:rPr>
      </w:pPr>
      <w:r w:rsidRPr="00D54C3E">
        <w:rPr>
          <w:rFonts w:ascii="Times New Roman" w:hAnsi="Times New Roman" w:cs="Times New Roman"/>
          <w:sz w:val="28"/>
          <w:szCs w:val="28"/>
        </w:rPr>
        <w:t xml:space="preserve">К Акту прилагаются фото таблицы и схема земельного участка. </w:t>
      </w:r>
    </w:p>
    <w:p w:rsidR="00B567C1" w:rsidRPr="00D54C3E" w:rsidRDefault="00B567C1" w:rsidP="00254680">
      <w:pPr>
        <w:pStyle w:val="ConsPlusNonformat"/>
        <w:ind w:firstLine="567"/>
        <w:jc w:val="both"/>
        <w:rPr>
          <w:rFonts w:ascii="Times New Roman" w:hAnsi="Times New Roman" w:cs="Times New Roman"/>
          <w:sz w:val="28"/>
          <w:szCs w:val="28"/>
        </w:rPr>
      </w:pPr>
    </w:p>
    <w:p w:rsidR="00B567C1" w:rsidRPr="00D54C3E" w:rsidRDefault="00B567C1" w:rsidP="00254680">
      <w:pPr>
        <w:pStyle w:val="ConsPlusNonformat"/>
        <w:ind w:firstLine="567"/>
        <w:jc w:val="both"/>
        <w:rPr>
          <w:rFonts w:ascii="Times New Roman" w:hAnsi="Times New Roman" w:cs="Times New Roman"/>
          <w:sz w:val="28"/>
          <w:szCs w:val="28"/>
        </w:rPr>
      </w:pPr>
      <w:r w:rsidRPr="00D54C3E">
        <w:rPr>
          <w:rFonts w:ascii="Times New Roman" w:hAnsi="Times New Roman" w:cs="Times New Roman"/>
          <w:sz w:val="28"/>
          <w:szCs w:val="28"/>
        </w:rPr>
        <w:t xml:space="preserve">Настоящий акт составлен в 2-х  экземплярах,  один  из  которых передается </w:t>
      </w:r>
      <w:r w:rsidRPr="00D54C3E">
        <w:rPr>
          <w:rFonts w:ascii="Times New Roman" w:hAnsi="Times New Roman" w:cs="Times New Roman"/>
          <w:sz w:val="28"/>
          <w:szCs w:val="28"/>
        </w:rPr>
        <w:lastRenderedPageBreak/>
        <w:t>в местную администрацию, второй - землепользователю.</w:t>
      </w:r>
    </w:p>
    <w:p w:rsidR="00B567C1" w:rsidRPr="00D54C3E" w:rsidRDefault="00B567C1" w:rsidP="00254680">
      <w:pPr>
        <w:pStyle w:val="ConsPlusNonformat"/>
        <w:jc w:val="both"/>
        <w:rPr>
          <w:rFonts w:ascii="Times New Roman" w:hAnsi="Times New Roman" w:cs="Times New Roman"/>
          <w:sz w:val="28"/>
          <w:szCs w:val="28"/>
        </w:rPr>
      </w:pPr>
    </w:p>
    <w:p w:rsidR="00B567C1" w:rsidRPr="00D54C3E" w:rsidRDefault="00B567C1" w:rsidP="00254680">
      <w:pPr>
        <w:pStyle w:val="ConsPlusNonformat"/>
        <w:jc w:val="both"/>
        <w:rPr>
          <w:rFonts w:ascii="Times New Roman" w:hAnsi="Times New Roman" w:cs="Times New Roman"/>
          <w:sz w:val="28"/>
          <w:szCs w:val="28"/>
        </w:rPr>
      </w:pPr>
      <w:r w:rsidRPr="00D54C3E">
        <w:rPr>
          <w:rFonts w:ascii="Times New Roman" w:hAnsi="Times New Roman" w:cs="Times New Roman"/>
          <w:sz w:val="28"/>
          <w:szCs w:val="28"/>
        </w:rPr>
        <w:t xml:space="preserve">    Члены комиссии:(____________________)</w:t>
      </w:r>
    </w:p>
    <w:p w:rsidR="00B567C1" w:rsidRPr="00D54C3E" w:rsidRDefault="00B567C1" w:rsidP="00254680">
      <w:pPr>
        <w:pStyle w:val="ConsPlusNonformat"/>
        <w:jc w:val="both"/>
        <w:rPr>
          <w:rFonts w:ascii="Times New Roman" w:hAnsi="Times New Roman" w:cs="Times New Roman"/>
          <w:sz w:val="28"/>
          <w:szCs w:val="28"/>
        </w:rPr>
      </w:pPr>
      <w:r w:rsidRPr="00D54C3E">
        <w:rPr>
          <w:rFonts w:ascii="Times New Roman" w:hAnsi="Times New Roman" w:cs="Times New Roman"/>
          <w:sz w:val="28"/>
          <w:szCs w:val="28"/>
        </w:rPr>
        <w:t xml:space="preserve">                               (______________________)</w:t>
      </w:r>
    </w:p>
    <w:p w:rsidR="00B567C1" w:rsidRPr="00D54C3E" w:rsidRDefault="00B567C1" w:rsidP="00254680">
      <w:pPr>
        <w:pStyle w:val="ConsPlusNonformat"/>
        <w:jc w:val="both"/>
        <w:rPr>
          <w:rFonts w:ascii="Times New Roman" w:hAnsi="Times New Roman" w:cs="Times New Roman"/>
          <w:sz w:val="28"/>
          <w:szCs w:val="28"/>
        </w:rPr>
      </w:pPr>
      <w:r w:rsidRPr="00D54C3E">
        <w:rPr>
          <w:rFonts w:ascii="Times New Roman" w:hAnsi="Times New Roman" w:cs="Times New Roman"/>
          <w:sz w:val="28"/>
          <w:szCs w:val="28"/>
        </w:rPr>
        <w:t xml:space="preserve">                               (______________________)</w:t>
      </w:r>
    </w:p>
    <w:p w:rsidR="00B567C1" w:rsidRPr="00011C8D" w:rsidRDefault="00B567C1" w:rsidP="00254680">
      <w:pPr>
        <w:pStyle w:val="ConsPlusNormal"/>
        <w:rPr>
          <w:rFonts w:ascii="Times New Roman" w:hAnsi="Times New Roman" w:cs="Times New Roman"/>
          <w:sz w:val="28"/>
          <w:szCs w:val="28"/>
        </w:rPr>
      </w:pPr>
    </w:p>
    <w:p w:rsidR="00B567C1" w:rsidRDefault="00B567C1" w:rsidP="00254680">
      <w:pPr>
        <w:pStyle w:val="ConsPlusNonformat"/>
        <w:ind w:firstLine="567"/>
        <w:jc w:val="both"/>
        <w:rPr>
          <w:rFonts w:ascii="Times New Roman" w:hAnsi="Times New Roman" w:cs="Times New Roman"/>
          <w:sz w:val="27"/>
          <w:szCs w:val="27"/>
        </w:rPr>
        <w:sectPr w:rsidR="00B567C1" w:rsidSect="00254680">
          <w:headerReference w:type="default" r:id="rId9"/>
          <w:type w:val="continuous"/>
          <w:pgSz w:w="11906" w:h="16838" w:code="9"/>
          <w:pgMar w:top="1134" w:right="567" w:bottom="1134" w:left="1701" w:header="709" w:footer="709" w:gutter="0"/>
          <w:pgNumType w:start="1"/>
          <w:cols w:space="708"/>
          <w:titlePg/>
          <w:docGrid w:linePitch="360"/>
        </w:sectPr>
      </w:pPr>
    </w:p>
    <w:tbl>
      <w:tblPr>
        <w:tblW w:w="0" w:type="auto"/>
        <w:tblInd w:w="9464" w:type="dxa"/>
        <w:tblBorders>
          <w:insideH w:val="single" w:sz="4" w:space="0" w:color="auto"/>
          <w:insideV w:val="single" w:sz="4" w:space="0" w:color="auto"/>
        </w:tblBorders>
        <w:tblLook w:val="04A0"/>
      </w:tblPr>
      <w:tblGrid>
        <w:gridCol w:w="4961"/>
      </w:tblGrid>
      <w:tr w:rsidR="00B567C1" w:rsidTr="009B1034">
        <w:trPr>
          <w:trHeight w:val="1153"/>
        </w:trPr>
        <w:tc>
          <w:tcPr>
            <w:tcW w:w="4961" w:type="dxa"/>
          </w:tcPr>
          <w:p w:rsidR="00B567C1" w:rsidRPr="00712920" w:rsidRDefault="00B567C1" w:rsidP="00254680">
            <w:pPr>
              <w:pStyle w:val="ConsPlusNonformat"/>
              <w:ind w:right="-108"/>
              <w:rPr>
                <w:rStyle w:val="a6"/>
                <w:rFonts w:ascii="Times New Roman" w:hAnsi="Times New Roman" w:cs="Times New Roman"/>
                <w:b w:val="0"/>
                <w:sz w:val="28"/>
                <w:szCs w:val="28"/>
              </w:rPr>
            </w:pPr>
            <w:r w:rsidRPr="00712920">
              <w:rPr>
                <w:rStyle w:val="a6"/>
                <w:rFonts w:ascii="Times New Roman" w:hAnsi="Times New Roman" w:cs="Times New Roman"/>
                <w:b w:val="0"/>
                <w:sz w:val="28"/>
                <w:szCs w:val="28"/>
              </w:rPr>
              <w:lastRenderedPageBreak/>
              <w:t xml:space="preserve">ПРИЛОЖЕНИЕ к акту инвентаризации земель сельскохозяйственного </w:t>
            </w:r>
            <w:r w:rsidR="00254680">
              <w:rPr>
                <w:rStyle w:val="a6"/>
                <w:rFonts w:ascii="Times New Roman" w:hAnsi="Times New Roman" w:cs="Times New Roman"/>
                <w:b w:val="0"/>
                <w:sz w:val="28"/>
                <w:szCs w:val="28"/>
              </w:rPr>
              <w:t xml:space="preserve"> н</w:t>
            </w:r>
            <w:r w:rsidRPr="00712920">
              <w:rPr>
                <w:rStyle w:val="a6"/>
                <w:rFonts w:ascii="Times New Roman" w:hAnsi="Times New Roman" w:cs="Times New Roman"/>
                <w:b w:val="0"/>
                <w:sz w:val="28"/>
                <w:szCs w:val="28"/>
              </w:rPr>
              <w:t xml:space="preserve">азначения </w:t>
            </w:r>
            <w:r w:rsidR="00026A4E" w:rsidRPr="00712920">
              <w:rPr>
                <w:rStyle w:val="a6"/>
                <w:rFonts w:ascii="Times New Roman" w:hAnsi="Times New Roman" w:cs="Times New Roman"/>
                <w:b w:val="0"/>
                <w:sz w:val="28"/>
                <w:szCs w:val="28"/>
              </w:rPr>
              <w:t>п</w:t>
            </w:r>
            <w:r w:rsidRPr="00712920">
              <w:rPr>
                <w:rStyle w:val="a6"/>
                <w:rFonts w:ascii="Times New Roman" w:hAnsi="Times New Roman" w:cs="Times New Roman"/>
                <w:b w:val="0"/>
                <w:sz w:val="28"/>
                <w:szCs w:val="28"/>
              </w:rPr>
              <w:t xml:space="preserve">одлежащих </w:t>
            </w:r>
            <w:r w:rsidR="00712920">
              <w:rPr>
                <w:rStyle w:val="a6"/>
                <w:rFonts w:ascii="Times New Roman" w:hAnsi="Times New Roman" w:cs="Times New Roman"/>
                <w:b w:val="0"/>
                <w:sz w:val="28"/>
                <w:szCs w:val="28"/>
              </w:rPr>
              <w:t>т</w:t>
            </w:r>
            <w:r w:rsidRPr="00712920">
              <w:rPr>
                <w:rStyle w:val="a6"/>
                <w:rFonts w:ascii="Times New Roman" w:hAnsi="Times New Roman" w:cs="Times New Roman"/>
                <w:b w:val="0"/>
                <w:sz w:val="28"/>
                <w:szCs w:val="28"/>
              </w:rPr>
              <w:t>рансформации из одного вида угодий в другой</w:t>
            </w:r>
          </w:p>
        </w:tc>
      </w:tr>
    </w:tbl>
    <w:p w:rsidR="00B567C1" w:rsidRPr="00B1668D" w:rsidRDefault="00B567C1" w:rsidP="00254680">
      <w:pPr>
        <w:pStyle w:val="ConsPlusNonformat"/>
        <w:rPr>
          <w:rStyle w:val="a6"/>
          <w:rFonts w:ascii="Times New Roman" w:hAnsi="Times New Roman" w:cs="Times New Roman"/>
          <w:i/>
          <w:sz w:val="28"/>
          <w:szCs w:val="28"/>
        </w:rPr>
      </w:pPr>
    </w:p>
    <w:tbl>
      <w:tblPr>
        <w:tblpPr w:leftFromText="180" w:rightFromText="180" w:vertAnchor="page" w:horzAnchor="margin" w:tblpXSpec="center" w:tblpY="3196"/>
        <w:tblW w:w="15843" w:type="dxa"/>
        <w:tblLayout w:type="fixed"/>
        <w:tblLook w:val="04A0"/>
      </w:tblPr>
      <w:tblGrid>
        <w:gridCol w:w="8333"/>
        <w:gridCol w:w="7510"/>
      </w:tblGrid>
      <w:tr w:rsidR="00B567C1" w:rsidTr="009B1034">
        <w:trPr>
          <w:trHeight w:val="2898"/>
        </w:trPr>
        <w:tc>
          <w:tcPr>
            <w:tcW w:w="8333" w:type="dxa"/>
          </w:tcPr>
          <w:p w:rsidR="00B567C1" w:rsidRPr="00DE4743" w:rsidRDefault="00B567C1" w:rsidP="00254680">
            <w:pPr>
              <w:pStyle w:val="ConsPlusNonformat"/>
              <w:jc w:val="both"/>
              <w:rPr>
                <w:rFonts w:ascii="Times New Roman" w:hAnsi="Times New Roman" w:cs="Times New Roman"/>
                <w:sz w:val="27"/>
                <w:szCs w:val="27"/>
              </w:rPr>
            </w:pPr>
            <w:r>
              <w:rPr>
                <w:rFonts w:ascii="Times New Roman" w:hAnsi="Times New Roman" w:cs="Times New Roman"/>
                <w:noProof/>
                <w:sz w:val="27"/>
                <w:szCs w:val="27"/>
              </w:rPr>
              <w:drawing>
                <wp:inline distT="0" distB="0" distL="0" distR="0">
                  <wp:extent cx="4668520" cy="1764030"/>
                  <wp:effectExtent l="19050" t="0" r="0" b="0"/>
                  <wp:docPr id="14" name="Рисунок 5" descr="Скриншот 13-08-2020 09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криншот 13-08-2020 091834"/>
                          <pic:cNvPicPr>
                            <a:picLocks noChangeAspect="1" noChangeArrowheads="1"/>
                          </pic:cNvPicPr>
                        </pic:nvPicPr>
                        <pic:blipFill>
                          <a:blip r:embed="rId10" cstate="print"/>
                          <a:srcRect/>
                          <a:stretch>
                            <a:fillRect/>
                          </a:stretch>
                        </pic:blipFill>
                        <pic:spPr bwMode="auto">
                          <a:xfrm>
                            <a:off x="0" y="0"/>
                            <a:ext cx="4668520" cy="1764030"/>
                          </a:xfrm>
                          <a:prstGeom prst="rect">
                            <a:avLst/>
                          </a:prstGeom>
                          <a:noFill/>
                          <a:ln w="9525">
                            <a:noFill/>
                            <a:miter lim="800000"/>
                            <a:headEnd/>
                            <a:tailEnd/>
                          </a:ln>
                        </pic:spPr>
                      </pic:pic>
                    </a:graphicData>
                  </a:graphic>
                </wp:inline>
              </w:drawing>
            </w:r>
          </w:p>
        </w:tc>
        <w:tc>
          <w:tcPr>
            <w:tcW w:w="7510" w:type="dxa"/>
          </w:tcPr>
          <w:p w:rsidR="00B567C1" w:rsidRPr="00DE4743" w:rsidRDefault="00B567C1" w:rsidP="00254680">
            <w:pPr>
              <w:pStyle w:val="ConsPlusNonformat"/>
              <w:jc w:val="both"/>
              <w:rPr>
                <w:rFonts w:ascii="Times New Roman" w:hAnsi="Times New Roman" w:cs="Times New Roman"/>
                <w:sz w:val="27"/>
                <w:szCs w:val="27"/>
              </w:rPr>
            </w:pPr>
            <w:r>
              <w:rPr>
                <w:rFonts w:ascii="Times New Roman" w:hAnsi="Times New Roman" w:cs="Times New Roman"/>
                <w:noProof/>
                <w:sz w:val="27"/>
                <w:szCs w:val="27"/>
              </w:rPr>
              <w:drawing>
                <wp:inline distT="0" distB="0" distL="0" distR="0">
                  <wp:extent cx="4260215" cy="1732280"/>
                  <wp:effectExtent l="19050" t="0" r="6985" b="0"/>
                  <wp:docPr id="13" name="Рисунок 6" descr="Screenshot_2020_0811_215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shot_2020_0811_215746"/>
                          <pic:cNvPicPr>
                            <a:picLocks noChangeAspect="1" noChangeArrowheads="1"/>
                          </pic:cNvPicPr>
                        </pic:nvPicPr>
                        <pic:blipFill>
                          <a:blip r:embed="rId11" cstate="print"/>
                          <a:srcRect/>
                          <a:stretch>
                            <a:fillRect/>
                          </a:stretch>
                        </pic:blipFill>
                        <pic:spPr bwMode="auto">
                          <a:xfrm>
                            <a:off x="0" y="0"/>
                            <a:ext cx="4260215" cy="1732280"/>
                          </a:xfrm>
                          <a:prstGeom prst="rect">
                            <a:avLst/>
                          </a:prstGeom>
                          <a:noFill/>
                          <a:ln w="9525">
                            <a:noFill/>
                            <a:miter lim="800000"/>
                            <a:headEnd/>
                            <a:tailEnd/>
                          </a:ln>
                        </pic:spPr>
                      </pic:pic>
                    </a:graphicData>
                  </a:graphic>
                </wp:inline>
              </w:drawing>
            </w:r>
          </w:p>
        </w:tc>
      </w:tr>
      <w:tr w:rsidR="00B567C1" w:rsidTr="009B1034">
        <w:trPr>
          <w:trHeight w:val="562"/>
        </w:trPr>
        <w:tc>
          <w:tcPr>
            <w:tcW w:w="8333" w:type="dxa"/>
          </w:tcPr>
          <w:p w:rsidR="00B567C1" w:rsidRPr="00030FE4" w:rsidRDefault="00B567C1" w:rsidP="00254680">
            <w:pPr>
              <w:pStyle w:val="ConsPlusNonformat"/>
              <w:jc w:val="both"/>
              <w:rPr>
                <w:rFonts w:ascii="Times New Roman" w:hAnsi="Times New Roman" w:cs="Times New Roman"/>
                <w:sz w:val="24"/>
                <w:szCs w:val="24"/>
              </w:rPr>
            </w:pPr>
            <w:r w:rsidRPr="00030FE4">
              <w:rPr>
                <w:rFonts w:ascii="Times New Roman" w:hAnsi="Times New Roman" w:cs="Times New Roman"/>
                <w:sz w:val="24"/>
                <w:szCs w:val="24"/>
              </w:rPr>
              <w:t xml:space="preserve">Фото № 1 Обследуемый земельный участок покрыт травами </w:t>
            </w:r>
          </w:p>
          <w:p w:rsidR="00B567C1" w:rsidRPr="00DE4743" w:rsidRDefault="00B567C1" w:rsidP="00254680">
            <w:pPr>
              <w:pStyle w:val="ConsPlusNonformat"/>
              <w:jc w:val="both"/>
              <w:rPr>
                <w:rFonts w:ascii="Times New Roman" w:hAnsi="Times New Roman" w:cs="Times New Roman"/>
                <w:sz w:val="27"/>
                <w:szCs w:val="27"/>
              </w:rPr>
            </w:pPr>
            <w:r w:rsidRPr="00030FE4">
              <w:rPr>
                <w:rFonts w:ascii="Times New Roman" w:hAnsi="Times New Roman" w:cs="Times New Roman"/>
                <w:sz w:val="24"/>
                <w:szCs w:val="24"/>
              </w:rPr>
              <w:t>для пастбища.</w:t>
            </w:r>
            <w:r w:rsidRPr="00DE4743">
              <w:rPr>
                <w:rFonts w:ascii="Times New Roman" w:hAnsi="Times New Roman" w:cs="Times New Roman"/>
                <w:sz w:val="27"/>
                <w:szCs w:val="27"/>
              </w:rPr>
              <w:t xml:space="preserve"> </w:t>
            </w:r>
          </w:p>
        </w:tc>
        <w:tc>
          <w:tcPr>
            <w:tcW w:w="7510" w:type="dxa"/>
          </w:tcPr>
          <w:p w:rsidR="00B567C1" w:rsidRPr="00030FE4" w:rsidRDefault="00B567C1" w:rsidP="00254680">
            <w:pPr>
              <w:pStyle w:val="ConsPlusNonformat"/>
              <w:jc w:val="both"/>
              <w:rPr>
                <w:rFonts w:ascii="Times New Roman" w:hAnsi="Times New Roman" w:cs="Times New Roman"/>
                <w:sz w:val="24"/>
                <w:szCs w:val="24"/>
              </w:rPr>
            </w:pPr>
            <w:r w:rsidRPr="00030FE4">
              <w:rPr>
                <w:rFonts w:ascii="Times New Roman" w:hAnsi="Times New Roman" w:cs="Times New Roman"/>
                <w:sz w:val="24"/>
                <w:szCs w:val="24"/>
              </w:rPr>
              <w:t xml:space="preserve">Фото № 2 Обследуемый земельный участок не </w:t>
            </w:r>
          </w:p>
          <w:p w:rsidR="00B567C1" w:rsidRPr="00DE4743" w:rsidRDefault="00B567C1" w:rsidP="00254680">
            <w:pPr>
              <w:pStyle w:val="ConsPlusNonformat"/>
              <w:jc w:val="both"/>
              <w:rPr>
                <w:rFonts w:ascii="Times New Roman" w:hAnsi="Times New Roman" w:cs="Times New Roman"/>
                <w:sz w:val="27"/>
                <w:szCs w:val="27"/>
              </w:rPr>
            </w:pPr>
            <w:r w:rsidRPr="00030FE4">
              <w:rPr>
                <w:rFonts w:ascii="Times New Roman" w:hAnsi="Times New Roman" w:cs="Times New Roman"/>
                <w:sz w:val="24"/>
                <w:szCs w:val="24"/>
              </w:rPr>
              <w:t>обрабатывается как пашня более пяти лет.</w:t>
            </w:r>
          </w:p>
        </w:tc>
      </w:tr>
      <w:tr w:rsidR="00B567C1" w:rsidTr="009B1034">
        <w:trPr>
          <w:trHeight w:val="3111"/>
        </w:trPr>
        <w:tc>
          <w:tcPr>
            <w:tcW w:w="8333" w:type="dxa"/>
          </w:tcPr>
          <w:p w:rsidR="00B567C1" w:rsidRPr="00DE4743" w:rsidRDefault="00B567C1" w:rsidP="00254680">
            <w:pPr>
              <w:pStyle w:val="ConsPlusNonformat"/>
              <w:jc w:val="both"/>
              <w:rPr>
                <w:rFonts w:ascii="Times New Roman" w:hAnsi="Times New Roman" w:cs="Times New Roman"/>
                <w:sz w:val="27"/>
                <w:szCs w:val="27"/>
              </w:rPr>
            </w:pPr>
            <w:r>
              <w:rPr>
                <w:rFonts w:ascii="Times New Roman" w:hAnsi="Times New Roman" w:cs="Times New Roman"/>
                <w:noProof/>
                <w:sz w:val="27"/>
                <w:szCs w:val="27"/>
              </w:rPr>
              <w:drawing>
                <wp:inline distT="0" distB="0" distL="0" distR="0">
                  <wp:extent cx="4647565" cy="1861185"/>
                  <wp:effectExtent l="19050" t="0" r="635" b="0"/>
                  <wp:docPr id="12" name="Рисунок 7" descr="Скриншот 13-08-2020 10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криншот 13-08-2020 102247"/>
                          <pic:cNvPicPr>
                            <a:picLocks noChangeAspect="1" noChangeArrowheads="1"/>
                          </pic:cNvPicPr>
                        </pic:nvPicPr>
                        <pic:blipFill>
                          <a:blip r:embed="rId12" cstate="print"/>
                          <a:srcRect/>
                          <a:stretch>
                            <a:fillRect/>
                          </a:stretch>
                        </pic:blipFill>
                        <pic:spPr bwMode="auto">
                          <a:xfrm>
                            <a:off x="0" y="0"/>
                            <a:ext cx="4647565" cy="1861185"/>
                          </a:xfrm>
                          <a:prstGeom prst="rect">
                            <a:avLst/>
                          </a:prstGeom>
                          <a:noFill/>
                          <a:ln w="9525">
                            <a:noFill/>
                            <a:miter lim="800000"/>
                            <a:headEnd/>
                            <a:tailEnd/>
                          </a:ln>
                        </pic:spPr>
                      </pic:pic>
                    </a:graphicData>
                  </a:graphic>
                </wp:inline>
              </w:drawing>
            </w:r>
          </w:p>
        </w:tc>
        <w:tc>
          <w:tcPr>
            <w:tcW w:w="7510" w:type="dxa"/>
          </w:tcPr>
          <w:p w:rsidR="00B567C1" w:rsidRPr="00DE4743" w:rsidRDefault="00B567C1" w:rsidP="00254680">
            <w:pPr>
              <w:pStyle w:val="ConsPlusNonformat"/>
              <w:jc w:val="both"/>
              <w:rPr>
                <w:rFonts w:ascii="Times New Roman" w:hAnsi="Times New Roman" w:cs="Times New Roman"/>
                <w:sz w:val="27"/>
                <w:szCs w:val="27"/>
              </w:rPr>
            </w:pPr>
            <w:r>
              <w:rPr>
                <w:rFonts w:ascii="Times New Roman" w:hAnsi="Times New Roman" w:cs="Times New Roman"/>
                <w:noProof/>
                <w:sz w:val="27"/>
                <w:szCs w:val="27"/>
              </w:rPr>
              <w:drawing>
                <wp:inline distT="0" distB="0" distL="0" distR="0">
                  <wp:extent cx="4271010" cy="1861185"/>
                  <wp:effectExtent l="19050" t="0" r="0" b="0"/>
                  <wp:docPr id="8" name="Рисунок 8" descr="Скриншот 14-08-2020 08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криншот 14-08-2020 083709"/>
                          <pic:cNvPicPr>
                            <a:picLocks noChangeAspect="1" noChangeArrowheads="1"/>
                          </pic:cNvPicPr>
                        </pic:nvPicPr>
                        <pic:blipFill>
                          <a:blip r:embed="rId13" cstate="print"/>
                          <a:srcRect/>
                          <a:stretch>
                            <a:fillRect/>
                          </a:stretch>
                        </pic:blipFill>
                        <pic:spPr bwMode="auto">
                          <a:xfrm>
                            <a:off x="0" y="0"/>
                            <a:ext cx="4271010" cy="1861185"/>
                          </a:xfrm>
                          <a:prstGeom prst="rect">
                            <a:avLst/>
                          </a:prstGeom>
                          <a:noFill/>
                          <a:ln w="9525">
                            <a:noFill/>
                            <a:miter lim="800000"/>
                            <a:headEnd/>
                            <a:tailEnd/>
                          </a:ln>
                        </pic:spPr>
                      </pic:pic>
                    </a:graphicData>
                  </a:graphic>
                </wp:inline>
              </w:drawing>
            </w:r>
          </w:p>
        </w:tc>
      </w:tr>
      <w:tr w:rsidR="00B567C1" w:rsidTr="009B1034">
        <w:trPr>
          <w:trHeight w:val="578"/>
        </w:trPr>
        <w:tc>
          <w:tcPr>
            <w:tcW w:w="8333" w:type="dxa"/>
          </w:tcPr>
          <w:p w:rsidR="00B567C1" w:rsidRPr="00030FE4" w:rsidRDefault="00B567C1" w:rsidP="00254680">
            <w:pPr>
              <w:pStyle w:val="ConsPlusNonformat"/>
              <w:jc w:val="both"/>
              <w:rPr>
                <w:rFonts w:ascii="Times New Roman" w:hAnsi="Times New Roman" w:cs="Times New Roman"/>
                <w:sz w:val="24"/>
                <w:szCs w:val="24"/>
              </w:rPr>
            </w:pPr>
            <w:r w:rsidRPr="00030FE4">
              <w:rPr>
                <w:rFonts w:ascii="Times New Roman" w:hAnsi="Times New Roman" w:cs="Times New Roman"/>
                <w:sz w:val="24"/>
                <w:szCs w:val="24"/>
              </w:rPr>
              <w:t>Фото № 3</w:t>
            </w:r>
            <w:proofErr w:type="gramStart"/>
            <w:r w:rsidRPr="00030FE4">
              <w:rPr>
                <w:rFonts w:ascii="Times New Roman" w:hAnsi="Times New Roman" w:cs="Times New Roman"/>
                <w:sz w:val="24"/>
                <w:szCs w:val="24"/>
              </w:rPr>
              <w:t xml:space="preserve"> Н</w:t>
            </w:r>
            <w:proofErr w:type="gramEnd"/>
            <w:r w:rsidRPr="00030FE4">
              <w:rPr>
                <w:rFonts w:ascii="Times New Roman" w:hAnsi="Times New Roman" w:cs="Times New Roman"/>
                <w:sz w:val="24"/>
                <w:szCs w:val="24"/>
              </w:rPr>
              <w:t>а земельном участок номер в АИС «</w:t>
            </w:r>
            <w:proofErr w:type="spellStart"/>
            <w:r w:rsidRPr="00030FE4">
              <w:rPr>
                <w:rFonts w:ascii="Times New Roman" w:hAnsi="Times New Roman" w:cs="Times New Roman"/>
                <w:sz w:val="24"/>
                <w:szCs w:val="24"/>
              </w:rPr>
              <w:t>Респак</w:t>
            </w:r>
            <w:proofErr w:type="spellEnd"/>
            <w:r w:rsidRPr="00030FE4">
              <w:rPr>
                <w:rFonts w:ascii="Times New Roman" w:hAnsi="Times New Roman" w:cs="Times New Roman"/>
                <w:sz w:val="24"/>
                <w:szCs w:val="24"/>
              </w:rPr>
              <w:t xml:space="preserve">» </w:t>
            </w:r>
          </w:p>
          <w:p w:rsidR="00B567C1" w:rsidRPr="00DE4743" w:rsidRDefault="00B567C1" w:rsidP="00254680">
            <w:pPr>
              <w:pStyle w:val="ConsPlusNonformat"/>
              <w:jc w:val="both"/>
              <w:rPr>
                <w:rFonts w:ascii="Times New Roman" w:hAnsi="Times New Roman" w:cs="Times New Roman"/>
                <w:sz w:val="27"/>
                <w:szCs w:val="27"/>
              </w:rPr>
            </w:pPr>
            <w:r w:rsidRPr="00030FE4">
              <w:rPr>
                <w:rFonts w:ascii="Times New Roman" w:hAnsi="Times New Roman" w:cs="Times New Roman"/>
                <w:sz w:val="24"/>
                <w:szCs w:val="24"/>
              </w:rPr>
              <w:t xml:space="preserve">01616-1486 присутствуют </w:t>
            </w:r>
            <w:proofErr w:type="spellStart"/>
            <w:r w:rsidRPr="00030FE4">
              <w:rPr>
                <w:rFonts w:ascii="Times New Roman" w:hAnsi="Times New Roman" w:cs="Times New Roman"/>
                <w:sz w:val="24"/>
                <w:szCs w:val="24"/>
              </w:rPr>
              <w:t>закустаренные</w:t>
            </w:r>
            <w:proofErr w:type="spellEnd"/>
            <w:r w:rsidRPr="00030FE4">
              <w:rPr>
                <w:rFonts w:ascii="Times New Roman" w:hAnsi="Times New Roman" w:cs="Times New Roman"/>
                <w:sz w:val="24"/>
                <w:szCs w:val="24"/>
              </w:rPr>
              <w:t xml:space="preserve"> растения</w:t>
            </w:r>
            <w:r w:rsidRPr="00DE4743">
              <w:rPr>
                <w:rFonts w:ascii="Times New Roman" w:hAnsi="Times New Roman" w:cs="Times New Roman"/>
                <w:sz w:val="28"/>
                <w:szCs w:val="28"/>
              </w:rPr>
              <w:t>.</w:t>
            </w:r>
          </w:p>
        </w:tc>
        <w:tc>
          <w:tcPr>
            <w:tcW w:w="7510" w:type="dxa"/>
          </w:tcPr>
          <w:p w:rsidR="00B567C1" w:rsidRPr="00030FE4" w:rsidRDefault="00B567C1" w:rsidP="00254680">
            <w:pPr>
              <w:pStyle w:val="ConsPlusNonformat"/>
              <w:jc w:val="both"/>
              <w:rPr>
                <w:rFonts w:ascii="Times New Roman" w:hAnsi="Times New Roman" w:cs="Times New Roman"/>
                <w:sz w:val="24"/>
                <w:szCs w:val="24"/>
              </w:rPr>
            </w:pPr>
            <w:r w:rsidRPr="00030FE4">
              <w:rPr>
                <w:rFonts w:ascii="Times New Roman" w:hAnsi="Times New Roman" w:cs="Times New Roman"/>
                <w:sz w:val="24"/>
                <w:szCs w:val="24"/>
              </w:rPr>
              <w:t>Фото №4 Наличие поголовья КРС для пастьбы.</w:t>
            </w:r>
          </w:p>
        </w:tc>
      </w:tr>
    </w:tbl>
    <w:p w:rsidR="00B567C1" w:rsidRDefault="00B567C1" w:rsidP="00254680">
      <w:pPr>
        <w:pStyle w:val="ConsPlusNonformat"/>
        <w:rPr>
          <w:rStyle w:val="a6"/>
          <w:rFonts w:ascii="Times New Roman" w:hAnsi="Times New Roman" w:cs="Times New Roman"/>
          <w:i/>
          <w:sz w:val="28"/>
          <w:szCs w:val="28"/>
          <w:u w:val="single"/>
        </w:rPr>
      </w:pPr>
    </w:p>
    <w:p w:rsidR="00B567C1" w:rsidRPr="00600172" w:rsidRDefault="00B567C1" w:rsidP="00254680">
      <w:pPr>
        <w:pStyle w:val="ConsPlusNonformat"/>
        <w:ind w:firstLine="567"/>
        <w:rPr>
          <w:rStyle w:val="a6"/>
          <w:rFonts w:ascii="Times New Roman" w:hAnsi="Times New Roman" w:cs="Times New Roman"/>
          <w:i/>
          <w:sz w:val="28"/>
          <w:szCs w:val="28"/>
          <w:u w:val="single"/>
        </w:rPr>
      </w:pPr>
    </w:p>
    <w:tbl>
      <w:tblPr>
        <w:tblW w:w="15276" w:type="dxa"/>
        <w:tblLayout w:type="fixed"/>
        <w:tblLook w:val="04A0"/>
      </w:tblPr>
      <w:tblGrid>
        <w:gridCol w:w="7338"/>
        <w:gridCol w:w="7938"/>
      </w:tblGrid>
      <w:tr w:rsidR="00B567C1" w:rsidTr="009B1034">
        <w:trPr>
          <w:trHeight w:val="3215"/>
        </w:trPr>
        <w:tc>
          <w:tcPr>
            <w:tcW w:w="7338" w:type="dxa"/>
          </w:tcPr>
          <w:p w:rsidR="00B567C1" w:rsidRPr="00DE4743" w:rsidRDefault="00B567C1" w:rsidP="00254680">
            <w:pPr>
              <w:pStyle w:val="ConsPlusNonformat"/>
              <w:ind w:firstLine="142"/>
              <w:jc w:val="both"/>
              <w:rPr>
                <w:rFonts w:ascii="Times New Roman" w:hAnsi="Times New Roman" w:cs="Times New Roman"/>
                <w:sz w:val="27"/>
                <w:szCs w:val="27"/>
              </w:rPr>
            </w:pPr>
            <w:r>
              <w:rPr>
                <w:rFonts w:ascii="Times New Roman" w:hAnsi="Times New Roman" w:cs="Times New Roman"/>
                <w:noProof/>
                <w:sz w:val="27"/>
                <w:szCs w:val="27"/>
              </w:rPr>
              <w:drawing>
                <wp:inline distT="0" distB="0" distL="0" distR="0">
                  <wp:extent cx="4453890" cy="2248535"/>
                  <wp:effectExtent l="19050" t="0" r="3810" b="0"/>
                  <wp:docPr id="9" name="Рисунок 9" descr="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7"/>
                          <pic:cNvPicPr>
                            <a:picLocks noChangeAspect="1" noChangeArrowheads="1"/>
                          </pic:cNvPicPr>
                        </pic:nvPicPr>
                        <pic:blipFill>
                          <a:blip r:embed="rId14" cstate="print"/>
                          <a:srcRect/>
                          <a:stretch>
                            <a:fillRect/>
                          </a:stretch>
                        </pic:blipFill>
                        <pic:spPr bwMode="auto">
                          <a:xfrm>
                            <a:off x="0" y="0"/>
                            <a:ext cx="4453890" cy="2248535"/>
                          </a:xfrm>
                          <a:prstGeom prst="rect">
                            <a:avLst/>
                          </a:prstGeom>
                          <a:noFill/>
                          <a:ln w="9525">
                            <a:noFill/>
                            <a:miter lim="800000"/>
                            <a:headEnd/>
                            <a:tailEnd/>
                          </a:ln>
                        </pic:spPr>
                      </pic:pic>
                    </a:graphicData>
                  </a:graphic>
                </wp:inline>
              </w:drawing>
            </w:r>
          </w:p>
        </w:tc>
        <w:tc>
          <w:tcPr>
            <w:tcW w:w="7938" w:type="dxa"/>
          </w:tcPr>
          <w:p w:rsidR="00B567C1" w:rsidRPr="00DE4743" w:rsidRDefault="00B567C1" w:rsidP="00254680">
            <w:pPr>
              <w:pStyle w:val="ConsPlusNonformat"/>
              <w:jc w:val="both"/>
              <w:rPr>
                <w:rFonts w:ascii="Times New Roman" w:hAnsi="Times New Roman" w:cs="Times New Roman"/>
                <w:sz w:val="27"/>
                <w:szCs w:val="27"/>
              </w:rPr>
            </w:pPr>
            <w:r>
              <w:rPr>
                <w:rFonts w:ascii="Times New Roman" w:hAnsi="Times New Roman" w:cs="Times New Roman"/>
                <w:noProof/>
                <w:sz w:val="27"/>
                <w:szCs w:val="27"/>
              </w:rPr>
              <w:drawing>
                <wp:inline distT="0" distB="0" distL="0" distR="0">
                  <wp:extent cx="4659828" cy="2232561"/>
                  <wp:effectExtent l="19050" t="0" r="7422" b="0"/>
                  <wp:docPr id="10" name="Рисунок 10" descr="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8"/>
                          <pic:cNvPicPr>
                            <a:picLocks noChangeAspect="1" noChangeArrowheads="1"/>
                          </pic:cNvPicPr>
                        </pic:nvPicPr>
                        <pic:blipFill>
                          <a:blip r:embed="rId15" cstate="print"/>
                          <a:srcRect/>
                          <a:stretch>
                            <a:fillRect/>
                          </a:stretch>
                        </pic:blipFill>
                        <pic:spPr bwMode="auto">
                          <a:xfrm>
                            <a:off x="0" y="0"/>
                            <a:ext cx="4670638" cy="2237740"/>
                          </a:xfrm>
                          <a:prstGeom prst="rect">
                            <a:avLst/>
                          </a:prstGeom>
                          <a:noFill/>
                          <a:ln w="9525">
                            <a:noFill/>
                            <a:miter lim="800000"/>
                            <a:headEnd/>
                            <a:tailEnd/>
                          </a:ln>
                        </pic:spPr>
                      </pic:pic>
                    </a:graphicData>
                  </a:graphic>
                </wp:inline>
              </w:drawing>
            </w:r>
          </w:p>
        </w:tc>
      </w:tr>
      <w:tr w:rsidR="00B567C1" w:rsidTr="009B1034">
        <w:tc>
          <w:tcPr>
            <w:tcW w:w="7338" w:type="dxa"/>
          </w:tcPr>
          <w:p w:rsidR="00B567C1" w:rsidRPr="00030FE4" w:rsidRDefault="00B567C1" w:rsidP="00254680">
            <w:pPr>
              <w:pStyle w:val="ConsPlusNonformat"/>
              <w:jc w:val="both"/>
              <w:rPr>
                <w:rFonts w:ascii="Times New Roman" w:hAnsi="Times New Roman" w:cs="Times New Roman"/>
                <w:sz w:val="24"/>
                <w:szCs w:val="24"/>
              </w:rPr>
            </w:pPr>
            <w:r w:rsidRPr="00030FE4">
              <w:rPr>
                <w:rFonts w:ascii="Times New Roman" w:hAnsi="Times New Roman" w:cs="Times New Roman"/>
                <w:sz w:val="24"/>
                <w:szCs w:val="24"/>
              </w:rPr>
              <w:t xml:space="preserve"> Фото №5 </w:t>
            </w:r>
            <w:r w:rsidRPr="00030FE4">
              <w:rPr>
                <w:rFonts w:ascii="Times New Roman" w:hAnsi="Times New Roman" w:cs="Times New Roman"/>
                <w:color w:val="000000"/>
                <w:sz w:val="24"/>
                <w:szCs w:val="24"/>
                <w:lang w:val="en-US"/>
              </w:rPr>
              <w:t>ESRI</w:t>
            </w:r>
            <w:r w:rsidRPr="00030FE4">
              <w:rPr>
                <w:rFonts w:ascii="Times New Roman" w:hAnsi="Times New Roman" w:cs="Times New Roman"/>
                <w:color w:val="000000"/>
                <w:sz w:val="24"/>
                <w:szCs w:val="24"/>
              </w:rPr>
              <w:t xml:space="preserve"> </w:t>
            </w:r>
            <w:r w:rsidRPr="00030FE4">
              <w:rPr>
                <w:rFonts w:ascii="Times New Roman" w:hAnsi="Times New Roman" w:cs="Times New Roman"/>
                <w:color w:val="000000"/>
                <w:sz w:val="24"/>
                <w:szCs w:val="24"/>
                <w:lang w:val="en-US"/>
              </w:rPr>
              <w:t>Satellite</w:t>
            </w:r>
            <w:r w:rsidRPr="00030FE4">
              <w:rPr>
                <w:rFonts w:ascii="Times New Roman" w:hAnsi="Times New Roman" w:cs="Times New Roman"/>
                <w:color w:val="000000"/>
                <w:sz w:val="24"/>
                <w:szCs w:val="24"/>
              </w:rPr>
              <w:t xml:space="preserve"> 2017г.</w:t>
            </w:r>
          </w:p>
        </w:tc>
        <w:tc>
          <w:tcPr>
            <w:tcW w:w="7938" w:type="dxa"/>
          </w:tcPr>
          <w:p w:rsidR="00B567C1" w:rsidRPr="00030FE4" w:rsidRDefault="00B567C1" w:rsidP="00254680">
            <w:pPr>
              <w:pStyle w:val="ConsPlusNonformat"/>
              <w:jc w:val="both"/>
              <w:rPr>
                <w:rFonts w:ascii="Times New Roman" w:hAnsi="Times New Roman" w:cs="Times New Roman"/>
                <w:sz w:val="24"/>
                <w:szCs w:val="24"/>
              </w:rPr>
            </w:pPr>
            <w:r w:rsidRPr="00030FE4">
              <w:rPr>
                <w:rFonts w:ascii="Times New Roman" w:hAnsi="Times New Roman" w:cs="Times New Roman"/>
                <w:sz w:val="24"/>
                <w:szCs w:val="24"/>
              </w:rPr>
              <w:t xml:space="preserve">    Фото № 6 </w:t>
            </w:r>
            <w:r w:rsidRPr="00030FE4">
              <w:rPr>
                <w:rFonts w:ascii="Times New Roman" w:hAnsi="Times New Roman" w:cs="Times New Roman"/>
                <w:color w:val="000000"/>
                <w:sz w:val="24"/>
                <w:szCs w:val="24"/>
                <w:lang w:val="en-US"/>
              </w:rPr>
              <w:t>Google</w:t>
            </w:r>
            <w:r w:rsidRPr="00030FE4">
              <w:rPr>
                <w:rFonts w:ascii="Times New Roman" w:hAnsi="Times New Roman" w:cs="Times New Roman"/>
                <w:color w:val="000000"/>
                <w:sz w:val="24"/>
                <w:szCs w:val="24"/>
              </w:rPr>
              <w:t xml:space="preserve"> </w:t>
            </w:r>
            <w:r w:rsidRPr="00030FE4">
              <w:rPr>
                <w:rFonts w:ascii="Times New Roman" w:hAnsi="Times New Roman" w:cs="Times New Roman"/>
                <w:color w:val="000000"/>
                <w:sz w:val="24"/>
                <w:szCs w:val="24"/>
                <w:lang w:val="en-US"/>
              </w:rPr>
              <w:t>Satellite</w:t>
            </w:r>
            <w:r w:rsidRPr="00030FE4">
              <w:rPr>
                <w:rFonts w:ascii="Times New Roman" w:hAnsi="Times New Roman" w:cs="Times New Roman"/>
                <w:color w:val="000000"/>
                <w:sz w:val="24"/>
                <w:szCs w:val="24"/>
              </w:rPr>
              <w:t xml:space="preserve"> 2018г.</w:t>
            </w:r>
          </w:p>
        </w:tc>
      </w:tr>
      <w:tr w:rsidR="00B567C1" w:rsidTr="009B1034">
        <w:trPr>
          <w:trHeight w:val="3806"/>
        </w:trPr>
        <w:tc>
          <w:tcPr>
            <w:tcW w:w="7338" w:type="dxa"/>
          </w:tcPr>
          <w:p w:rsidR="00B567C1" w:rsidRPr="00030FE4" w:rsidRDefault="00B567C1" w:rsidP="00254680">
            <w:pPr>
              <w:pStyle w:val="ConsPlusNonformat"/>
              <w:jc w:val="both"/>
              <w:rPr>
                <w:rFonts w:ascii="Times New Roman" w:hAnsi="Times New Roman" w:cs="Times New Roman"/>
                <w:sz w:val="24"/>
                <w:szCs w:val="24"/>
              </w:rPr>
            </w:pPr>
            <w:r w:rsidRPr="00030FE4">
              <w:rPr>
                <w:rFonts w:ascii="Times New Roman" w:hAnsi="Times New Roman" w:cs="Times New Roman"/>
                <w:noProof/>
                <w:sz w:val="24"/>
                <w:szCs w:val="24"/>
              </w:rPr>
              <w:drawing>
                <wp:inline distT="0" distB="0" distL="0" distR="0">
                  <wp:extent cx="4496435" cy="2312670"/>
                  <wp:effectExtent l="19050" t="0" r="0" b="0"/>
                  <wp:docPr id="11" name="Рисунок 11" descr="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019"/>
                          <pic:cNvPicPr>
                            <a:picLocks noChangeAspect="1" noChangeArrowheads="1"/>
                          </pic:cNvPicPr>
                        </pic:nvPicPr>
                        <pic:blipFill>
                          <a:blip r:embed="rId16" cstate="print"/>
                          <a:srcRect/>
                          <a:stretch>
                            <a:fillRect/>
                          </a:stretch>
                        </pic:blipFill>
                        <pic:spPr bwMode="auto">
                          <a:xfrm>
                            <a:off x="0" y="0"/>
                            <a:ext cx="4496435" cy="2312670"/>
                          </a:xfrm>
                          <a:prstGeom prst="rect">
                            <a:avLst/>
                          </a:prstGeom>
                          <a:noFill/>
                          <a:ln w="9525">
                            <a:noFill/>
                            <a:miter lim="800000"/>
                            <a:headEnd/>
                            <a:tailEnd/>
                          </a:ln>
                        </pic:spPr>
                      </pic:pic>
                    </a:graphicData>
                  </a:graphic>
                </wp:inline>
              </w:drawing>
            </w:r>
          </w:p>
        </w:tc>
        <w:tc>
          <w:tcPr>
            <w:tcW w:w="7938" w:type="dxa"/>
          </w:tcPr>
          <w:p w:rsidR="00B567C1" w:rsidRPr="00030FE4" w:rsidRDefault="00B567C1" w:rsidP="00254680">
            <w:pPr>
              <w:pStyle w:val="ConsPlusNonformat"/>
              <w:jc w:val="both"/>
              <w:rPr>
                <w:rFonts w:ascii="Times New Roman" w:hAnsi="Times New Roman" w:cs="Times New Roman"/>
                <w:sz w:val="24"/>
                <w:szCs w:val="24"/>
              </w:rPr>
            </w:pPr>
          </w:p>
        </w:tc>
      </w:tr>
      <w:tr w:rsidR="00B567C1" w:rsidTr="009B1034">
        <w:tc>
          <w:tcPr>
            <w:tcW w:w="7338" w:type="dxa"/>
          </w:tcPr>
          <w:p w:rsidR="00B567C1" w:rsidRPr="00030FE4" w:rsidRDefault="00B567C1" w:rsidP="00254680">
            <w:pPr>
              <w:pStyle w:val="ConsPlusNonformat"/>
              <w:jc w:val="both"/>
              <w:rPr>
                <w:rFonts w:ascii="Times New Roman" w:hAnsi="Times New Roman" w:cs="Times New Roman"/>
                <w:sz w:val="24"/>
                <w:szCs w:val="24"/>
              </w:rPr>
            </w:pPr>
            <w:r w:rsidRPr="00030FE4">
              <w:rPr>
                <w:rFonts w:ascii="Times New Roman" w:hAnsi="Times New Roman" w:cs="Times New Roman"/>
                <w:sz w:val="24"/>
                <w:szCs w:val="24"/>
              </w:rPr>
              <w:t xml:space="preserve">Фото № 7 </w:t>
            </w:r>
            <w:proofErr w:type="spellStart"/>
            <w:r w:rsidRPr="00030FE4">
              <w:rPr>
                <w:rFonts w:ascii="Times New Roman" w:hAnsi="Times New Roman" w:cs="Times New Roman"/>
                <w:sz w:val="24"/>
                <w:szCs w:val="24"/>
              </w:rPr>
              <w:t>Sentosa</w:t>
            </w:r>
            <w:proofErr w:type="spellEnd"/>
            <w:r w:rsidRPr="00030FE4">
              <w:rPr>
                <w:rFonts w:ascii="Times New Roman" w:hAnsi="Times New Roman" w:cs="Times New Roman"/>
                <w:sz w:val="24"/>
                <w:szCs w:val="24"/>
              </w:rPr>
              <w:t xml:space="preserve"> 2019 </w:t>
            </w:r>
            <w:proofErr w:type="spellStart"/>
            <w:r w:rsidRPr="00030FE4">
              <w:rPr>
                <w:rFonts w:ascii="Times New Roman" w:hAnsi="Times New Roman" w:cs="Times New Roman"/>
                <w:sz w:val="24"/>
                <w:szCs w:val="24"/>
              </w:rPr>
              <w:t>Satellite</w:t>
            </w:r>
            <w:proofErr w:type="spellEnd"/>
            <w:r w:rsidRPr="00030FE4">
              <w:rPr>
                <w:rFonts w:ascii="Times New Roman" w:hAnsi="Times New Roman" w:cs="Times New Roman"/>
                <w:sz w:val="24"/>
                <w:szCs w:val="24"/>
              </w:rPr>
              <w:t xml:space="preserve"> </w:t>
            </w:r>
            <w:proofErr w:type="spellStart"/>
            <w:r w:rsidRPr="00030FE4">
              <w:rPr>
                <w:rFonts w:ascii="Times New Roman" w:hAnsi="Times New Roman" w:cs="Times New Roman"/>
                <w:sz w:val="24"/>
                <w:szCs w:val="24"/>
              </w:rPr>
              <w:t>Image</w:t>
            </w:r>
            <w:proofErr w:type="spellEnd"/>
            <w:r w:rsidRPr="00030FE4">
              <w:rPr>
                <w:rFonts w:ascii="Times New Roman" w:hAnsi="Times New Roman" w:cs="Times New Roman"/>
                <w:sz w:val="24"/>
                <w:szCs w:val="24"/>
              </w:rPr>
              <w:t>.</w:t>
            </w:r>
          </w:p>
        </w:tc>
        <w:tc>
          <w:tcPr>
            <w:tcW w:w="7938" w:type="dxa"/>
          </w:tcPr>
          <w:p w:rsidR="00B567C1" w:rsidRPr="00030FE4" w:rsidRDefault="00B567C1" w:rsidP="00254680">
            <w:pPr>
              <w:pStyle w:val="ConsPlusNonformat"/>
              <w:jc w:val="both"/>
              <w:rPr>
                <w:rFonts w:ascii="Times New Roman" w:hAnsi="Times New Roman" w:cs="Times New Roman"/>
                <w:sz w:val="24"/>
                <w:szCs w:val="24"/>
              </w:rPr>
            </w:pPr>
          </w:p>
        </w:tc>
      </w:tr>
    </w:tbl>
    <w:bookmarkStart w:id="1" w:name="_MON_1668924521"/>
    <w:bookmarkEnd w:id="1"/>
    <w:p w:rsidR="00087DD3" w:rsidRPr="00D1481C" w:rsidRDefault="00712920" w:rsidP="00254680">
      <w:pPr>
        <w:tabs>
          <w:tab w:val="left" w:pos="3402"/>
        </w:tabs>
        <w:rPr>
          <w:noProof/>
        </w:rPr>
      </w:pPr>
      <w:r w:rsidRPr="00712920">
        <w:object w:dxaOrig="7181"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0.5pt;height:474pt" o:ole="">
            <v:imagedata r:id="rId17" o:title=""/>
          </v:shape>
          <o:OLEObject Type="Embed" ProgID="PowerPoint.Show.12" ShapeID="_x0000_i1025" DrawAspect="Content" ObjectID="_1668924568" r:id="rId18"/>
        </w:object>
      </w:r>
    </w:p>
    <w:tbl>
      <w:tblPr>
        <w:tblStyle w:val="ad"/>
        <w:tblW w:w="0" w:type="auto"/>
        <w:tblInd w:w="10031" w:type="dxa"/>
        <w:tblBorders>
          <w:top w:val="none" w:sz="0" w:space="0" w:color="auto"/>
          <w:left w:val="none" w:sz="0" w:space="0" w:color="auto"/>
          <w:bottom w:val="none" w:sz="0" w:space="0" w:color="auto"/>
          <w:right w:val="none" w:sz="0" w:space="0" w:color="auto"/>
        </w:tblBorders>
        <w:tblLook w:val="04A0"/>
      </w:tblPr>
      <w:tblGrid>
        <w:gridCol w:w="4588"/>
      </w:tblGrid>
      <w:tr w:rsidR="00087DD3" w:rsidTr="002B25F1">
        <w:tc>
          <w:tcPr>
            <w:tcW w:w="4588" w:type="dxa"/>
          </w:tcPr>
          <w:p w:rsidR="00087DD3" w:rsidRPr="006707E1" w:rsidRDefault="00087DD3" w:rsidP="00254680">
            <w:pPr>
              <w:rPr>
                <w:sz w:val="28"/>
                <w:szCs w:val="28"/>
              </w:rPr>
            </w:pPr>
            <w:proofErr w:type="gramStart"/>
            <w:r w:rsidRPr="006707E1">
              <w:rPr>
                <w:sz w:val="28"/>
                <w:szCs w:val="28"/>
              </w:rPr>
              <w:t>УТВЕРЖДЕНА</w:t>
            </w:r>
            <w:proofErr w:type="gramEnd"/>
            <w:r w:rsidRPr="006707E1">
              <w:rPr>
                <w:sz w:val="28"/>
                <w:szCs w:val="28"/>
              </w:rPr>
              <w:t xml:space="preserve"> постановлением</w:t>
            </w:r>
          </w:p>
          <w:p w:rsidR="00087DD3" w:rsidRPr="006707E1" w:rsidRDefault="00087DD3" w:rsidP="00254680">
            <w:pPr>
              <w:rPr>
                <w:sz w:val="28"/>
                <w:szCs w:val="28"/>
              </w:rPr>
            </w:pPr>
            <w:r w:rsidRPr="006707E1">
              <w:rPr>
                <w:sz w:val="28"/>
                <w:szCs w:val="28"/>
              </w:rPr>
              <w:t>Администраци</w:t>
            </w:r>
            <w:r w:rsidR="00AB3775">
              <w:rPr>
                <w:sz w:val="28"/>
                <w:szCs w:val="28"/>
              </w:rPr>
              <w:t>и</w:t>
            </w:r>
            <w:r w:rsidRPr="006707E1">
              <w:rPr>
                <w:sz w:val="28"/>
                <w:szCs w:val="28"/>
              </w:rPr>
              <w:t xml:space="preserve"> района</w:t>
            </w:r>
          </w:p>
          <w:p w:rsidR="00087DD3" w:rsidRDefault="008E14A0" w:rsidP="00254680">
            <w:r>
              <w:rPr>
                <w:sz w:val="28"/>
                <w:szCs w:val="28"/>
              </w:rPr>
              <w:t>о</w:t>
            </w:r>
            <w:r w:rsidR="00B40BF8">
              <w:rPr>
                <w:sz w:val="28"/>
                <w:szCs w:val="28"/>
              </w:rPr>
              <w:t xml:space="preserve">т 07.12.2020     </w:t>
            </w:r>
            <w:r w:rsidR="00087DD3" w:rsidRPr="006707E1">
              <w:rPr>
                <w:sz w:val="28"/>
                <w:szCs w:val="28"/>
              </w:rPr>
              <w:t>№</w:t>
            </w:r>
            <w:r w:rsidR="00B40BF8">
              <w:rPr>
                <w:sz w:val="28"/>
                <w:szCs w:val="28"/>
              </w:rPr>
              <w:t xml:space="preserve"> 699</w:t>
            </w:r>
          </w:p>
        </w:tc>
      </w:tr>
    </w:tbl>
    <w:p w:rsidR="00087DD3" w:rsidRDefault="00087DD3" w:rsidP="00254680"/>
    <w:p w:rsidR="00087DD3" w:rsidRDefault="00087DD3" w:rsidP="00254680"/>
    <w:p w:rsidR="00087DD3" w:rsidRDefault="00087DD3" w:rsidP="00254680"/>
    <w:p w:rsidR="00087DD3" w:rsidRDefault="00087DD3" w:rsidP="00254680">
      <w:pPr>
        <w:jc w:val="center"/>
      </w:pPr>
      <w:r w:rsidRPr="006707E1">
        <w:t>ЗКСПЛИКАЦИЯ ЗЕМЕЛЬ</w:t>
      </w:r>
    </w:p>
    <w:p w:rsidR="00087DD3" w:rsidRDefault="00087DD3" w:rsidP="00254680">
      <w:pPr>
        <w:jc w:val="center"/>
      </w:pPr>
    </w:p>
    <w:tbl>
      <w:tblPr>
        <w:tblStyle w:val="ad"/>
        <w:tblW w:w="14786" w:type="dxa"/>
        <w:tblLayout w:type="fixed"/>
        <w:tblLook w:val="04A0"/>
      </w:tblPr>
      <w:tblGrid>
        <w:gridCol w:w="1003"/>
        <w:gridCol w:w="948"/>
        <w:gridCol w:w="567"/>
        <w:gridCol w:w="567"/>
        <w:gridCol w:w="567"/>
        <w:gridCol w:w="992"/>
        <w:gridCol w:w="993"/>
        <w:gridCol w:w="567"/>
        <w:gridCol w:w="708"/>
        <w:gridCol w:w="1134"/>
        <w:gridCol w:w="1276"/>
        <w:gridCol w:w="567"/>
        <w:gridCol w:w="567"/>
        <w:gridCol w:w="851"/>
        <w:gridCol w:w="1275"/>
        <w:gridCol w:w="567"/>
        <w:gridCol w:w="567"/>
        <w:gridCol w:w="567"/>
        <w:gridCol w:w="503"/>
      </w:tblGrid>
      <w:tr w:rsidR="00087DD3" w:rsidTr="002B25F1">
        <w:tc>
          <w:tcPr>
            <w:tcW w:w="1003" w:type="dxa"/>
            <w:vMerge w:val="restart"/>
            <w:textDirection w:val="btLr"/>
          </w:tcPr>
          <w:p w:rsidR="00087DD3" w:rsidRPr="00302337" w:rsidRDefault="00087DD3" w:rsidP="00254680">
            <w:pPr>
              <w:ind w:left="113" w:right="113"/>
              <w:rPr>
                <w:sz w:val="24"/>
                <w:szCs w:val="24"/>
              </w:rPr>
            </w:pPr>
            <w:r w:rsidRPr="00302337">
              <w:rPr>
                <w:sz w:val="24"/>
                <w:szCs w:val="24"/>
              </w:rPr>
              <w:t xml:space="preserve">Общая площадь, </w:t>
            </w:r>
            <w:proofErr w:type="gramStart"/>
            <w:r w:rsidRPr="00302337">
              <w:rPr>
                <w:sz w:val="24"/>
                <w:szCs w:val="24"/>
              </w:rPr>
              <w:t>га</w:t>
            </w:r>
            <w:proofErr w:type="gramEnd"/>
          </w:p>
        </w:tc>
        <w:tc>
          <w:tcPr>
            <w:tcW w:w="948" w:type="dxa"/>
            <w:vMerge w:val="restart"/>
            <w:textDirection w:val="btLr"/>
          </w:tcPr>
          <w:p w:rsidR="00087DD3" w:rsidRPr="00302337" w:rsidRDefault="00087DD3" w:rsidP="00254680">
            <w:pPr>
              <w:ind w:left="113" w:right="113"/>
              <w:rPr>
                <w:sz w:val="24"/>
                <w:szCs w:val="24"/>
              </w:rPr>
            </w:pPr>
            <w:r w:rsidRPr="00302337">
              <w:rPr>
                <w:sz w:val="24"/>
                <w:szCs w:val="24"/>
              </w:rPr>
              <w:t>пашни</w:t>
            </w:r>
          </w:p>
        </w:tc>
        <w:tc>
          <w:tcPr>
            <w:tcW w:w="567" w:type="dxa"/>
            <w:vMerge w:val="restart"/>
            <w:textDirection w:val="btLr"/>
          </w:tcPr>
          <w:p w:rsidR="00087DD3" w:rsidRPr="00302337" w:rsidRDefault="00087DD3" w:rsidP="00254680">
            <w:pPr>
              <w:ind w:left="113" w:right="113"/>
              <w:rPr>
                <w:sz w:val="24"/>
                <w:szCs w:val="24"/>
              </w:rPr>
            </w:pPr>
            <w:r w:rsidRPr="00302337">
              <w:rPr>
                <w:sz w:val="24"/>
                <w:szCs w:val="24"/>
              </w:rPr>
              <w:t>Многолетние насаждения</w:t>
            </w:r>
          </w:p>
        </w:tc>
        <w:tc>
          <w:tcPr>
            <w:tcW w:w="567" w:type="dxa"/>
            <w:vMerge w:val="restart"/>
            <w:textDirection w:val="btLr"/>
          </w:tcPr>
          <w:p w:rsidR="00087DD3" w:rsidRPr="00302337" w:rsidRDefault="00087DD3" w:rsidP="00254680">
            <w:pPr>
              <w:ind w:left="113" w:right="113"/>
              <w:rPr>
                <w:sz w:val="24"/>
                <w:szCs w:val="24"/>
              </w:rPr>
            </w:pPr>
            <w:r w:rsidRPr="00302337">
              <w:rPr>
                <w:sz w:val="24"/>
                <w:szCs w:val="24"/>
              </w:rPr>
              <w:t>Залежи</w:t>
            </w:r>
          </w:p>
        </w:tc>
        <w:tc>
          <w:tcPr>
            <w:tcW w:w="567" w:type="dxa"/>
            <w:vMerge w:val="restart"/>
            <w:textDirection w:val="btLr"/>
          </w:tcPr>
          <w:p w:rsidR="00087DD3" w:rsidRPr="00302337" w:rsidRDefault="00087DD3" w:rsidP="00254680">
            <w:pPr>
              <w:ind w:left="113" w:right="113"/>
              <w:rPr>
                <w:sz w:val="24"/>
                <w:szCs w:val="24"/>
              </w:rPr>
            </w:pPr>
            <w:r w:rsidRPr="00302337">
              <w:rPr>
                <w:sz w:val="24"/>
                <w:szCs w:val="24"/>
              </w:rPr>
              <w:t>Сенокос</w:t>
            </w:r>
          </w:p>
        </w:tc>
        <w:tc>
          <w:tcPr>
            <w:tcW w:w="992" w:type="dxa"/>
            <w:vMerge w:val="restart"/>
            <w:textDirection w:val="btLr"/>
          </w:tcPr>
          <w:p w:rsidR="00087DD3" w:rsidRPr="00302337" w:rsidRDefault="00087DD3" w:rsidP="00254680">
            <w:pPr>
              <w:ind w:left="113" w:right="113"/>
              <w:rPr>
                <w:sz w:val="24"/>
                <w:szCs w:val="24"/>
              </w:rPr>
            </w:pPr>
            <w:r w:rsidRPr="00302337">
              <w:rPr>
                <w:sz w:val="24"/>
                <w:szCs w:val="24"/>
              </w:rPr>
              <w:t>Пастбище</w:t>
            </w:r>
          </w:p>
        </w:tc>
        <w:tc>
          <w:tcPr>
            <w:tcW w:w="993" w:type="dxa"/>
            <w:vMerge w:val="restart"/>
            <w:textDirection w:val="btLr"/>
          </w:tcPr>
          <w:p w:rsidR="00087DD3" w:rsidRPr="00302337" w:rsidRDefault="00087DD3" w:rsidP="00254680">
            <w:pPr>
              <w:ind w:left="113" w:right="113"/>
              <w:rPr>
                <w:sz w:val="24"/>
                <w:szCs w:val="24"/>
              </w:rPr>
            </w:pPr>
            <w:r w:rsidRPr="00302337">
              <w:rPr>
                <w:sz w:val="24"/>
                <w:szCs w:val="24"/>
              </w:rPr>
              <w:t>Итого сельхозугодий</w:t>
            </w:r>
          </w:p>
        </w:tc>
        <w:tc>
          <w:tcPr>
            <w:tcW w:w="567" w:type="dxa"/>
            <w:vMerge w:val="restart"/>
            <w:textDirection w:val="btLr"/>
          </w:tcPr>
          <w:p w:rsidR="00087DD3" w:rsidRPr="00302337" w:rsidRDefault="00087DD3" w:rsidP="00254680">
            <w:pPr>
              <w:ind w:left="113" w:right="113"/>
              <w:rPr>
                <w:sz w:val="24"/>
                <w:szCs w:val="24"/>
              </w:rPr>
            </w:pPr>
            <w:r w:rsidRPr="00302337">
              <w:rPr>
                <w:sz w:val="24"/>
                <w:szCs w:val="24"/>
              </w:rPr>
              <w:t>Лесных площадей всего</w:t>
            </w:r>
          </w:p>
        </w:tc>
        <w:tc>
          <w:tcPr>
            <w:tcW w:w="3118" w:type="dxa"/>
            <w:gridSpan w:val="3"/>
          </w:tcPr>
          <w:p w:rsidR="00087DD3" w:rsidRPr="00302337" w:rsidRDefault="00087DD3" w:rsidP="00254680">
            <w:pPr>
              <w:rPr>
                <w:sz w:val="24"/>
                <w:szCs w:val="24"/>
              </w:rPr>
            </w:pPr>
            <w:r w:rsidRPr="00302337">
              <w:rPr>
                <w:sz w:val="24"/>
                <w:szCs w:val="24"/>
              </w:rPr>
              <w:t xml:space="preserve">Древесно-кустарниковой растительности защитного назначения </w:t>
            </w:r>
          </w:p>
        </w:tc>
        <w:tc>
          <w:tcPr>
            <w:tcW w:w="567" w:type="dxa"/>
            <w:vMerge w:val="restart"/>
            <w:textDirection w:val="btLr"/>
          </w:tcPr>
          <w:p w:rsidR="00087DD3" w:rsidRPr="00302337" w:rsidRDefault="00087DD3" w:rsidP="00254680">
            <w:pPr>
              <w:ind w:left="113" w:right="113"/>
              <w:rPr>
                <w:sz w:val="24"/>
                <w:szCs w:val="24"/>
              </w:rPr>
            </w:pPr>
            <w:r w:rsidRPr="00302337">
              <w:rPr>
                <w:sz w:val="24"/>
                <w:szCs w:val="24"/>
              </w:rPr>
              <w:t>Болот всего</w:t>
            </w:r>
          </w:p>
        </w:tc>
        <w:tc>
          <w:tcPr>
            <w:tcW w:w="2693" w:type="dxa"/>
            <w:gridSpan w:val="3"/>
          </w:tcPr>
          <w:p w:rsidR="00087DD3" w:rsidRPr="00302337" w:rsidRDefault="00087DD3" w:rsidP="00254680">
            <w:pPr>
              <w:rPr>
                <w:sz w:val="24"/>
                <w:szCs w:val="24"/>
              </w:rPr>
            </w:pPr>
            <w:r w:rsidRPr="00302337">
              <w:rPr>
                <w:sz w:val="24"/>
                <w:szCs w:val="24"/>
              </w:rPr>
              <w:t>Под водой</w:t>
            </w:r>
          </w:p>
        </w:tc>
        <w:tc>
          <w:tcPr>
            <w:tcW w:w="567" w:type="dxa"/>
            <w:vMerge w:val="restart"/>
            <w:textDirection w:val="btLr"/>
          </w:tcPr>
          <w:p w:rsidR="00087DD3" w:rsidRPr="00302337" w:rsidRDefault="00087DD3" w:rsidP="00254680">
            <w:pPr>
              <w:ind w:left="113" w:right="113"/>
              <w:rPr>
                <w:sz w:val="24"/>
                <w:szCs w:val="24"/>
              </w:rPr>
            </w:pPr>
            <w:r w:rsidRPr="00302337">
              <w:rPr>
                <w:sz w:val="24"/>
                <w:szCs w:val="24"/>
              </w:rPr>
              <w:t>под строениями-сооружениями</w:t>
            </w:r>
          </w:p>
        </w:tc>
        <w:tc>
          <w:tcPr>
            <w:tcW w:w="567" w:type="dxa"/>
            <w:vMerge w:val="restart"/>
            <w:textDirection w:val="btLr"/>
          </w:tcPr>
          <w:p w:rsidR="00087DD3" w:rsidRPr="00302337" w:rsidRDefault="00087DD3" w:rsidP="00254680">
            <w:pPr>
              <w:ind w:left="113" w:right="113"/>
              <w:rPr>
                <w:sz w:val="24"/>
                <w:szCs w:val="24"/>
              </w:rPr>
            </w:pPr>
            <w:r w:rsidRPr="00302337">
              <w:rPr>
                <w:sz w:val="24"/>
                <w:szCs w:val="24"/>
              </w:rPr>
              <w:t>под дорогами, прогонами, просеками</w:t>
            </w:r>
          </w:p>
        </w:tc>
        <w:tc>
          <w:tcPr>
            <w:tcW w:w="567" w:type="dxa"/>
            <w:vMerge w:val="restart"/>
            <w:textDirection w:val="btLr"/>
          </w:tcPr>
          <w:p w:rsidR="00087DD3" w:rsidRPr="00302337" w:rsidRDefault="00087DD3" w:rsidP="00254680">
            <w:pPr>
              <w:ind w:left="113" w:right="113"/>
              <w:rPr>
                <w:sz w:val="24"/>
                <w:szCs w:val="24"/>
              </w:rPr>
            </w:pPr>
            <w:r w:rsidRPr="00302337">
              <w:rPr>
                <w:sz w:val="24"/>
                <w:szCs w:val="24"/>
              </w:rPr>
              <w:t>Прочие земли</w:t>
            </w:r>
          </w:p>
        </w:tc>
        <w:tc>
          <w:tcPr>
            <w:tcW w:w="503" w:type="dxa"/>
            <w:vMerge w:val="restart"/>
            <w:textDirection w:val="btLr"/>
          </w:tcPr>
          <w:p w:rsidR="00087DD3" w:rsidRPr="00302337" w:rsidRDefault="00087DD3" w:rsidP="00254680">
            <w:pPr>
              <w:ind w:left="113" w:right="113"/>
              <w:rPr>
                <w:sz w:val="24"/>
                <w:szCs w:val="24"/>
              </w:rPr>
            </w:pPr>
            <w:r w:rsidRPr="00302337">
              <w:rPr>
                <w:sz w:val="24"/>
                <w:szCs w:val="24"/>
              </w:rPr>
              <w:t>Овраги</w:t>
            </w:r>
          </w:p>
        </w:tc>
      </w:tr>
      <w:tr w:rsidR="00087DD3" w:rsidTr="002B25F1">
        <w:trPr>
          <w:trHeight w:val="1474"/>
        </w:trPr>
        <w:tc>
          <w:tcPr>
            <w:tcW w:w="1003" w:type="dxa"/>
            <w:vMerge/>
          </w:tcPr>
          <w:p w:rsidR="00087DD3" w:rsidRPr="00302337" w:rsidRDefault="00087DD3" w:rsidP="00254680">
            <w:pPr>
              <w:rPr>
                <w:sz w:val="24"/>
                <w:szCs w:val="24"/>
              </w:rPr>
            </w:pPr>
          </w:p>
        </w:tc>
        <w:tc>
          <w:tcPr>
            <w:tcW w:w="948" w:type="dxa"/>
            <w:vMerge/>
          </w:tcPr>
          <w:p w:rsidR="00087DD3" w:rsidRPr="00302337" w:rsidRDefault="00087DD3" w:rsidP="00254680">
            <w:pPr>
              <w:rPr>
                <w:sz w:val="24"/>
                <w:szCs w:val="24"/>
              </w:rPr>
            </w:pPr>
          </w:p>
        </w:tc>
        <w:tc>
          <w:tcPr>
            <w:tcW w:w="567" w:type="dxa"/>
            <w:vMerge/>
          </w:tcPr>
          <w:p w:rsidR="00087DD3" w:rsidRPr="00302337" w:rsidRDefault="00087DD3" w:rsidP="00254680">
            <w:pPr>
              <w:rPr>
                <w:sz w:val="24"/>
                <w:szCs w:val="24"/>
              </w:rPr>
            </w:pPr>
          </w:p>
        </w:tc>
        <w:tc>
          <w:tcPr>
            <w:tcW w:w="567" w:type="dxa"/>
            <w:vMerge/>
          </w:tcPr>
          <w:p w:rsidR="00087DD3" w:rsidRPr="00302337" w:rsidRDefault="00087DD3" w:rsidP="00254680">
            <w:pPr>
              <w:rPr>
                <w:sz w:val="24"/>
                <w:szCs w:val="24"/>
              </w:rPr>
            </w:pPr>
          </w:p>
        </w:tc>
        <w:tc>
          <w:tcPr>
            <w:tcW w:w="567" w:type="dxa"/>
            <w:vMerge/>
          </w:tcPr>
          <w:p w:rsidR="00087DD3" w:rsidRPr="00302337" w:rsidRDefault="00087DD3" w:rsidP="00254680">
            <w:pPr>
              <w:rPr>
                <w:sz w:val="24"/>
                <w:szCs w:val="24"/>
              </w:rPr>
            </w:pPr>
          </w:p>
        </w:tc>
        <w:tc>
          <w:tcPr>
            <w:tcW w:w="992" w:type="dxa"/>
            <w:vMerge/>
          </w:tcPr>
          <w:p w:rsidR="00087DD3" w:rsidRPr="00302337" w:rsidRDefault="00087DD3" w:rsidP="00254680">
            <w:pPr>
              <w:rPr>
                <w:sz w:val="24"/>
                <w:szCs w:val="24"/>
              </w:rPr>
            </w:pPr>
          </w:p>
        </w:tc>
        <w:tc>
          <w:tcPr>
            <w:tcW w:w="993" w:type="dxa"/>
            <w:vMerge/>
          </w:tcPr>
          <w:p w:rsidR="00087DD3" w:rsidRPr="00302337" w:rsidRDefault="00087DD3" w:rsidP="00254680">
            <w:pPr>
              <w:rPr>
                <w:sz w:val="24"/>
                <w:szCs w:val="24"/>
              </w:rPr>
            </w:pPr>
          </w:p>
        </w:tc>
        <w:tc>
          <w:tcPr>
            <w:tcW w:w="567" w:type="dxa"/>
            <w:vMerge/>
          </w:tcPr>
          <w:p w:rsidR="00087DD3" w:rsidRPr="00302337" w:rsidRDefault="00087DD3" w:rsidP="00254680">
            <w:pPr>
              <w:rPr>
                <w:sz w:val="24"/>
                <w:szCs w:val="24"/>
              </w:rPr>
            </w:pPr>
          </w:p>
        </w:tc>
        <w:tc>
          <w:tcPr>
            <w:tcW w:w="708" w:type="dxa"/>
            <w:vMerge w:val="restart"/>
          </w:tcPr>
          <w:p w:rsidR="00087DD3" w:rsidRPr="00302337" w:rsidRDefault="00087DD3" w:rsidP="00254680">
            <w:pPr>
              <w:rPr>
                <w:sz w:val="24"/>
                <w:szCs w:val="24"/>
              </w:rPr>
            </w:pPr>
            <w:r w:rsidRPr="00302337">
              <w:rPr>
                <w:sz w:val="24"/>
                <w:szCs w:val="24"/>
              </w:rPr>
              <w:t>всего</w:t>
            </w:r>
          </w:p>
        </w:tc>
        <w:tc>
          <w:tcPr>
            <w:tcW w:w="1134" w:type="dxa"/>
          </w:tcPr>
          <w:p w:rsidR="00087DD3" w:rsidRPr="00302337" w:rsidRDefault="00087DD3" w:rsidP="00254680">
            <w:pPr>
              <w:rPr>
                <w:sz w:val="24"/>
                <w:szCs w:val="24"/>
              </w:rPr>
            </w:pPr>
            <w:r w:rsidRPr="00302337">
              <w:rPr>
                <w:sz w:val="24"/>
                <w:szCs w:val="24"/>
              </w:rPr>
              <w:t>Полезащитных лесных полос</w:t>
            </w:r>
          </w:p>
        </w:tc>
        <w:tc>
          <w:tcPr>
            <w:tcW w:w="1276" w:type="dxa"/>
          </w:tcPr>
          <w:p w:rsidR="00087DD3" w:rsidRPr="00302337" w:rsidRDefault="00087DD3" w:rsidP="00254680">
            <w:pPr>
              <w:rPr>
                <w:sz w:val="24"/>
                <w:szCs w:val="24"/>
              </w:rPr>
            </w:pPr>
            <w:r w:rsidRPr="00302337">
              <w:rPr>
                <w:sz w:val="24"/>
                <w:szCs w:val="24"/>
              </w:rPr>
              <w:t>Других защитных лесных насаждений</w:t>
            </w:r>
          </w:p>
        </w:tc>
        <w:tc>
          <w:tcPr>
            <w:tcW w:w="567" w:type="dxa"/>
            <w:vMerge/>
          </w:tcPr>
          <w:p w:rsidR="00087DD3" w:rsidRPr="00302337" w:rsidRDefault="00087DD3" w:rsidP="00254680">
            <w:pPr>
              <w:rPr>
                <w:sz w:val="24"/>
                <w:szCs w:val="24"/>
              </w:rPr>
            </w:pPr>
          </w:p>
        </w:tc>
        <w:tc>
          <w:tcPr>
            <w:tcW w:w="567" w:type="dxa"/>
            <w:vMerge w:val="restart"/>
            <w:textDirection w:val="btLr"/>
          </w:tcPr>
          <w:p w:rsidR="00087DD3" w:rsidRPr="00302337" w:rsidRDefault="00087DD3" w:rsidP="00254680">
            <w:pPr>
              <w:ind w:left="113" w:right="113"/>
              <w:rPr>
                <w:sz w:val="24"/>
                <w:szCs w:val="24"/>
              </w:rPr>
            </w:pPr>
            <w:r w:rsidRPr="00302337">
              <w:rPr>
                <w:sz w:val="24"/>
                <w:szCs w:val="24"/>
              </w:rPr>
              <w:t>Всего</w:t>
            </w:r>
          </w:p>
        </w:tc>
        <w:tc>
          <w:tcPr>
            <w:tcW w:w="2126" w:type="dxa"/>
            <w:gridSpan w:val="2"/>
          </w:tcPr>
          <w:p w:rsidR="00087DD3" w:rsidRPr="00302337" w:rsidRDefault="00087DD3" w:rsidP="00254680">
            <w:pPr>
              <w:rPr>
                <w:sz w:val="24"/>
                <w:szCs w:val="24"/>
              </w:rPr>
            </w:pPr>
            <w:r w:rsidRPr="00302337">
              <w:rPr>
                <w:sz w:val="24"/>
                <w:szCs w:val="24"/>
              </w:rPr>
              <w:t>В том числе</w:t>
            </w:r>
          </w:p>
        </w:tc>
        <w:tc>
          <w:tcPr>
            <w:tcW w:w="567" w:type="dxa"/>
            <w:vMerge/>
          </w:tcPr>
          <w:p w:rsidR="00087DD3" w:rsidRPr="00302337" w:rsidRDefault="00087DD3" w:rsidP="00254680">
            <w:pPr>
              <w:rPr>
                <w:sz w:val="24"/>
                <w:szCs w:val="24"/>
              </w:rPr>
            </w:pPr>
          </w:p>
        </w:tc>
        <w:tc>
          <w:tcPr>
            <w:tcW w:w="567" w:type="dxa"/>
            <w:vMerge/>
          </w:tcPr>
          <w:p w:rsidR="00087DD3" w:rsidRPr="00302337" w:rsidRDefault="00087DD3" w:rsidP="00254680">
            <w:pPr>
              <w:rPr>
                <w:sz w:val="24"/>
                <w:szCs w:val="24"/>
              </w:rPr>
            </w:pPr>
          </w:p>
        </w:tc>
        <w:tc>
          <w:tcPr>
            <w:tcW w:w="567" w:type="dxa"/>
            <w:vMerge/>
          </w:tcPr>
          <w:p w:rsidR="00087DD3" w:rsidRPr="00302337" w:rsidRDefault="00087DD3" w:rsidP="00254680">
            <w:pPr>
              <w:rPr>
                <w:sz w:val="24"/>
                <w:szCs w:val="24"/>
              </w:rPr>
            </w:pPr>
          </w:p>
        </w:tc>
        <w:tc>
          <w:tcPr>
            <w:tcW w:w="503" w:type="dxa"/>
            <w:vMerge/>
          </w:tcPr>
          <w:p w:rsidR="00087DD3" w:rsidRPr="00302337" w:rsidRDefault="00087DD3" w:rsidP="00254680">
            <w:pPr>
              <w:rPr>
                <w:sz w:val="24"/>
                <w:szCs w:val="24"/>
              </w:rPr>
            </w:pPr>
          </w:p>
        </w:tc>
      </w:tr>
      <w:tr w:rsidR="00087DD3" w:rsidTr="002B25F1">
        <w:trPr>
          <w:trHeight w:val="2544"/>
        </w:trPr>
        <w:tc>
          <w:tcPr>
            <w:tcW w:w="1003" w:type="dxa"/>
            <w:vMerge/>
          </w:tcPr>
          <w:p w:rsidR="00087DD3" w:rsidRPr="00302337" w:rsidRDefault="00087DD3" w:rsidP="00254680">
            <w:pPr>
              <w:rPr>
                <w:sz w:val="24"/>
                <w:szCs w:val="24"/>
              </w:rPr>
            </w:pPr>
          </w:p>
        </w:tc>
        <w:tc>
          <w:tcPr>
            <w:tcW w:w="948" w:type="dxa"/>
            <w:vMerge/>
          </w:tcPr>
          <w:p w:rsidR="00087DD3" w:rsidRPr="00302337" w:rsidRDefault="00087DD3" w:rsidP="00254680">
            <w:pPr>
              <w:rPr>
                <w:sz w:val="24"/>
                <w:szCs w:val="24"/>
              </w:rPr>
            </w:pPr>
          </w:p>
        </w:tc>
        <w:tc>
          <w:tcPr>
            <w:tcW w:w="567" w:type="dxa"/>
            <w:vMerge/>
          </w:tcPr>
          <w:p w:rsidR="00087DD3" w:rsidRPr="00302337" w:rsidRDefault="00087DD3" w:rsidP="00254680">
            <w:pPr>
              <w:rPr>
                <w:sz w:val="24"/>
                <w:szCs w:val="24"/>
              </w:rPr>
            </w:pPr>
          </w:p>
        </w:tc>
        <w:tc>
          <w:tcPr>
            <w:tcW w:w="567" w:type="dxa"/>
            <w:vMerge/>
          </w:tcPr>
          <w:p w:rsidR="00087DD3" w:rsidRPr="00302337" w:rsidRDefault="00087DD3" w:rsidP="00254680">
            <w:pPr>
              <w:rPr>
                <w:sz w:val="24"/>
                <w:szCs w:val="24"/>
              </w:rPr>
            </w:pPr>
          </w:p>
        </w:tc>
        <w:tc>
          <w:tcPr>
            <w:tcW w:w="567" w:type="dxa"/>
            <w:vMerge/>
          </w:tcPr>
          <w:p w:rsidR="00087DD3" w:rsidRPr="00302337" w:rsidRDefault="00087DD3" w:rsidP="00254680">
            <w:pPr>
              <w:rPr>
                <w:sz w:val="24"/>
                <w:szCs w:val="24"/>
              </w:rPr>
            </w:pPr>
          </w:p>
        </w:tc>
        <w:tc>
          <w:tcPr>
            <w:tcW w:w="992" w:type="dxa"/>
            <w:vMerge/>
          </w:tcPr>
          <w:p w:rsidR="00087DD3" w:rsidRPr="00302337" w:rsidRDefault="00087DD3" w:rsidP="00254680">
            <w:pPr>
              <w:rPr>
                <w:sz w:val="24"/>
                <w:szCs w:val="24"/>
              </w:rPr>
            </w:pPr>
          </w:p>
        </w:tc>
        <w:tc>
          <w:tcPr>
            <w:tcW w:w="993" w:type="dxa"/>
            <w:vMerge/>
          </w:tcPr>
          <w:p w:rsidR="00087DD3" w:rsidRPr="00302337" w:rsidRDefault="00087DD3" w:rsidP="00254680">
            <w:pPr>
              <w:rPr>
                <w:sz w:val="24"/>
                <w:szCs w:val="24"/>
              </w:rPr>
            </w:pPr>
          </w:p>
        </w:tc>
        <w:tc>
          <w:tcPr>
            <w:tcW w:w="567" w:type="dxa"/>
            <w:vMerge/>
          </w:tcPr>
          <w:p w:rsidR="00087DD3" w:rsidRPr="00302337" w:rsidRDefault="00087DD3" w:rsidP="00254680">
            <w:pPr>
              <w:rPr>
                <w:sz w:val="24"/>
                <w:szCs w:val="24"/>
              </w:rPr>
            </w:pPr>
          </w:p>
        </w:tc>
        <w:tc>
          <w:tcPr>
            <w:tcW w:w="708" w:type="dxa"/>
            <w:vMerge/>
          </w:tcPr>
          <w:p w:rsidR="00087DD3" w:rsidRPr="00302337" w:rsidRDefault="00087DD3" w:rsidP="00254680">
            <w:pPr>
              <w:rPr>
                <w:sz w:val="24"/>
                <w:szCs w:val="24"/>
              </w:rPr>
            </w:pPr>
          </w:p>
        </w:tc>
        <w:tc>
          <w:tcPr>
            <w:tcW w:w="1134" w:type="dxa"/>
          </w:tcPr>
          <w:p w:rsidR="00087DD3" w:rsidRPr="00302337" w:rsidRDefault="00087DD3" w:rsidP="00254680">
            <w:pPr>
              <w:rPr>
                <w:sz w:val="24"/>
                <w:szCs w:val="24"/>
              </w:rPr>
            </w:pPr>
          </w:p>
        </w:tc>
        <w:tc>
          <w:tcPr>
            <w:tcW w:w="1276" w:type="dxa"/>
          </w:tcPr>
          <w:p w:rsidR="00087DD3" w:rsidRPr="00302337" w:rsidRDefault="00087DD3" w:rsidP="00254680">
            <w:pPr>
              <w:rPr>
                <w:sz w:val="24"/>
                <w:szCs w:val="24"/>
              </w:rPr>
            </w:pPr>
          </w:p>
        </w:tc>
        <w:tc>
          <w:tcPr>
            <w:tcW w:w="567" w:type="dxa"/>
            <w:vMerge/>
          </w:tcPr>
          <w:p w:rsidR="00087DD3" w:rsidRPr="00302337" w:rsidRDefault="00087DD3" w:rsidP="00254680">
            <w:pPr>
              <w:rPr>
                <w:sz w:val="24"/>
                <w:szCs w:val="24"/>
              </w:rPr>
            </w:pPr>
          </w:p>
        </w:tc>
        <w:tc>
          <w:tcPr>
            <w:tcW w:w="567" w:type="dxa"/>
            <w:vMerge/>
          </w:tcPr>
          <w:p w:rsidR="00087DD3" w:rsidRPr="00302337" w:rsidRDefault="00087DD3" w:rsidP="00254680">
            <w:pPr>
              <w:rPr>
                <w:sz w:val="24"/>
                <w:szCs w:val="24"/>
              </w:rPr>
            </w:pPr>
          </w:p>
        </w:tc>
        <w:tc>
          <w:tcPr>
            <w:tcW w:w="851" w:type="dxa"/>
          </w:tcPr>
          <w:p w:rsidR="00087DD3" w:rsidRPr="00302337" w:rsidRDefault="00087DD3" w:rsidP="00254680">
            <w:pPr>
              <w:rPr>
                <w:sz w:val="24"/>
                <w:szCs w:val="24"/>
              </w:rPr>
            </w:pPr>
            <w:r w:rsidRPr="00302337">
              <w:rPr>
                <w:sz w:val="24"/>
                <w:szCs w:val="24"/>
              </w:rPr>
              <w:t>Под реками, ручьями, озерами</w:t>
            </w:r>
          </w:p>
        </w:tc>
        <w:tc>
          <w:tcPr>
            <w:tcW w:w="1275" w:type="dxa"/>
          </w:tcPr>
          <w:p w:rsidR="00087DD3" w:rsidRPr="00302337" w:rsidRDefault="00087DD3" w:rsidP="00254680">
            <w:pPr>
              <w:rPr>
                <w:sz w:val="24"/>
                <w:szCs w:val="24"/>
              </w:rPr>
            </w:pPr>
            <w:r w:rsidRPr="00302337">
              <w:rPr>
                <w:sz w:val="24"/>
                <w:szCs w:val="24"/>
              </w:rPr>
              <w:t xml:space="preserve">под водохранилища и др. </w:t>
            </w:r>
            <w:proofErr w:type="spellStart"/>
            <w:r w:rsidRPr="00302337">
              <w:rPr>
                <w:sz w:val="24"/>
                <w:szCs w:val="24"/>
              </w:rPr>
              <w:t>искуственными</w:t>
            </w:r>
            <w:proofErr w:type="spellEnd"/>
            <w:r w:rsidRPr="00302337">
              <w:rPr>
                <w:sz w:val="24"/>
                <w:szCs w:val="24"/>
              </w:rPr>
              <w:t xml:space="preserve"> сооружениями</w:t>
            </w:r>
          </w:p>
        </w:tc>
        <w:tc>
          <w:tcPr>
            <w:tcW w:w="567" w:type="dxa"/>
            <w:vMerge/>
          </w:tcPr>
          <w:p w:rsidR="00087DD3" w:rsidRPr="00302337" w:rsidRDefault="00087DD3" w:rsidP="00254680">
            <w:pPr>
              <w:rPr>
                <w:sz w:val="24"/>
                <w:szCs w:val="24"/>
              </w:rPr>
            </w:pPr>
          </w:p>
        </w:tc>
        <w:tc>
          <w:tcPr>
            <w:tcW w:w="567" w:type="dxa"/>
            <w:vMerge/>
          </w:tcPr>
          <w:p w:rsidR="00087DD3" w:rsidRPr="00302337" w:rsidRDefault="00087DD3" w:rsidP="00254680">
            <w:pPr>
              <w:rPr>
                <w:sz w:val="24"/>
                <w:szCs w:val="24"/>
              </w:rPr>
            </w:pPr>
          </w:p>
        </w:tc>
        <w:tc>
          <w:tcPr>
            <w:tcW w:w="567" w:type="dxa"/>
            <w:vMerge/>
          </w:tcPr>
          <w:p w:rsidR="00087DD3" w:rsidRPr="00302337" w:rsidRDefault="00087DD3" w:rsidP="00254680">
            <w:pPr>
              <w:rPr>
                <w:sz w:val="24"/>
                <w:szCs w:val="24"/>
              </w:rPr>
            </w:pPr>
          </w:p>
        </w:tc>
        <w:tc>
          <w:tcPr>
            <w:tcW w:w="503" w:type="dxa"/>
            <w:vMerge/>
          </w:tcPr>
          <w:p w:rsidR="00087DD3" w:rsidRPr="00302337" w:rsidRDefault="00087DD3" w:rsidP="00254680">
            <w:pPr>
              <w:rPr>
                <w:sz w:val="24"/>
                <w:szCs w:val="24"/>
              </w:rPr>
            </w:pPr>
          </w:p>
        </w:tc>
      </w:tr>
      <w:tr w:rsidR="00087DD3" w:rsidTr="002B25F1">
        <w:trPr>
          <w:trHeight w:val="691"/>
        </w:trPr>
        <w:tc>
          <w:tcPr>
            <w:tcW w:w="1003" w:type="dxa"/>
          </w:tcPr>
          <w:p w:rsidR="00087DD3" w:rsidRPr="00302337" w:rsidRDefault="00087DD3" w:rsidP="00254680">
            <w:pPr>
              <w:rPr>
                <w:sz w:val="24"/>
                <w:szCs w:val="24"/>
              </w:rPr>
            </w:pPr>
            <w:r>
              <w:rPr>
                <w:sz w:val="24"/>
                <w:szCs w:val="24"/>
              </w:rPr>
              <w:t>301,51</w:t>
            </w:r>
          </w:p>
        </w:tc>
        <w:tc>
          <w:tcPr>
            <w:tcW w:w="948" w:type="dxa"/>
          </w:tcPr>
          <w:p w:rsidR="00087DD3" w:rsidRPr="00302337" w:rsidRDefault="00087DD3" w:rsidP="00254680">
            <w:pPr>
              <w:rPr>
                <w:sz w:val="24"/>
                <w:szCs w:val="24"/>
              </w:rPr>
            </w:pPr>
            <w:r>
              <w:rPr>
                <w:sz w:val="24"/>
                <w:szCs w:val="24"/>
              </w:rPr>
              <w:t>301,51</w:t>
            </w:r>
          </w:p>
        </w:tc>
        <w:tc>
          <w:tcPr>
            <w:tcW w:w="567" w:type="dxa"/>
          </w:tcPr>
          <w:p w:rsidR="00087DD3" w:rsidRPr="00302337" w:rsidRDefault="00087DD3" w:rsidP="00254680">
            <w:pPr>
              <w:rPr>
                <w:sz w:val="24"/>
                <w:szCs w:val="24"/>
              </w:rPr>
            </w:pPr>
          </w:p>
        </w:tc>
        <w:tc>
          <w:tcPr>
            <w:tcW w:w="567" w:type="dxa"/>
          </w:tcPr>
          <w:p w:rsidR="00087DD3" w:rsidRPr="00302337" w:rsidRDefault="00087DD3" w:rsidP="00254680">
            <w:pPr>
              <w:rPr>
                <w:sz w:val="24"/>
                <w:szCs w:val="24"/>
              </w:rPr>
            </w:pPr>
          </w:p>
        </w:tc>
        <w:tc>
          <w:tcPr>
            <w:tcW w:w="567" w:type="dxa"/>
          </w:tcPr>
          <w:p w:rsidR="00087DD3" w:rsidRPr="00302337" w:rsidRDefault="00087DD3" w:rsidP="00254680">
            <w:pPr>
              <w:rPr>
                <w:sz w:val="24"/>
                <w:szCs w:val="24"/>
              </w:rPr>
            </w:pPr>
          </w:p>
        </w:tc>
        <w:tc>
          <w:tcPr>
            <w:tcW w:w="992" w:type="dxa"/>
          </w:tcPr>
          <w:p w:rsidR="00087DD3" w:rsidRPr="00302337" w:rsidRDefault="00087DD3" w:rsidP="00254680">
            <w:pPr>
              <w:rPr>
                <w:sz w:val="24"/>
                <w:szCs w:val="24"/>
              </w:rPr>
            </w:pPr>
          </w:p>
        </w:tc>
        <w:tc>
          <w:tcPr>
            <w:tcW w:w="993" w:type="dxa"/>
          </w:tcPr>
          <w:p w:rsidR="00087DD3" w:rsidRPr="00302337" w:rsidRDefault="00087DD3" w:rsidP="00254680">
            <w:pPr>
              <w:rPr>
                <w:sz w:val="24"/>
                <w:szCs w:val="24"/>
              </w:rPr>
            </w:pPr>
          </w:p>
        </w:tc>
        <w:tc>
          <w:tcPr>
            <w:tcW w:w="567" w:type="dxa"/>
          </w:tcPr>
          <w:p w:rsidR="00087DD3" w:rsidRPr="00302337" w:rsidRDefault="00087DD3" w:rsidP="00254680">
            <w:pPr>
              <w:rPr>
                <w:sz w:val="24"/>
                <w:szCs w:val="24"/>
              </w:rPr>
            </w:pPr>
          </w:p>
        </w:tc>
        <w:tc>
          <w:tcPr>
            <w:tcW w:w="708" w:type="dxa"/>
          </w:tcPr>
          <w:p w:rsidR="00087DD3" w:rsidRPr="00302337" w:rsidRDefault="00087DD3" w:rsidP="00254680">
            <w:pPr>
              <w:rPr>
                <w:sz w:val="24"/>
                <w:szCs w:val="24"/>
              </w:rPr>
            </w:pPr>
          </w:p>
        </w:tc>
        <w:tc>
          <w:tcPr>
            <w:tcW w:w="1134" w:type="dxa"/>
          </w:tcPr>
          <w:p w:rsidR="00087DD3" w:rsidRPr="00302337" w:rsidRDefault="00087DD3" w:rsidP="00254680">
            <w:pPr>
              <w:rPr>
                <w:sz w:val="24"/>
                <w:szCs w:val="24"/>
              </w:rPr>
            </w:pPr>
          </w:p>
        </w:tc>
        <w:tc>
          <w:tcPr>
            <w:tcW w:w="1276" w:type="dxa"/>
          </w:tcPr>
          <w:p w:rsidR="00087DD3" w:rsidRPr="00302337" w:rsidRDefault="00087DD3" w:rsidP="00254680">
            <w:pPr>
              <w:rPr>
                <w:sz w:val="24"/>
                <w:szCs w:val="24"/>
              </w:rPr>
            </w:pPr>
          </w:p>
        </w:tc>
        <w:tc>
          <w:tcPr>
            <w:tcW w:w="567" w:type="dxa"/>
          </w:tcPr>
          <w:p w:rsidR="00087DD3" w:rsidRPr="00302337" w:rsidRDefault="00087DD3" w:rsidP="00254680">
            <w:pPr>
              <w:rPr>
                <w:sz w:val="24"/>
                <w:szCs w:val="24"/>
              </w:rPr>
            </w:pPr>
          </w:p>
        </w:tc>
        <w:tc>
          <w:tcPr>
            <w:tcW w:w="567" w:type="dxa"/>
          </w:tcPr>
          <w:p w:rsidR="00087DD3" w:rsidRPr="00302337" w:rsidRDefault="00087DD3" w:rsidP="00254680">
            <w:pPr>
              <w:rPr>
                <w:sz w:val="24"/>
                <w:szCs w:val="24"/>
              </w:rPr>
            </w:pPr>
          </w:p>
        </w:tc>
        <w:tc>
          <w:tcPr>
            <w:tcW w:w="851" w:type="dxa"/>
          </w:tcPr>
          <w:p w:rsidR="00087DD3" w:rsidRPr="00302337" w:rsidRDefault="00087DD3" w:rsidP="00254680">
            <w:pPr>
              <w:rPr>
                <w:sz w:val="24"/>
                <w:szCs w:val="24"/>
              </w:rPr>
            </w:pPr>
          </w:p>
        </w:tc>
        <w:tc>
          <w:tcPr>
            <w:tcW w:w="1275" w:type="dxa"/>
          </w:tcPr>
          <w:p w:rsidR="00087DD3" w:rsidRPr="00302337" w:rsidRDefault="00087DD3" w:rsidP="00254680">
            <w:pPr>
              <w:rPr>
                <w:sz w:val="24"/>
                <w:szCs w:val="24"/>
              </w:rPr>
            </w:pPr>
          </w:p>
        </w:tc>
        <w:tc>
          <w:tcPr>
            <w:tcW w:w="567" w:type="dxa"/>
          </w:tcPr>
          <w:p w:rsidR="00087DD3" w:rsidRPr="00302337" w:rsidRDefault="00087DD3" w:rsidP="00254680">
            <w:pPr>
              <w:rPr>
                <w:sz w:val="24"/>
                <w:szCs w:val="24"/>
              </w:rPr>
            </w:pPr>
          </w:p>
        </w:tc>
        <w:tc>
          <w:tcPr>
            <w:tcW w:w="567" w:type="dxa"/>
          </w:tcPr>
          <w:p w:rsidR="00087DD3" w:rsidRPr="00302337" w:rsidRDefault="00087DD3" w:rsidP="00254680">
            <w:pPr>
              <w:rPr>
                <w:sz w:val="24"/>
                <w:szCs w:val="24"/>
              </w:rPr>
            </w:pPr>
          </w:p>
        </w:tc>
        <w:tc>
          <w:tcPr>
            <w:tcW w:w="567" w:type="dxa"/>
          </w:tcPr>
          <w:p w:rsidR="00087DD3" w:rsidRPr="00302337" w:rsidRDefault="00087DD3" w:rsidP="00254680">
            <w:pPr>
              <w:rPr>
                <w:sz w:val="24"/>
                <w:szCs w:val="24"/>
              </w:rPr>
            </w:pPr>
          </w:p>
        </w:tc>
        <w:tc>
          <w:tcPr>
            <w:tcW w:w="503" w:type="dxa"/>
          </w:tcPr>
          <w:p w:rsidR="00087DD3" w:rsidRPr="00302337" w:rsidRDefault="00087DD3" w:rsidP="00254680">
            <w:pPr>
              <w:rPr>
                <w:sz w:val="24"/>
                <w:szCs w:val="24"/>
              </w:rPr>
            </w:pPr>
          </w:p>
        </w:tc>
      </w:tr>
      <w:tr w:rsidR="00087DD3" w:rsidTr="002B25F1">
        <w:trPr>
          <w:trHeight w:val="701"/>
        </w:trPr>
        <w:tc>
          <w:tcPr>
            <w:tcW w:w="1003" w:type="dxa"/>
          </w:tcPr>
          <w:p w:rsidR="00087DD3" w:rsidRPr="00302337" w:rsidRDefault="00087DD3" w:rsidP="00254680">
            <w:pPr>
              <w:rPr>
                <w:sz w:val="24"/>
                <w:szCs w:val="24"/>
              </w:rPr>
            </w:pPr>
            <w:r>
              <w:rPr>
                <w:sz w:val="24"/>
                <w:szCs w:val="24"/>
              </w:rPr>
              <w:t>301,51</w:t>
            </w:r>
          </w:p>
        </w:tc>
        <w:tc>
          <w:tcPr>
            <w:tcW w:w="948" w:type="dxa"/>
          </w:tcPr>
          <w:p w:rsidR="00087DD3" w:rsidRPr="00302337" w:rsidRDefault="00087DD3" w:rsidP="00254680">
            <w:pPr>
              <w:rPr>
                <w:sz w:val="24"/>
                <w:szCs w:val="24"/>
              </w:rPr>
            </w:pPr>
          </w:p>
        </w:tc>
        <w:tc>
          <w:tcPr>
            <w:tcW w:w="567" w:type="dxa"/>
          </w:tcPr>
          <w:p w:rsidR="00087DD3" w:rsidRPr="00302337" w:rsidRDefault="00087DD3" w:rsidP="00254680">
            <w:pPr>
              <w:rPr>
                <w:sz w:val="24"/>
                <w:szCs w:val="24"/>
              </w:rPr>
            </w:pPr>
          </w:p>
        </w:tc>
        <w:tc>
          <w:tcPr>
            <w:tcW w:w="567" w:type="dxa"/>
          </w:tcPr>
          <w:p w:rsidR="00087DD3" w:rsidRPr="00302337" w:rsidRDefault="00087DD3" w:rsidP="00254680">
            <w:pPr>
              <w:rPr>
                <w:sz w:val="24"/>
                <w:szCs w:val="24"/>
              </w:rPr>
            </w:pPr>
          </w:p>
        </w:tc>
        <w:tc>
          <w:tcPr>
            <w:tcW w:w="567" w:type="dxa"/>
          </w:tcPr>
          <w:p w:rsidR="00087DD3" w:rsidRPr="00302337" w:rsidRDefault="00087DD3" w:rsidP="00254680">
            <w:pPr>
              <w:rPr>
                <w:sz w:val="24"/>
                <w:szCs w:val="24"/>
              </w:rPr>
            </w:pPr>
          </w:p>
        </w:tc>
        <w:tc>
          <w:tcPr>
            <w:tcW w:w="992" w:type="dxa"/>
          </w:tcPr>
          <w:p w:rsidR="00087DD3" w:rsidRPr="00302337" w:rsidRDefault="00087DD3" w:rsidP="00254680">
            <w:pPr>
              <w:rPr>
                <w:sz w:val="24"/>
                <w:szCs w:val="24"/>
              </w:rPr>
            </w:pPr>
            <w:r>
              <w:rPr>
                <w:sz w:val="24"/>
                <w:szCs w:val="24"/>
              </w:rPr>
              <w:t>301,51</w:t>
            </w:r>
          </w:p>
        </w:tc>
        <w:tc>
          <w:tcPr>
            <w:tcW w:w="993" w:type="dxa"/>
          </w:tcPr>
          <w:p w:rsidR="00087DD3" w:rsidRPr="00302337" w:rsidRDefault="00087DD3" w:rsidP="00254680">
            <w:pPr>
              <w:rPr>
                <w:sz w:val="24"/>
                <w:szCs w:val="24"/>
              </w:rPr>
            </w:pPr>
            <w:r>
              <w:rPr>
                <w:sz w:val="24"/>
                <w:szCs w:val="24"/>
              </w:rPr>
              <w:t>301,51</w:t>
            </w:r>
          </w:p>
        </w:tc>
        <w:tc>
          <w:tcPr>
            <w:tcW w:w="567" w:type="dxa"/>
          </w:tcPr>
          <w:p w:rsidR="00087DD3" w:rsidRPr="00302337" w:rsidRDefault="00087DD3" w:rsidP="00254680">
            <w:pPr>
              <w:rPr>
                <w:sz w:val="24"/>
                <w:szCs w:val="24"/>
              </w:rPr>
            </w:pPr>
          </w:p>
        </w:tc>
        <w:tc>
          <w:tcPr>
            <w:tcW w:w="708" w:type="dxa"/>
          </w:tcPr>
          <w:p w:rsidR="00087DD3" w:rsidRPr="00302337" w:rsidRDefault="00087DD3" w:rsidP="00254680">
            <w:pPr>
              <w:rPr>
                <w:sz w:val="24"/>
                <w:szCs w:val="24"/>
              </w:rPr>
            </w:pPr>
          </w:p>
        </w:tc>
        <w:tc>
          <w:tcPr>
            <w:tcW w:w="1134" w:type="dxa"/>
          </w:tcPr>
          <w:p w:rsidR="00087DD3" w:rsidRPr="00302337" w:rsidRDefault="00087DD3" w:rsidP="00254680">
            <w:pPr>
              <w:rPr>
                <w:sz w:val="24"/>
                <w:szCs w:val="24"/>
              </w:rPr>
            </w:pPr>
          </w:p>
        </w:tc>
        <w:tc>
          <w:tcPr>
            <w:tcW w:w="1276" w:type="dxa"/>
          </w:tcPr>
          <w:p w:rsidR="00087DD3" w:rsidRPr="00302337" w:rsidRDefault="00087DD3" w:rsidP="00254680">
            <w:pPr>
              <w:rPr>
                <w:sz w:val="24"/>
                <w:szCs w:val="24"/>
              </w:rPr>
            </w:pPr>
          </w:p>
        </w:tc>
        <w:tc>
          <w:tcPr>
            <w:tcW w:w="567" w:type="dxa"/>
          </w:tcPr>
          <w:p w:rsidR="00087DD3" w:rsidRPr="00302337" w:rsidRDefault="00087DD3" w:rsidP="00254680">
            <w:pPr>
              <w:rPr>
                <w:sz w:val="24"/>
                <w:szCs w:val="24"/>
              </w:rPr>
            </w:pPr>
          </w:p>
        </w:tc>
        <w:tc>
          <w:tcPr>
            <w:tcW w:w="567" w:type="dxa"/>
          </w:tcPr>
          <w:p w:rsidR="00087DD3" w:rsidRPr="00302337" w:rsidRDefault="00087DD3" w:rsidP="00254680">
            <w:pPr>
              <w:rPr>
                <w:sz w:val="24"/>
                <w:szCs w:val="24"/>
              </w:rPr>
            </w:pPr>
          </w:p>
        </w:tc>
        <w:tc>
          <w:tcPr>
            <w:tcW w:w="851" w:type="dxa"/>
          </w:tcPr>
          <w:p w:rsidR="00087DD3" w:rsidRPr="00302337" w:rsidRDefault="00087DD3" w:rsidP="00254680">
            <w:pPr>
              <w:rPr>
                <w:sz w:val="24"/>
                <w:szCs w:val="24"/>
              </w:rPr>
            </w:pPr>
          </w:p>
        </w:tc>
        <w:tc>
          <w:tcPr>
            <w:tcW w:w="1275" w:type="dxa"/>
          </w:tcPr>
          <w:p w:rsidR="00087DD3" w:rsidRPr="00302337" w:rsidRDefault="00087DD3" w:rsidP="00254680">
            <w:pPr>
              <w:rPr>
                <w:sz w:val="24"/>
                <w:szCs w:val="24"/>
              </w:rPr>
            </w:pPr>
          </w:p>
        </w:tc>
        <w:tc>
          <w:tcPr>
            <w:tcW w:w="567" w:type="dxa"/>
          </w:tcPr>
          <w:p w:rsidR="00087DD3" w:rsidRPr="00302337" w:rsidRDefault="00087DD3" w:rsidP="00254680">
            <w:pPr>
              <w:rPr>
                <w:sz w:val="24"/>
                <w:szCs w:val="24"/>
              </w:rPr>
            </w:pPr>
          </w:p>
        </w:tc>
        <w:tc>
          <w:tcPr>
            <w:tcW w:w="567" w:type="dxa"/>
          </w:tcPr>
          <w:p w:rsidR="00087DD3" w:rsidRPr="00302337" w:rsidRDefault="00087DD3" w:rsidP="00254680">
            <w:pPr>
              <w:rPr>
                <w:sz w:val="24"/>
                <w:szCs w:val="24"/>
              </w:rPr>
            </w:pPr>
          </w:p>
        </w:tc>
        <w:tc>
          <w:tcPr>
            <w:tcW w:w="567" w:type="dxa"/>
          </w:tcPr>
          <w:p w:rsidR="00087DD3" w:rsidRPr="00302337" w:rsidRDefault="00087DD3" w:rsidP="00254680">
            <w:pPr>
              <w:rPr>
                <w:sz w:val="24"/>
                <w:szCs w:val="24"/>
              </w:rPr>
            </w:pPr>
          </w:p>
        </w:tc>
        <w:tc>
          <w:tcPr>
            <w:tcW w:w="503" w:type="dxa"/>
          </w:tcPr>
          <w:p w:rsidR="00087DD3" w:rsidRPr="00302337" w:rsidRDefault="00087DD3" w:rsidP="00254680">
            <w:pPr>
              <w:rPr>
                <w:sz w:val="24"/>
                <w:szCs w:val="24"/>
              </w:rPr>
            </w:pPr>
          </w:p>
        </w:tc>
      </w:tr>
    </w:tbl>
    <w:p w:rsidR="00087DD3" w:rsidRPr="006707E1" w:rsidRDefault="00087DD3" w:rsidP="00254680"/>
    <w:p w:rsidR="00547912" w:rsidRDefault="00D1481C" w:rsidP="00254680">
      <w:pPr>
        <w:tabs>
          <w:tab w:val="left" w:pos="3402"/>
        </w:tabs>
        <w:rPr>
          <w:noProof/>
        </w:rPr>
      </w:pPr>
      <w:r w:rsidRPr="00D1481C">
        <w:rPr>
          <w:noProof/>
        </w:rPr>
        <w:t xml:space="preserve"> </w:t>
      </w:r>
      <w:r w:rsidR="00623FD0" w:rsidRPr="00623FD0">
        <w:rPr>
          <w:noProof/>
        </w:rPr>
        <w:t xml:space="preserve"> </w:t>
      </w:r>
    </w:p>
    <w:tbl>
      <w:tblPr>
        <w:tblStyle w:val="ad"/>
        <w:tblW w:w="0" w:type="auto"/>
        <w:tblInd w:w="10031" w:type="dxa"/>
        <w:tblBorders>
          <w:top w:val="none" w:sz="0" w:space="0" w:color="auto"/>
          <w:left w:val="none" w:sz="0" w:space="0" w:color="auto"/>
          <w:bottom w:val="none" w:sz="0" w:space="0" w:color="auto"/>
          <w:right w:val="none" w:sz="0" w:space="0" w:color="auto"/>
        </w:tblBorders>
        <w:tblLook w:val="04A0"/>
      </w:tblPr>
      <w:tblGrid>
        <w:gridCol w:w="4588"/>
      </w:tblGrid>
      <w:tr w:rsidR="003B2BF9" w:rsidTr="00B00BA5">
        <w:tc>
          <w:tcPr>
            <w:tcW w:w="4588" w:type="dxa"/>
          </w:tcPr>
          <w:p w:rsidR="003B2BF9" w:rsidRPr="00850D35" w:rsidRDefault="003B2BF9" w:rsidP="00254680">
            <w:pPr>
              <w:ind w:left="-533" w:firstLine="533"/>
              <w:rPr>
                <w:sz w:val="28"/>
                <w:szCs w:val="28"/>
              </w:rPr>
            </w:pPr>
            <w:proofErr w:type="gramStart"/>
            <w:r w:rsidRPr="00850D35">
              <w:rPr>
                <w:sz w:val="28"/>
                <w:szCs w:val="28"/>
              </w:rPr>
              <w:lastRenderedPageBreak/>
              <w:t>УТВЕРЖДЕНА</w:t>
            </w:r>
            <w:proofErr w:type="gramEnd"/>
            <w:r w:rsidRPr="00850D35">
              <w:rPr>
                <w:sz w:val="28"/>
                <w:szCs w:val="28"/>
              </w:rPr>
              <w:t xml:space="preserve"> постановлением</w:t>
            </w:r>
          </w:p>
          <w:p w:rsidR="003B2BF9" w:rsidRPr="00850D35" w:rsidRDefault="003B2BF9" w:rsidP="00254680">
            <w:pPr>
              <w:rPr>
                <w:sz w:val="28"/>
                <w:szCs w:val="28"/>
              </w:rPr>
            </w:pPr>
            <w:r w:rsidRPr="00850D35">
              <w:rPr>
                <w:sz w:val="28"/>
                <w:szCs w:val="28"/>
              </w:rPr>
              <w:t>Администраци</w:t>
            </w:r>
            <w:r w:rsidR="00254680">
              <w:rPr>
                <w:sz w:val="28"/>
                <w:szCs w:val="28"/>
              </w:rPr>
              <w:t>и</w:t>
            </w:r>
            <w:r w:rsidRPr="00850D35">
              <w:rPr>
                <w:sz w:val="28"/>
                <w:szCs w:val="28"/>
              </w:rPr>
              <w:t xml:space="preserve"> района</w:t>
            </w:r>
          </w:p>
          <w:p w:rsidR="003B2BF9" w:rsidRDefault="00FD4376" w:rsidP="00254680">
            <w:r>
              <w:rPr>
                <w:sz w:val="28"/>
                <w:szCs w:val="28"/>
              </w:rPr>
              <w:t>о</w:t>
            </w:r>
            <w:r w:rsidR="00B40BF8">
              <w:rPr>
                <w:sz w:val="28"/>
                <w:szCs w:val="28"/>
              </w:rPr>
              <w:t xml:space="preserve">т 07.12.2020    </w:t>
            </w:r>
            <w:r w:rsidR="003B2BF9" w:rsidRPr="00850D35">
              <w:rPr>
                <w:sz w:val="28"/>
                <w:szCs w:val="28"/>
              </w:rPr>
              <w:t>№</w:t>
            </w:r>
            <w:r w:rsidR="00B40BF8">
              <w:rPr>
                <w:sz w:val="28"/>
                <w:szCs w:val="28"/>
              </w:rPr>
              <w:t xml:space="preserve"> 699</w:t>
            </w:r>
          </w:p>
        </w:tc>
      </w:tr>
    </w:tbl>
    <w:p w:rsidR="003B2BF9" w:rsidRDefault="003B2BF9" w:rsidP="00254680"/>
    <w:p w:rsidR="003B2BF9" w:rsidRPr="00850D35" w:rsidRDefault="003B2BF9" w:rsidP="00254680">
      <w:pPr>
        <w:jc w:val="center"/>
      </w:pPr>
      <w:r w:rsidRPr="00850D35">
        <w:t>ВЕДОМОСТЬ ИЗМЕНИВШИХСЯ КОНТУРОВ  ПОСЛЕ  ТРАНСФОРМАЦИИ ВИДОВ  УГОДИЙ  КАМЕНСКОГО  РАЙОНА</w:t>
      </w:r>
    </w:p>
    <w:tbl>
      <w:tblPr>
        <w:tblStyle w:val="ad"/>
        <w:tblW w:w="0" w:type="auto"/>
        <w:tblBorders>
          <w:top w:val="none" w:sz="0" w:space="0" w:color="auto"/>
          <w:left w:val="none" w:sz="0" w:space="0" w:color="auto"/>
          <w:bottom w:val="none" w:sz="0" w:space="0" w:color="auto"/>
          <w:right w:val="none" w:sz="0" w:space="0" w:color="auto"/>
        </w:tblBorders>
        <w:tblLayout w:type="fixed"/>
        <w:tblLook w:val="04A0"/>
      </w:tblPr>
      <w:tblGrid>
        <w:gridCol w:w="14786"/>
      </w:tblGrid>
      <w:tr w:rsidR="003B2BF9" w:rsidTr="00B00BA5">
        <w:trPr>
          <w:trHeight w:val="6471"/>
        </w:trPr>
        <w:tc>
          <w:tcPr>
            <w:tcW w:w="14786" w:type="dxa"/>
          </w:tcPr>
          <w:tbl>
            <w:tblPr>
              <w:tblW w:w="14550" w:type="dxa"/>
              <w:tblLayout w:type="fixed"/>
              <w:tblLook w:val="04A0"/>
            </w:tblPr>
            <w:tblGrid>
              <w:gridCol w:w="444"/>
              <w:gridCol w:w="1380"/>
              <w:gridCol w:w="576"/>
              <w:gridCol w:w="851"/>
              <w:gridCol w:w="850"/>
              <w:gridCol w:w="283"/>
              <w:gridCol w:w="403"/>
              <w:gridCol w:w="617"/>
              <w:gridCol w:w="398"/>
              <w:gridCol w:w="425"/>
              <w:gridCol w:w="992"/>
              <w:gridCol w:w="1162"/>
              <w:gridCol w:w="681"/>
              <w:gridCol w:w="992"/>
              <w:gridCol w:w="284"/>
              <w:gridCol w:w="992"/>
              <w:gridCol w:w="398"/>
              <w:gridCol w:w="445"/>
              <w:gridCol w:w="638"/>
              <w:gridCol w:w="362"/>
              <w:gridCol w:w="567"/>
              <w:gridCol w:w="810"/>
            </w:tblGrid>
            <w:tr w:rsidR="003B2BF9" w:rsidRPr="000D42AD" w:rsidTr="00254680">
              <w:trPr>
                <w:trHeight w:val="390"/>
              </w:trPr>
              <w:tc>
                <w:tcPr>
                  <w:tcW w:w="7219" w:type="dxa"/>
                  <w:gridSpan w:val="11"/>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3B2BF9" w:rsidRPr="000D42AD" w:rsidRDefault="003B2BF9" w:rsidP="00254680">
                  <w:pPr>
                    <w:jc w:val="center"/>
                    <w:rPr>
                      <w:b/>
                      <w:bCs/>
                      <w:color w:val="000000"/>
                    </w:rPr>
                  </w:pPr>
                  <w:r w:rsidRPr="000D42AD">
                    <w:rPr>
                      <w:b/>
                      <w:bCs/>
                      <w:color w:val="000000"/>
                    </w:rPr>
                    <w:t>ПО МАТЕРИАЛАМ ВЫЧИСЛЕНИЯ</w:t>
                  </w:r>
                </w:p>
              </w:tc>
              <w:tc>
                <w:tcPr>
                  <w:tcW w:w="7331" w:type="dxa"/>
                  <w:gridSpan w:val="11"/>
                  <w:tcBorders>
                    <w:top w:val="single" w:sz="8" w:space="0" w:color="auto"/>
                    <w:left w:val="nil"/>
                    <w:bottom w:val="single" w:sz="8" w:space="0" w:color="auto"/>
                    <w:right w:val="single" w:sz="8" w:space="0" w:color="000000"/>
                  </w:tcBorders>
                  <w:shd w:val="clear" w:color="auto" w:fill="auto"/>
                  <w:noWrap/>
                  <w:vAlign w:val="bottom"/>
                  <w:hideMark/>
                </w:tcPr>
                <w:p w:rsidR="003B2BF9" w:rsidRPr="000D42AD" w:rsidRDefault="003B2BF9" w:rsidP="00254680">
                  <w:pPr>
                    <w:jc w:val="center"/>
                    <w:rPr>
                      <w:b/>
                      <w:bCs/>
                      <w:color w:val="000000"/>
                    </w:rPr>
                  </w:pPr>
                  <w:r w:rsidRPr="000D42AD">
                    <w:rPr>
                      <w:b/>
                      <w:bCs/>
                      <w:color w:val="000000"/>
                    </w:rPr>
                    <w:t>ПО ПРОЕКТУ (ФАКТИЧЕСКИ)</w:t>
                  </w:r>
                </w:p>
              </w:tc>
            </w:tr>
            <w:tr w:rsidR="003B2BF9" w:rsidRPr="000D42AD" w:rsidTr="00254680">
              <w:trPr>
                <w:trHeight w:val="300"/>
              </w:trPr>
              <w:tc>
                <w:tcPr>
                  <w:tcW w:w="444"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 xml:space="preserve">№ </w:t>
                  </w:r>
                  <w:proofErr w:type="spellStart"/>
                  <w:proofErr w:type="gramStart"/>
                  <w:r w:rsidRPr="000D42AD">
                    <w:rPr>
                      <w:b/>
                      <w:bCs/>
                      <w:color w:val="000000"/>
                    </w:rPr>
                    <w:t>п</w:t>
                  </w:r>
                  <w:proofErr w:type="spellEnd"/>
                  <w:proofErr w:type="gramEnd"/>
                  <w:r w:rsidRPr="000D42AD">
                    <w:rPr>
                      <w:b/>
                      <w:bCs/>
                      <w:color w:val="000000"/>
                    </w:rPr>
                    <w:t>/</w:t>
                  </w:r>
                  <w:proofErr w:type="spellStart"/>
                  <w:r w:rsidRPr="000D42AD">
                    <w:rPr>
                      <w:b/>
                      <w:bCs/>
                      <w:color w:val="000000"/>
                    </w:rPr>
                    <w:t>п</w:t>
                  </w:r>
                  <w:proofErr w:type="spellEnd"/>
                </w:p>
              </w:tc>
              <w:tc>
                <w:tcPr>
                  <w:tcW w:w="138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 xml:space="preserve">№ контура по ВХЗ (№ АИС </w:t>
                  </w:r>
                  <w:proofErr w:type="spellStart"/>
                  <w:r w:rsidRPr="000D42AD">
                    <w:rPr>
                      <w:b/>
                      <w:bCs/>
                      <w:color w:val="000000"/>
                    </w:rPr>
                    <w:t>Респак</w:t>
                  </w:r>
                  <w:proofErr w:type="spellEnd"/>
                  <w:r w:rsidRPr="000D42AD">
                    <w:rPr>
                      <w:b/>
                      <w:bCs/>
                      <w:color w:val="000000"/>
                    </w:rPr>
                    <w:t>)</w:t>
                  </w:r>
                </w:p>
              </w:tc>
              <w:tc>
                <w:tcPr>
                  <w:tcW w:w="576"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Вид угодий</w:t>
                  </w:r>
                </w:p>
              </w:tc>
              <w:tc>
                <w:tcPr>
                  <w:tcW w:w="851"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 xml:space="preserve">Площадь, </w:t>
                  </w:r>
                  <w:proofErr w:type="gramStart"/>
                  <w:r w:rsidRPr="000D42AD">
                    <w:rPr>
                      <w:b/>
                      <w:bCs/>
                      <w:color w:val="000000"/>
                    </w:rPr>
                    <w:t>га</w:t>
                  </w:r>
                  <w:proofErr w:type="gramEnd"/>
                </w:p>
              </w:tc>
              <w:tc>
                <w:tcPr>
                  <w:tcW w:w="2976" w:type="dxa"/>
                  <w:gridSpan w:val="6"/>
                  <w:tcBorders>
                    <w:top w:val="nil"/>
                    <w:left w:val="nil"/>
                    <w:bottom w:val="single" w:sz="4" w:space="0" w:color="auto"/>
                    <w:right w:val="single" w:sz="4" w:space="0" w:color="auto"/>
                  </w:tcBorders>
                  <w:shd w:val="clear" w:color="auto" w:fill="auto"/>
                  <w:noWrap/>
                  <w:vAlign w:val="bottom"/>
                  <w:hideMark/>
                </w:tcPr>
                <w:p w:rsidR="003B2BF9" w:rsidRPr="000D42AD" w:rsidRDefault="003B2BF9" w:rsidP="00254680">
                  <w:pPr>
                    <w:jc w:val="center"/>
                    <w:rPr>
                      <w:b/>
                      <w:bCs/>
                      <w:color w:val="000000"/>
                    </w:rPr>
                  </w:pPr>
                  <w:r w:rsidRPr="000D42AD">
                    <w:rPr>
                      <w:b/>
                      <w:bCs/>
                      <w:color w:val="000000"/>
                    </w:rPr>
                    <w:t xml:space="preserve">в т.ч. </w:t>
                  </w:r>
                  <w:proofErr w:type="spellStart"/>
                  <w:r w:rsidRPr="000D42AD">
                    <w:rPr>
                      <w:b/>
                      <w:bCs/>
                      <w:color w:val="000000"/>
                    </w:rPr>
                    <w:t>вкрапленние</w:t>
                  </w:r>
                  <w:proofErr w:type="spellEnd"/>
                </w:p>
              </w:tc>
              <w:tc>
                <w:tcPr>
                  <w:tcW w:w="99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 xml:space="preserve">чистая площадь, </w:t>
                  </w:r>
                  <w:proofErr w:type="gramStart"/>
                  <w:r w:rsidRPr="000D42AD">
                    <w:rPr>
                      <w:b/>
                      <w:bCs/>
                      <w:color w:val="000000"/>
                    </w:rPr>
                    <w:t>га</w:t>
                  </w:r>
                  <w:proofErr w:type="gramEnd"/>
                </w:p>
              </w:tc>
              <w:tc>
                <w:tcPr>
                  <w:tcW w:w="116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 контура</w:t>
                  </w:r>
                </w:p>
              </w:tc>
              <w:tc>
                <w:tcPr>
                  <w:tcW w:w="681"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Вид угодий</w:t>
                  </w:r>
                </w:p>
              </w:tc>
              <w:tc>
                <w:tcPr>
                  <w:tcW w:w="992"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 xml:space="preserve">Площадь, </w:t>
                  </w:r>
                  <w:proofErr w:type="gramStart"/>
                  <w:r w:rsidRPr="000D42AD">
                    <w:rPr>
                      <w:b/>
                      <w:bCs/>
                      <w:color w:val="000000"/>
                    </w:rPr>
                    <w:t>га</w:t>
                  </w:r>
                  <w:proofErr w:type="gramEnd"/>
                </w:p>
              </w:tc>
              <w:tc>
                <w:tcPr>
                  <w:tcW w:w="3686" w:type="dxa"/>
                  <w:gridSpan w:val="7"/>
                  <w:tcBorders>
                    <w:top w:val="nil"/>
                    <w:left w:val="nil"/>
                    <w:bottom w:val="single" w:sz="4" w:space="0" w:color="auto"/>
                    <w:right w:val="single" w:sz="4" w:space="0" w:color="auto"/>
                  </w:tcBorders>
                  <w:shd w:val="clear" w:color="auto" w:fill="auto"/>
                  <w:noWrap/>
                  <w:vAlign w:val="bottom"/>
                  <w:hideMark/>
                </w:tcPr>
                <w:p w:rsidR="003B2BF9" w:rsidRPr="000D42AD" w:rsidRDefault="003B2BF9" w:rsidP="00254680">
                  <w:pPr>
                    <w:jc w:val="center"/>
                    <w:rPr>
                      <w:b/>
                      <w:bCs/>
                      <w:color w:val="000000"/>
                    </w:rPr>
                  </w:pPr>
                  <w:r w:rsidRPr="000D42AD">
                    <w:rPr>
                      <w:b/>
                      <w:bCs/>
                      <w:color w:val="000000"/>
                    </w:rPr>
                    <w:t xml:space="preserve">в т.ч. </w:t>
                  </w:r>
                  <w:proofErr w:type="spellStart"/>
                  <w:r w:rsidRPr="000D42AD">
                    <w:rPr>
                      <w:b/>
                      <w:bCs/>
                      <w:color w:val="000000"/>
                    </w:rPr>
                    <w:t>вкрапленние</w:t>
                  </w:r>
                  <w:proofErr w:type="spellEnd"/>
                </w:p>
              </w:tc>
              <w:tc>
                <w:tcPr>
                  <w:tcW w:w="810" w:type="dxa"/>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 xml:space="preserve">чистая площадь, </w:t>
                  </w:r>
                  <w:proofErr w:type="gramStart"/>
                  <w:r w:rsidRPr="000D42AD">
                    <w:rPr>
                      <w:b/>
                      <w:bCs/>
                      <w:color w:val="000000"/>
                    </w:rPr>
                    <w:t>га</w:t>
                  </w:r>
                  <w:proofErr w:type="gramEnd"/>
                </w:p>
              </w:tc>
            </w:tr>
            <w:tr w:rsidR="003B2BF9" w:rsidRPr="000D42AD" w:rsidTr="00254680">
              <w:trPr>
                <w:cantSplit/>
                <w:trHeight w:val="1520"/>
              </w:trPr>
              <w:tc>
                <w:tcPr>
                  <w:tcW w:w="444" w:type="dxa"/>
                  <w:vMerge/>
                  <w:tcBorders>
                    <w:top w:val="nil"/>
                    <w:left w:val="single" w:sz="4" w:space="0" w:color="auto"/>
                    <w:bottom w:val="single" w:sz="4" w:space="0" w:color="auto"/>
                    <w:right w:val="single" w:sz="4" w:space="0" w:color="auto"/>
                  </w:tcBorders>
                  <w:vAlign w:val="center"/>
                  <w:hideMark/>
                </w:tcPr>
                <w:p w:rsidR="003B2BF9" w:rsidRPr="000D42AD" w:rsidRDefault="003B2BF9" w:rsidP="00254680">
                  <w:pPr>
                    <w:rPr>
                      <w:b/>
                      <w:bCs/>
                      <w:color w:val="000000"/>
                    </w:rPr>
                  </w:pPr>
                </w:p>
              </w:tc>
              <w:tc>
                <w:tcPr>
                  <w:tcW w:w="1380" w:type="dxa"/>
                  <w:vMerge/>
                  <w:tcBorders>
                    <w:top w:val="nil"/>
                    <w:left w:val="single" w:sz="4" w:space="0" w:color="auto"/>
                    <w:bottom w:val="single" w:sz="4" w:space="0" w:color="auto"/>
                    <w:right w:val="single" w:sz="4" w:space="0" w:color="auto"/>
                  </w:tcBorders>
                  <w:vAlign w:val="center"/>
                  <w:hideMark/>
                </w:tcPr>
                <w:p w:rsidR="003B2BF9" w:rsidRPr="000D42AD" w:rsidRDefault="003B2BF9" w:rsidP="00254680">
                  <w:pPr>
                    <w:rPr>
                      <w:b/>
                      <w:bCs/>
                      <w:color w:val="000000"/>
                    </w:rPr>
                  </w:pPr>
                </w:p>
              </w:tc>
              <w:tc>
                <w:tcPr>
                  <w:tcW w:w="576" w:type="dxa"/>
                  <w:vMerge/>
                  <w:tcBorders>
                    <w:top w:val="nil"/>
                    <w:left w:val="single" w:sz="4" w:space="0" w:color="auto"/>
                    <w:bottom w:val="single" w:sz="4" w:space="0" w:color="auto"/>
                    <w:right w:val="single" w:sz="4" w:space="0" w:color="auto"/>
                  </w:tcBorders>
                  <w:vAlign w:val="center"/>
                  <w:hideMark/>
                </w:tcPr>
                <w:p w:rsidR="003B2BF9" w:rsidRPr="000D42AD" w:rsidRDefault="003B2BF9" w:rsidP="00254680">
                  <w:pPr>
                    <w:rPr>
                      <w:b/>
                      <w:bCs/>
                      <w:color w:val="000000"/>
                    </w:rPr>
                  </w:pPr>
                </w:p>
              </w:tc>
              <w:tc>
                <w:tcPr>
                  <w:tcW w:w="851" w:type="dxa"/>
                  <w:vMerge/>
                  <w:tcBorders>
                    <w:top w:val="nil"/>
                    <w:left w:val="single" w:sz="4" w:space="0" w:color="auto"/>
                    <w:bottom w:val="single" w:sz="4" w:space="0" w:color="auto"/>
                    <w:right w:val="single" w:sz="4" w:space="0" w:color="auto"/>
                  </w:tcBorders>
                  <w:vAlign w:val="center"/>
                  <w:hideMark/>
                </w:tcPr>
                <w:p w:rsidR="003B2BF9" w:rsidRPr="000D42AD" w:rsidRDefault="003B2BF9" w:rsidP="00254680">
                  <w:pPr>
                    <w:rPr>
                      <w:b/>
                      <w:bCs/>
                      <w:color w:val="000000"/>
                    </w:rPr>
                  </w:pPr>
                </w:p>
              </w:tc>
              <w:tc>
                <w:tcPr>
                  <w:tcW w:w="850" w:type="dxa"/>
                  <w:tcBorders>
                    <w:top w:val="nil"/>
                    <w:left w:val="nil"/>
                    <w:bottom w:val="nil"/>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пашня</w:t>
                  </w:r>
                </w:p>
              </w:tc>
              <w:tc>
                <w:tcPr>
                  <w:tcW w:w="283" w:type="dxa"/>
                  <w:tcBorders>
                    <w:top w:val="nil"/>
                    <w:left w:val="nil"/>
                    <w:bottom w:val="nil"/>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пастбища</w:t>
                  </w:r>
                </w:p>
              </w:tc>
              <w:tc>
                <w:tcPr>
                  <w:tcW w:w="403" w:type="dxa"/>
                  <w:tcBorders>
                    <w:top w:val="nil"/>
                    <w:left w:val="nil"/>
                    <w:bottom w:val="nil"/>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дороги</w:t>
                  </w:r>
                </w:p>
              </w:tc>
              <w:tc>
                <w:tcPr>
                  <w:tcW w:w="617" w:type="dxa"/>
                  <w:tcBorders>
                    <w:top w:val="nil"/>
                    <w:left w:val="nil"/>
                    <w:bottom w:val="nil"/>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 xml:space="preserve"> лесные насаждения</w:t>
                  </w:r>
                </w:p>
              </w:tc>
              <w:tc>
                <w:tcPr>
                  <w:tcW w:w="398" w:type="dxa"/>
                  <w:tcBorders>
                    <w:top w:val="nil"/>
                    <w:left w:val="nil"/>
                    <w:bottom w:val="nil"/>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ямочные</w:t>
                  </w:r>
                </w:p>
              </w:tc>
              <w:tc>
                <w:tcPr>
                  <w:tcW w:w="425" w:type="dxa"/>
                  <w:tcBorders>
                    <w:top w:val="nil"/>
                    <w:left w:val="nil"/>
                    <w:bottom w:val="nil"/>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другие виды</w:t>
                  </w:r>
                </w:p>
              </w:tc>
              <w:tc>
                <w:tcPr>
                  <w:tcW w:w="992" w:type="dxa"/>
                  <w:vMerge/>
                  <w:tcBorders>
                    <w:top w:val="nil"/>
                    <w:left w:val="single" w:sz="4" w:space="0" w:color="auto"/>
                    <w:bottom w:val="single" w:sz="4" w:space="0" w:color="auto"/>
                    <w:right w:val="single" w:sz="4" w:space="0" w:color="auto"/>
                  </w:tcBorders>
                  <w:vAlign w:val="center"/>
                  <w:hideMark/>
                </w:tcPr>
                <w:p w:rsidR="003B2BF9" w:rsidRPr="000D42AD" w:rsidRDefault="003B2BF9" w:rsidP="00254680">
                  <w:pPr>
                    <w:rPr>
                      <w:b/>
                      <w:bCs/>
                      <w:color w:val="000000"/>
                    </w:rPr>
                  </w:pPr>
                </w:p>
              </w:tc>
              <w:tc>
                <w:tcPr>
                  <w:tcW w:w="1162" w:type="dxa"/>
                  <w:vMerge/>
                  <w:tcBorders>
                    <w:top w:val="nil"/>
                    <w:left w:val="single" w:sz="4" w:space="0" w:color="auto"/>
                    <w:bottom w:val="single" w:sz="4" w:space="0" w:color="auto"/>
                    <w:right w:val="single" w:sz="4" w:space="0" w:color="auto"/>
                  </w:tcBorders>
                  <w:vAlign w:val="center"/>
                  <w:hideMark/>
                </w:tcPr>
                <w:p w:rsidR="003B2BF9" w:rsidRPr="000D42AD" w:rsidRDefault="003B2BF9" w:rsidP="00254680">
                  <w:pPr>
                    <w:rPr>
                      <w:b/>
                      <w:bCs/>
                      <w:color w:val="000000"/>
                    </w:rPr>
                  </w:pPr>
                </w:p>
              </w:tc>
              <w:tc>
                <w:tcPr>
                  <w:tcW w:w="681" w:type="dxa"/>
                  <w:vMerge/>
                  <w:tcBorders>
                    <w:top w:val="nil"/>
                    <w:left w:val="single" w:sz="4" w:space="0" w:color="auto"/>
                    <w:bottom w:val="single" w:sz="4" w:space="0" w:color="auto"/>
                    <w:right w:val="single" w:sz="4" w:space="0" w:color="auto"/>
                  </w:tcBorders>
                  <w:vAlign w:val="center"/>
                  <w:hideMark/>
                </w:tcPr>
                <w:p w:rsidR="003B2BF9" w:rsidRPr="000D42AD" w:rsidRDefault="003B2BF9" w:rsidP="00254680">
                  <w:pPr>
                    <w:rPr>
                      <w:b/>
                      <w:bCs/>
                      <w:color w:val="000000"/>
                    </w:rPr>
                  </w:pPr>
                </w:p>
              </w:tc>
              <w:tc>
                <w:tcPr>
                  <w:tcW w:w="992" w:type="dxa"/>
                  <w:vMerge/>
                  <w:tcBorders>
                    <w:top w:val="nil"/>
                    <w:left w:val="single" w:sz="4" w:space="0" w:color="auto"/>
                    <w:bottom w:val="single" w:sz="4" w:space="0" w:color="auto"/>
                    <w:right w:val="single" w:sz="4" w:space="0" w:color="auto"/>
                  </w:tcBorders>
                  <w:vAlign w:val="center"/>
                  <w:hideMark/>
                </w:tcPr>
                <w:p w:rsidR="003B2BF9" w:rsidRPr="000D42AD" w:rsidRDefault="003B2BF9" w:rsidP="00254680">
                  <w:pPr>
                    <w:rPr>
                      <w:b/>
                      <w:bCs/>
                      <w:color w:val="000000"/>
                    </w:rPr>
                  </w:pPr>
                </w:p>
              </w:tc>
              <w:tc>
                <w:tcPr>
                  <w:tcW w:w="284" w:type="dxa"/>
                  <w:tcBorders>
                    <w:top w:val="nil"/>
                    <w:left w:val="nil"/>
                    <w:bottom w:val="nil"/>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пашня</w:t>
                  </w:r>
                </w:p>
              </w:tc>
              <w:tc>
                <w:tcPr>
                  <w:tcW w:w="992" w:type="dxa"/>
                  <w:tcBorders>
                    <w:top w:val="nil"/>
                    <w:left w:val="nil"/>
                    <w:bottom w:val="nil"/>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пастбища</w:t>
                  </w:r>
                </w:p>
              </w:tc>
              <w:tc>
                <w:tcPr>
                  <w:tcW w:w="398" w:type="dxa"/>
                  <w:tcBorders>
                    <w:top w:val="nil"/>
                    <w:left w:val="nil"/>
                    <w:bottom w:val="nil"/>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лесополосы</w:t>
                  </w:r>
                </w:p>
              </w:tc>
              <w:tc>
                <w:tcPr>
                  <w:tcW w:w="445" w:type="dxa"/>
                  <w:tcBorders>
                    <w:top w:val="nil"/>
                    <w:left w:val="nil"/>
                    <w:bottom w:val="nil"/>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дороги</w:t>
                  </w:r>
                </w:p>
              </w:tc>
              <w:tc>
                <w:tcPr>
                  <w:tcW w:w="638" w:type="dxa"/>
                  <w:tcBorders>
                    <w:top w:val="nil"/>
                    <w:left w:val="nil"/>
                    <w:bottom w:val="nil"/>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Лесные насаждения, не входящие в лесной фонд</w:t>
                  </w:r>
                </w:p>
              </w:tc>
              <w:tc>
                <w:tcPr>
                  <w:tcW w:w="362" w:type="dxa"/>
                  <w:tcBorders>
                    <w:top w:val="nil"/>
                    <w:left w:val="nil"/>
                    <w:bottom w:val="nil"/>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ямочные</w:t>
                  </w:r>
                </w:p>
              </w:tc>
              <w:tc>
                <w:tcPr>
                  <w:tcW w:w="567" w:type="dxa"/>
                  <w:tcBorders>
                    <w:top w:val="nil"/>
                    <w:left w:val="nil"/>
                    <w:bottom w:val="nil"/>
                    <w:right w:val="single" w:sz="4" w:space="0" w:color="auto"/>
                  </w:tcBorders>
                  <w:shd w:val="clear" w:color="auto" w:fill="auto"/>
                  <w:textDirection w:val="btLr"/>
                  <w:vAlign w:val="center"/>
                  <w:hideMark/>
                </w:tcPr>
                <w:p w:rsidR="003B2BF9" w:rsidRPr="000D42AD" w:rsidRDefault="003B2BF9" w:rsidP="00254680">
                  <w:pPr>
                    <w:ind w:left="113" w:right="113"/>
                    <w:jc w:val="center"/>
                    <w:rPr>
                      <w:b/>
                      <w:bCs/>
                      <w:color w:val="000000"/>
                    </w:rPr>
                  </w:pPr>
                  <w:r w:rsidRPr="000D42AD">
                    <w:rPr>
                      <w:b/>
                      <w:bCs/>
                      <w:color w:val="000000"/>
                    </w:rPr>
                    <w:t>другие виды</w:t>
                  </w:r>
                </w:p>
              </w:tc>
              <w:tc>
                <w:tcPr>
                  <w:tcW w:w="810" w:type="dxa"/>
                  <w:vMerge/>
                  <w:tcBorders>
                    <w:top w:val="nil"/>
                    <w:left w:val="single" w:sz="4" w:space="0" w:color="auto"/>
                    <w:bottom w:val="single" w:sz="4" w:space="0" w:color="auto"/>
                    <w:right w:val="single" w:sz="4" w:space="0" w:color="auto"/>
                  </w:tcBorders>
                  <w:vAlign w:val="center"/>
                  <w:hideMark/>
                </w:tcPr>
                <w:p w:rsidR="003B2BF9" w:rsidRPr="000D42AD" w:rsidRDefault="003B2BF9" w:rsidP="00254680">
                  <w:pPr>
                    <w:rPr>
                      <w:b/>
                      <w:bCs/>
                      <w:color w:val="000000"/>
                    </w:rPr>
                  </w:pPr>
                </w:p>
              </w:tc>
            </w:tr>
            <w:tr w:rsidR="003B2BF9" w:rsidRPr="000D42AD" w:rsidTr="00254680">
              <w:trPr>
                <w:trHeight w:val="553"/>
              </w:trPr>
              <w:tc>
                <w:tcPr>
                  <w:tcW w:w="444"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1</w:t>
                  </w:r>
                </w:p>
              </w:tc>
              <w:tc>
                <w:tcPr>
                  <w:tcW w:w="1380"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ind w:left="32" w:hanging="32"/>
                    <w:jc w:val="center"/>
                    <w:rPr>
                      <w:sz w:val="20"/>
                      <w:szCs w:val="20"/>
                    </w:rPr>
                  </w:pPr>
                  <w:r w:rsidRPr="00FD1675">
                    <w:rPr>
                      <w:iCs/>
                      <w:sz w:val="20"/>
                      <w:szCs w:val="20"/>
                      <w:u w:val="single"/>
                    </w:rPr>
                    <w:t>15_</w:t>
                  </w:r>
                  <w:r w:rsidRPr="00FD1675">
                    <w:rPr>
                      <w:iCs/>
                      <w:sz w:val="20"/>
                      <w:szCs w:val="20"/>
                    </w:rPr>
                    <w:t>;</w:t>
                  </w:r>
                  <w:r w:rsidRPr="00FD1675">
                    <w:rPr>
                      <w:iCs/>
                      <w:sz w:val="20"/>
                      <w:szCs w:val="20"/>
                      <w:u w:val="single"/>
                    </w:rPr>
                    <w:t xml:space="preserve"> 16</w:t>
                  </w:r>
                  <w:r w:rsidRPr="00FD1675">
                    <w:rPr>
                      <w:iCs/>
                      <w:sz w:val="20"/>
                      <w:szCs w:val="20"/>
                      <w:u w:val="single"/>
                    </w:rPr>
                    <w:br/>
                  </w:r>
                  <w:r w:rsidRPr="00FD1675">
                    <w:rPr>
                      <w:iCs/>
                      <w:sz w:val="20"/>
                      <w:szCs w:val="20"/>
                    </w:rPr>
                    <w:t>41    3</w:t>
                  </w:r>
                  <w:r w:rsidRPr="00FD1675">
                    <w:rPr>
                      <w:iCs/>
                      <w:sz w:val="20"/>
                      <w:szCs w:val="20"/>
                    </w:rPr>
                    <w:br/>
                    <w:t>(01616-1733)</w:t>
                  </w:r>
                </w:p>
              </w:tc>
              <w:tc>
                <w:tcPr>
                  <w:tcW w:w="576" w:type="dxa"/>
                  <w:tcBorders>
                    <w:top w:val="single" w:sz="8" w:space="0" w:color="auto"/>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пашня</w:t>
                  </w:r>
                </w:p>
              </w:tc>
              <w:tc>
                <w:tcPr>
                  <w:tcW w:w="851"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44,47</w:t>
                  </w:r>
                </w:p>
              </w:tc>
              <w:tc>
                <w:tcPr>
                  <w:tcW w:w="850"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44,47</w:t>
                  </w:r>
                </w:p>
              </w:tc>
              <w:tc>
                <w:tcPr>
                  <w:tcW w:w="283"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403"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617"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398"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425"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992"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44,47</w:t>
                  </w:r>
                </w:p>
              </w:tc>
              <w:tc>
                <w:tcPr>
                  <w:tcW w:w="1162"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ind w:left="32" w:hanging="32"/>
                    <w:jc w:val="center"/>
                    <w:rPr>
                      <w:sz w:val="20"/>
                      <w:szCs w:val="20"/>
                    </w:rPr>
                  </w:pPr>
                  <w:r w:rsidRPr="00FD1675">
                    <w:rPr>
                      <w:iCs/>
                      <w:sz w:val="20"/>
                      <w:szCs w:val="20"/>
                      <w:u w:val="single"/>
                    </w:rPr>
                    <w:t>15_</w:t>
                  </w:r>
                  <w:r w:rsidRPr="00FD1675">
                    <w:rPr>
                      <w:iCs/>
                      <w:sz w:val="20"/>
                      <w:szCs w:val="20"/>
                    </w:rPr>
                    <w:t>;</w:t>
                  </w:r>
                  <w:r w:rsidRPr="00FD1675">
                    <w:rPr>
                      <w:iCs/>
                      <w:sz w:val="20"/>
                      <w:szCs w:val="20"/>
                      <w:u w:val="single"/>
                    </w:rPr>
                    <w:t xml:space="preserve"> 16</w:t>
                  </w:r>
                  <w:r w:rsidRPr="00FD1675">
                    <w:rPr>
                      <w:iCs/>
                      <w:sz w:val="20"/>
                      <w:szCs w:val="20"/>
                      <w:u w:val="single"/>
                    </w:rPr>
                    <w:br/>
                  </w:r>
                  <w:r w:rsidRPr="00FD1675">
                    <w:rPr>
                      <w:iCs/>
                      <w:sz w:val="20"/>
                      <w:szCs w:val="20"/>
                    </w:rPr>
                    <w:t>41    3</w:t>
                  </w:r>
                  <w:r w:rsidRPr="00FD1675">
                    <w:rPr>
                      <w:iCs/>
                      <w:sz w:val="20"/>
                      <w:szCs w:val="20"/>
                    </w:rPr>
                    <w:br/>
                    <w:t>(01616-1733)</w:t>
                  </w:r>
                </w:p>
              </w:tc>
              <w:tc>
                <w:tcPr>
                  <w:tcW w:w="681"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пастбище</w:t>
                  </w:r>
                </w:p>
              </w:tc>
              <w:tc>
                <w:tcPr>
                  <w:tcW w:w="992"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44,47</w:t>
                  </w:r>
                </w:p>
              </w:tc>
              <w:tc>
                <w:tcPr>
                  <w:tcW w:w="284"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992"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44,47</w:t>
                  </w:r>
                </w:p>
              </w:tc>
              <w:tc>
                <w:tcPr>
                  <w:tcW w:w="398"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445"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638"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362"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567" w:type="dxa"/>
                  <w:tcBorders>
                    <w:top w:val="single" w:sz="8" w:space="0" w:color="auto"/>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810" w:type="dxa"/>
                  <w:tcBorders>
                    <w:top w:val="single" w:sz="8" w:space="0" w:color="auto"/>
                    <w:left w:val="nil"/>
                    <w:bottom w:val="single" w:sz="4" w:space="0" w:color="auto"/>
                    <w:right w:val="single" w:sz="8"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44,47</w:t>
                  </w:r>
                </w:p>
              </w:tc>
            </w:tr>
            <w:tr w:rsidR="003B2BF9" w:rsidRPr="000D42AD" w:rsidTr="00254680">
              <w:trPr>
                <w:trHeight w:val="915"/>
              </w:trPr>
              <w:tc>
                <w:tcPr>
                  <w:tcW w:w="444" w:type="dxa"/>
                  <w:tcBorders>
                    <w:top w:val="nil"/>
                    <w:left w:val="single" w:sz="8" w:space="0" w:color="auto"/>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2</w:t>
                  </w:r>
                </w:p>
              </w:tc>
              <w:tc>
                <w:tcPr>
                  <w:tcW w:w="1380"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iCs/>
                      <w:sz w:val="20"/>
                      <w:szCs w:val="20"/>
                    </w:rPr>
                  </w:pPr>
                  <w:r w:rsidRPr="00FD1675">
                    <w:rPr>
                      <w:sz w:val="20"/>
                      <w:szCs w:val="20"/>
                      <w:u w:val="single"/>
                    </w:rPr>
                    <w:t>14</w:t>
                  </w:r>
                  <w:r w:rsidRPr="00FD1675">
                    <w:rPr>
                      <w:sz w:val="20"/>
                      <w:szCs w:val="20"/>
                    </w:rPr>
                    <w:br/>
                    <w:t>34</w:t>
                  </w:r>
                  <w:r w:rsidRPr="00FD1675">
                    <w:rPr>
                      <w:sz w:val="20"/>
                      <w:szCs w:val="20"/>
                    </w:rPr>
                    <w:br/>
                    <w:t>(</w:t>
                  </w:r>
                  <w:r w:rsidRPr="00FD1675">
                    <w:rPr>
                      <w:iCs/>
                      <w:sz w:val="20"/>
                      <w:szCs w:val="20"/>
                    </w:rPr>
                    <w:t>01616-601)</w:t>
                  </w:r>
                </w:p>
              </w:tc>
              <w:tc>
                <w:tcPr>
                  <w:tcW w:w="576"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пашня</w:t>
                  </w:r>
                </w:p>
              </w:tc>
              <w:tc>
                <w:tcPr>
                  <w:tcW w:w="851"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39,53</w:t>
                  </w:r>
                </w:p>
              </w:tc>
              <w:tc>
                <w:tcPr>
                  <w:tcW w:w="850"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39,53</w:t>
                  </w:r>
                </w:p>
              </w:tc>
              <w:tc>
                <w:tcPr>
                  <w:tcW w:w="283"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403"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617"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398"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39,53</w:t>
                  </w:r>
                </w:p>
              </w:tc>
              <w:tc>
                <w:tcPr>
                  <w:tcW w:w="1162"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iCs/>
                      <w:sz w:val="20"/>
                      <w:szCs w:val="20"/>
                    </w:rPr>
                  </w:pPr>
                  <w:r w:rsidRPr="00FD1675">
                    <w:rPr>
                      <w:sz w:val="20"/>
                      <w:szCs w:val="20"/>
                      <w:u w:val="single"/>
                    </w:rPr>
                    <w:t>14</w:t>
                  </w:r>
                  <w:r w:rsidRPr="00FD1675">
                    <w:rPr>
                      <w:sz w:val="20"/>
                      <w:szCs w:val="20"/>
                    </w:rPr>
                    <w:br/>
                    <w:t>34</w:t>
                  </w:r>
                  <w:r w:rsidRPr="00FD1675">
                    <w:rPr>
                      <w:sz w:val="20"/>
                      <w:szCs w:val="20"/>
                    </w:rPr>
                    <w:br/>
                    <w:t>(</w:t>
                  </w:r>
                  <w:r w:rsidRPr="00FD1675">
                    <w:rPr>
                      <w:iCs/>
                      <w:sz w:val="20"/>
                      <w:szCs w:val="20"/>
                    </w:rPr>
                    <w:t>01616-601)</w:t>
                  </w:r>
                </w:p>
              </w:tc>
              <w:tc>
                <w:tcPr>
                  <w:tcW w:w="681"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пастбище</w:t>
                  </w:r>
                </w:p>
              </w:tc>
              <w:tc>
                <w:tcPr>
                  <w:tcW w:w="992"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39,53</w:t>
                  </w:r>
                </w:p>
              </w:tc>
              <w:tc>
                <w:tcPr>
                  <w:tcW w:w="284"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39,53</w:t>
                  </w:r>
                </w:p>
              </w:tc>
              <w:tc>
                <w:tcPr>
                  <w:tcW w:w="398"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638"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362"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810" w:type="dxa"/>
                  <w:tcBorders>
                    <w:top w:val="nil"/>
                    <w:left w:val="nil"/>
                    <w:bottom w:val="single" w:sz="4" w:space="0" w:color="auto"/>
                    <w:right w:val="single" w:sz="8"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39,53</w:t>
                  </w:r>
                </w:p>
              </w:tc>
            </w:tr>
            <w:tr w:rsidR="003B2BF9" w:rsidRPr="000D42AD" w:rsidTr="00254680">
              <w:trPr>
                <w:trHeight w:val="546"/>
              </w:trPr>
              <w:tc>
                <w:tcPr>
                  <w:tcW w:w="444" w:type="dxa"/>
                  <w:tcBorders>
                    <w:top w:val="nil"/>
                    <w:left w:val="single" w:sz="8" w:space="0" w:color="auto"/>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3</w:t>
                  </w:r>
                </w:p>
              </w:tc>
              <w:tc>
                <w:tcPr>
                  <w:tcW w:w="1380"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iCs/>
                      <w:sz w:val="20"/>
                      <w:szCs w:val="20"/>
                    </w:rPr>
                  </w:pPr>
                  <w:r w:rsidRPr="00FD1675">
                    <w:rPr>
                      <w:iCs/>
                      <w:sz w:val="20"/>
                      <w:szCs w:val="20"/>
                      <w:u w:val="single"/>
                    </w:rPr>
                    <w:t>13</w:t>
                  </w:r>
                  <w:r w:rsidRPr="00FD1675">
                    <w:rPr>
                      <w:iCs/>
                      <w:sz w:val="20"/>
                      <w:szCs w:val="20"/>
                    </w:rPr>
                    <w:br/>
                    <w:t>220                (01616-24)</w:t>
                  </w:r>
                </w:p>
              </w:tc>
              <w:tc>
                <w:tcPr>
                  <w:tcW w:w="576"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пашня</w:t>
                  </w:r>
                </w:p>
              </w:tc>
              <w:tc>
                <w:tcPr>
                  <w:tcW w:w="851"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217,51</w:t>
                  </w:r>
                </w:p>
              </w:tc>
              <w:tc>
                <w:tcPr>
                  <w:tcW w:w="850"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217,51</w:t>
                  </w:r>
                </w:p>
              </w:tc>
              <w:tc>
                <w:tcPr>
                  <w:tcW w:w="283"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403"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617"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398"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425"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217,51</w:t>
                  </w:r>
                </w:p>
              </w:tc>
              <w:tc>
                <w:tcPr>
                  <w:tcW w:w="1162"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iCs/>
                      <w:sz w:val="20"/>
                      <w:szCs w:val="20"/>
                    </w:rPr>
                  </w:pPr>
                  <w:r w:rsidRPr="00FD1675">
                    <w:rPr>
                      <w:iCs/>
                      <w:sz w:val="20"/>
                      <w:szCs w:val="20"/>
                      <w:u w:val="single"/>
                    </w:rPr>
                    <w:t>13</w:t>
                  </w:r>
                  <w:r w:rsidRPr="00FD1675">
                    <w:rPr>
                      <w:iCs/>
                      <w:sz w:val="20"/>
                      <w:szCs w:val="20"/>
                    </w:rPr>
                    <w:br/>
                    <w:t>220                (01616-24)</w:t>
                  </w:r>
                </w:p>
              </w:tc>
              <w:tc>
                <w:tcPr>
                  <w:tcW w:w="681"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пастбище</w:t>
                  </w:r>
                </w:p>
              </w:tc>
              <w:tc>
                <w:tcPr>
                  <w:tcW w:w="992"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217,51</w:t>
                  </w:r>
                </w:p>
              </w:tc>
              <w:tc>
                <w:tcPr>
                  <w:tcW w:w="284"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992" w:type="dxa"/>
                  <w:tcBorders>
                    <w:top w:val="nil"/>
                    <w:left w:val="nil"/>
                    <w:bottom w:val="single" w:sz="4"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217,51</w:t>
                  </w:r>
                </w:p>
              </w:tc>
              <w:tc>
                <w:tcPr>
                  <w:tcW w:w="398"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445"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638"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362"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567" w:type="dxa"/>
                  <w:tcBorders>
                    <w:top w:val="nil"/>
                    <w:left w:val="nil"/>
                    <w:bottom w:val="single" w:sz="4"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810" w:type="dxa"/>
                  <w:tcBorders>
                    <w:top w:val="nil"/>
                    <w:left w:val="nil"/>
                    <w:bottom w:val="single" w:sz="4" w:space="0" w:color="auto"/>
                    <w:right w:val="single" w:sz="8"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217,51</w:t>
                  </w:r>
                </w:p>
              </w:tc>
            </w:tr>
            <w:tr w:rsidR="003B2BF9" w:rsidRPr="000D42AD" w:rsidTr="00254680">
              <w:trPr>
                <w:trHeight w:val="1300"/>
              </w:trPr>
              <w:tc>
                <w:tcPr>
                  <w:tcW w:w="444" w:type="dxa"/>
                  <w:tcBorders>
                    <w:top w:val="nil"/>
                    <w:left w:val="single" w:sz="8" w:space="0" w:color="auto"/>
                    <w:bottom w:val="single" w:sz="8"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4</w:t>
                  </w:r>
                </w:p>
              </w:tc>
              <w:tc>
                <w:tcPr>
                  <w:tcW w:w="1380" w:type="dxa"/>
                  <w:tcBorders>
                    <w:top w:val="nil"/>
                    <w:left w:val="nil"/>
                    <w:bottom w:val="single" w:sz="8" w:space="0" w:color="auto"/>
                    <w:right w:val="single" w:sz="4" w:space="0" w:color="auto"/>
                  </w:tcBorders>
                  <w:shd w:val="clear" w:color="auto" w:fill="auto"/>
                  <w:vAlign w:val="center"/>
                  <w:hideMark/>
                </w:tcPr>
                <w:p w:rsidR="003B2BF9" w:rsidRPr="00FD1675" w:rsidRDefault="003B2BF9" w:rsidP="00254680">
                  <w:pPr>
                    <w:ind w:left="32" w:hanging="32"/>
                    <w:jc w:val="center"/>
                    <w:rPr>
                      <w:sz w:val="20"/>
                      <w:szCs w:val="20"/>
                    </w:rPr>
                  </w:pPr>
                  <w:r w:rsidRPr="00FD1675">
                    <w:rPr>
                      <w:iCs/>
                      <w:sz w:val="20"/>
                      <w:szCs w:val="20"/>
                      <w:u w:val="single"/>
                    </w:rPr>
                    <w:t>15_</w:t>
                  </w:r>
                  <w:r w:rsidRPr="00FD1675">
                    <w:rPr>
                      <w:iCs/>
                      <w:sz w:val="20"/>
                      <w:szCs w:val="20"/>
                    </w:rPr>
                    <w:t>;</w:t>
                  </w:r>
                  <w:r w:rsidRPr="00FD1675">
                    <w:rPr>
                      <w:iCs/>
                      <w:sz w:val="20"/>
                      <w:szCs w:val="20"/>
                      <w:u w:val="single"/>
                    </w:rPr>
                    <w:t xml:space="preserve"> 16</w:t>
                  </w:r>
                  <w:r w:rsidRPr="00FD1675">
                    <w:rPr>
                      <w:iCs/>
                      <w:sz w:val="20"/>
                      <w:szCs w:val="20"/>
                      <w:u w:val="single"/>
                    </w:rPr>
                    <w:br/>
                  </w:r>
                  <w:r w:rsidRPr="00FD1675">
                    <w:rPr>
                      <w:iCs/>
                      <w:sz w:val="20"/>
                      <w:szCs w:val="20"/>
                    </w:rPr>
                    <w:t>41    3</w:t>
                  </w:r>
                  <w:r w:rsidRPr="00FD1675">
                    <w:rPr>
                      <w:iCs/>
                      <w:sz w:val="20"/>
                      <w:szCs w:val="20"/>
                    </w:rPr>
                    <w:br/>
                    <w:t>(01616-1733)</w:t>
                  </w:r>
                </w:p>
              </w:tc>
              <w:tc>
                <w:tcPr>
                  <w:tcW w:w="576" w:type="dxa"/>
                  <w:tcBorders>
                    <w:top w:val="nil"/>
                    <w:left w:val="nil"/>
                    <w:bottom w:val="single" w:sz="8"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пашня</w:t>
                  </w:r>
                </w:p>
              </w:tc>
              <w:tc>
                <w:tcPr>
                  <w:tcW w:w="851" w:type="dxa"/>
                  <w:tcBorders>
                    <w:top w:val="nil"/>
                    <w:left w:val="nil"/>
                    <w:bottom w:val="single" w:sz="8"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44,47</w:t>
                  </w:r>
                </w:p>
              </w:tc>
              <w:tc>
                <w:tcPr>
                  <w:tcW w:w="850" w:type="dxa"/>
                  <w:tcBorders>
                    <w:top w:val="nil"/>
                    <w:left w:val="nil"/>
                    <w:bottom w:val="single" w:sz="8"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44,47</w:t>
                  </w:r>
                </w:p>
              </w:tc>
              <w:tc>
                <w:tcPr>
                  <w:tcW w:w="283" w:type="dxa"/>
                  <w:tcBorders>
                    <w:top w:val="nil"/>
                    <w:left w:val="nil"/>
                    <w:bottom w:val="single" w:sz="8"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403" w:type="dxa"/>
                  <w:tcBorders>
                    <w:top w:val="nil"/>
                    <w:left w:val="nil"/>
                    <w:bottom w:val="single" w:sz="8"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617" w:type="dxa"/>
                  <w:tcBorders>
                    <w:top w:val="nil"/>
                    <w:left w:val="nil"/>
                    <w:bottom w:val="single" w:sz="8"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398" w:type="dxa"/>
                  <w:tcBorders>
                    <w:top w:val="nil"/>
                    <w:left w:val="nil"/>
                    <w:bottom w:val="single" w:sz="8"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425" w:type="dxa"/>
                  <w:tcBorders>
                    <w:top w:val="nil"/>
                    <w:left w:val="nil"/>
                    <w:bottom w:val="single" w:sz="8"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992" w:type="dxa"/>
                  <w:tcBorders>
                    <w:top w:val="nil"/>
                    <w:left w:val="nil"/>
                    <w:bottom w:val="single" w:sz="8"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44,47</w:t>
                  </w:r>
                </w:p>
              </w:tc>
              <w:tc>
                <w:tcPr>
                  <w:tcW w:w="1162" w:type="dxa"/>
                  <w:tcBorders>
                    <w:top w:val="nil"/>
                    <w:left w:val="nil"/>
                    <w:bottom w:val="single" w:sz="8" w:space="0" w:color="auto"/>
                    <w:right w:val="single" w:sz="4" w:space="0" w:color="auto"/>
                  </w:tcBorders>
                  <w:shd w:val="clear" w:color="auto" w:fill="auto"/>
                  <w:vAlign w:val="center"/>
                  <w:hideMark/>
                </w:tcPr>
                <w:p w:rsidR="003B2BF9" w:rsidRPr="00FD1675" w:rsidRDefault="003B2BF9" w:rsidP="00254680">
                  <w:pPr>
                    <w:ind w:left="32" w:hanging="32"/>
                    <w:jc w:val="center"/>
                    <w:rPr>
                      <w:sz w:val="20"/>
                      <w:szCs w:val="20"/>
                    </w:rPr>
                  </w:pPr>
                  <w:r w:rsidRPr="00FD1675">
                    <w:rPr>
                      <w:iCs/>
                      <w:sz w:val="20"/>
                      <w:szCs w:val="20"/>
                      <w:u w:val="single"/>
                    </w:rPr>
                    <w:t>15_</w:t>
                  </w:r>
                  <w:r w:rsidRPr="00FD1675">
                    <w:rPr>
                      <w:iCs/>
                      <w:sz w:val="20"/>
                      <w:szCs w:val="20"/>
                    </w:rPr>
                    <w:t>;</w:t>
                  </w:r>
                  <w:r w:rsidRPr="00FD1675">
                    <w:rPr>
                      <w:iCs/>
                      <w:sz w:val="20"/>
                      <w:szCs w:val="20"/>
                      <w:u w:val="single"/>
                    </w:rPr>
                    <w:t xml:space="preserve"> 16</w:t>
                  </w:r>
                  <w:r w:rsidRPr="00FD1675">
                    <w:rPr>
                      <w:iCs/>
                      <w:sz w:val="20"/>
                      <w:szCs w:val="20"/>
                      <w:u w:val="single"/>
                    </w:rPr>
                    <w:br/>
                  </w:r>
                  <w:r w:rsidRPr="00FD1675">
                    <w:rPr>
                      <w:iCs/>
                      <w:sz w:val="20"/>
                      <w:szCs w:val="20"/>
                    </w:rPr>
                    <w:t>41    3</w:t>
                  </w:r>
                  <w:r w:rsidRPr="00FD1675">
                    <w:rPr>
                      <w:iCs/>
                      <w:sz w:val="20"/>
                      <w:szCs w:val="20"/>
                    </w:rPr>
                    <w:br/>
                    <w:t>(01616-1733)</w:t>
                  </w:r>
                </w:p>
              </w:tc>
              <w:tc>
                <w:tcPr>
                  <w:tcW w:w="681" w:type="dxa"/>
                  <w:tcBorders>
                    <w:top w:val="nil"/>
                    <w:left w:val="nil"/>
                    <w:bottom w:val="single" w:sz="8" w:space="0" w:color="auto"/>
                    <w:right w:val="single" w:sz="4" w:space="0" w:color="auto"/>
                  </w:tcBorders>
                  <w:shd w:val="clear" w:color="auto" w:fill="auto"/>
                  <w:vAlign w:val="center"/>
                  <w:hideMark/>
                </w:tcPr>
                <w:p w:rsidR="003B2BF9" w:rsidRPr="00FD1675" w:rsidRDefault="003B2BF9" w:rsidP="00254680">
                  <w:pPr>
                    <w:jc w:val="center"/>
                    <w:rPr>
                      <w:color w:val="000000"/>
                      <w:sz w:val="20"/>
                      <w:szCs w:val="20"/>
                    </w:rPr>
                  </w:pPr>
                  <w:r w:rsidRPr="00FD1675">
                    <w:rPr>
                      <w:color w:val="000000"/>
                      <w:sz w:val="20"/>
                      <w:szCs w:val="20"/>
                    </w:rPr>
                    <w:t>пастбище</w:t>
                  </w:r>
                </w:p>
              </w:tc>
              <w:tc>
                <w:tcPr>
                  <w:tcW w:w="992" w:type="dxa"/>
                  <w:tcBorders>
                    <w:top w:val="nil"/>
                    <w:left w:val="nil"/>
                    <w:bottom w:val="single" w:sz="8"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44,47</w:t>
                  </w:r>
                </w:p>
              </w:tc>
              <w:tc>
                <w:tcPr>
                  <w:tcW w:w="284" w:type="dxa"/>
                  <w:tcBorders>
                    <w:top w:val="nil"/>
                    <w:left w:val="nil"/>
                    <w:bottom w:val="single" w:sz="8"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992" w:type="dxa"/>
                  <w:tcBorders>
                    <w:top w:val="nil"/>
                    <w:left w:val="nil"/>
                    <w:bottom w:val="single" w:sz="8" w:space="0" w:color="auto"/>
                    <w:right w:val="single" w:sz="4"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44,47</w:t>
                  </w:r>
                </w:p>
              </w:tc>
              <w:tc>
                <w:tcPr>
                  <w:tcW w:w="398" w:type="dxa"/>
                  <w:tcBorders>
                    <w:top w:val="nil"/>
                    <w:left w:val="nil"/>
                    <w:bottom w:val="single" w:sz="8"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445" w:type="dxa"/>
                  <w:tcBorders>
                    <w:top w:val="nil"/>
                    <w:left w:val="nil"/>
                    <w:bottom w:val="single" w:sz="8"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638" w:type="dxa"/>
                  <w:tcBorders>
                    <w:top w:val="nil"/>
                    <w:left w:val="nil"/>
                    <w:bottom w:val="single" w:sz="8"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362" w:type="dxa"/>
                  <w:tcBorders>
                    <w:top w:val="nil"/>
                    <w:left w:val="nil"/>
                    <w:bottom w:val="single" w:sz="8"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567" w:type="dxa"/>
                  <w:tcBorders>
                    <w:top w:val="nil"/>
                    <w:left w:val="nil"/>
                    <w:bottom w:val="single" w:sz="8" w:space="0" w:color="auto"/>
                    <w:right w:val="single" w:sz="4" w:space="0" w:color="auto"/>
                  </w:tcBorders>
                  <w:shd w:val="clear" w:color="auto" w:fill="auto"/>
                  <w:noWrap/>
                  <w:vAlign w:val="center"/>
                  <w:hideMark/>
                </w:tcPr>
                <w:p w:rsidR="003B2BF9" w:rsidRPr="00FD1675" w:rsidRDefault="003B2BF9" w:rsidP="00254680">
                  <w:pPr>
                    <w:jc w:val="center"/>
                    <w:rPr>
                      <w:color w:val="000000"/>
                      <w:sz w:val="20"/>
                      <w:szCs w:val="20"/>
                    </w:rPr>
                  </w:pPr>
                  <w:r w:rsidRPr="00FD1675">
                    <w:rPr>
                      <w:color w:val="000000"/>
                      <w:sz w:val="20"/>
                      <w:szCs w:val="20"/>
                    </w:rPr>
                    <w:t> </w:t>
                  </w:r>
                </w:p>
              </w:tc>
              <w:tc>
                <w:tcPr>
                  <w:tcW w:w="810" w:type="dxa"/>
                  <w:tcBorders>
                    <w:top w:val="nil"/>
                    <w:left w:val="nil"/>
                    <w:bottom w:val="single" w:sz="8" w:space="0" w:color="auto"/>
                    <w:right w:val="single" w:sz="8" w:space="0" w:color="auto"/>
                  </w:tcBorders>
                  <w:shd w:val="clear" w:color="auto" w:fill="auto"/>
                  <w:vAlign w:val="center"/>
                  <w:hideMark/>
                </w:tcPr>
                <w:p w:rsidR="003B2BF9" w:rsidRPr="00FD1675" w:rsidRDefault="003B2BF9" w:rsidP="00254680">
                  <w:pPr>
                    <w:ind w:firstLine="33"/>
                    <w:jc w:val="center"/>
                    <w:rPr>
                      <w:sz w:val="20"/>
                      <w:szCs w:val="20"/>
                    </w:rPr>
                  </w:pPr>
                  <w:r w:rsidRPr="00FD1675">
                    <w:rPr>
                      <w:sz w:val="20"/>
                      <w:szCs w:val="20"/>
                    </w:rPr>
                    <w:t>44,47</w:t>
                  </w:r>
                </w:p>
              </w:tc>
            </w:tr>
            <w:tr w:rsidR="003B2BF9" w:rsidRPr="000D42AD" w:rsidTr="00254680">
              <w:trPr>
                <w:trHeight w:val="68"/>
              </w:trPr>
              <w:tc>
                <w:tcPr>
                  <w:tcW w:w="444" w:type="dxa"/>
                  <w:tcBorders>
                    <w:top w:val="nil"/>
                    <w:left w:val="single" w:sz="8" w:space="0" w:color="auto"/>
                    <w:bottom w:val="single" w:sz="8" w:space="0" w:color="auto"/>
                    <w:right w:val="single" w:sz="4" w:space="0" w:color="auto"/>
                  </w:tcBorders>
                  <w:shd w:val="clear" w:color="auto" w:fill="auto"/>
                  <w:vAlign w:val="center"/>
                  <w:hideMark/>
                </w:tcPr>
                <w:p w:rsidR="003B2BF9" w:rsidRPr="000D42AD" w:rsidRDefault="003B2BF9" w:rsidP="00254680">
                  <w:pPr>
                    <w:jc w:val="center"/>
                    <w:rPr>
                      <w:b/>
                      <w:bCs/>
                      <w:color w:val="000000"/>
                    </w:rPr>
                  </w:pPr>
                  <w:r w:rsidRPr="000D42AD">
                    <w:rPr>
                      <w:b/>
                      <w:bCs/>
                      <w:color w:val="000000"/>
                    </w:rPr>
                    <w:t> </w:t>
                  </w:r>
                </w:p>
              </w:tc>
              <w:tc>
                <w:tcPr>
                  <w:tcW w:w="1380" w:type="dxa"/>
                  <w:tcBorders>
                    <w:top w:val="nil"/>
                    <w:left w:val="nil"/>
                    <w:bottom w:val="single" w:sz="8" w:space="0" w:color="auto"/>
                    <w:right w:val="single" w:sz="4" w:space="0" w:color="auto"/>
                  </w:tcBorders>
                  <w:shd w:val="clear" w:color="auto" w:fill="auto"/>
                  <w:vAlign w:val="center"/>
                  <w:hideMark/>
                </w:tcPr>
                <w:p w:rsidR="003B2BF9" w:rsidRPr="000D42AD" w:rsidRDefault="003B2BF9" w:rsidP="00254680">
                  <w:pPr>
                    <w:jc w:val="center"/>
                    <w:rPr>
                      <w:b/>
                      <w:bCs/>
                      <w:color w:val="000000"/>
                    </w:rPr>
                  </w:pPr>
                  <w:r w:rsidRPr="000D42AD">
                    <w:rPr>
                      <w:b/>
                      <w:bCs/>
                      <w:color w:val="000000"/>
                    </w:rPr>
                    <w:t>ИТОГО</w:t>
                  </w:r>
                </w:p>
              </w:tc>
              <w:tc>
                <w:tcPr>
                  <w:tcW w:w="576"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jc w:val="center"/>
                    <w:rPr>
                      <w:b/>
                      <w:bCs/>
                      <w:color w:val="000000"/>
                    </w:rPr>
                  </w:pPr>
                  <w:r w:rsidRPr="000D42AD">
                    <w:rPr>
                      <w:b/>
                      <w:bCs/>
                      <w:color w:val="000000"/>
                    </w:rPr>
                    <w:t> </w:t>
                  </w:r>
                </w:p>
              </w:tc>
              <w:tc>
                <w:tcPr>
                  <w:tcW w:w="851"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jc w:val="center"/>
                    <w:rPr>
                      <w:b/>
                      <w:bCs/>
                      <w:color w:val="000000"/>
                    </w:rPr>
                  </w:pPr>
                  <w:r>
                    <w:rPr>
                      <w:b/>
                      <w:bCs/>
                      <w:color w:val="000000"/>
                    </w:rPr>
                    <w:t>301,51</w:t>
                  </w:r>
                </w:p>
              </w:tc>
              <w:tc>
                <w:tcPr>
                  <w:tcW w:w="850"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jc w:val="center"/>
                    <w:rPr>
                      <w:b/>
                      <w:bCs/>
                      <w:color w:val="000000"/>
                    </w:rPr>
                  </w:pPr>
                  <w:r>
                    <w:rPr>
                      <w:b/>
                      <w:bCs/>
                      <w:color w:val="000000"/>
                    </w:rPr>
                    <w:t>301,51</w:t>
                  </w:r>
                </w:p>
              </w:tc>
              <w:tc>
                <w:tcPr>
                  <w:tcW w:w="283"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jc w:val="center"/>
                    <w:rPr>
                      <w:b/>
                      <w:bCs/>
                      <w:color w:val="000000"/>
                    </w:rPr>
                  </w:pPr>
                </w:p>
              </w:tc>
              <w:tc>
                <w:tcPr>
                  <w:tcW w:w="403"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jc w:val="center"/>
                    <w:rPr>
                      <w:b/>
                      <w:bCs/>
                      <w:color w:val="000000"/>
                    </w:rPr>
                  </w:pPr>
                  <w:r w:rsidRPr="000D42AD">
                    <w:rPr>
                      <w:b/>
                      <w:bCs/>
                      <w:color w:val="000000"/>
                    </w:rPr>
                    <w:t> </w:t>
                  </w:r>
                </w:p>
              </w:tc>
              <w:tc>
                <w:tcPr>
                  <w:tcW w:w="617"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jc w:val="center"/>
                    <w:rPr>
                      <w:b/>
                      <w:bCs/>
                      <w:color w:val="000000"/>
                    </w:rPr>
                  </w:pPr>
                  <w:r w:rsidRPr="000D42AD">
                    <w:rPr>
                      <w:b/>
                      <w:bCs/>
                      <w:color w:val="000000"/>
                    </w:rPr>
                    <w:t> </w:t>
                  </w:r>
                </w:p>
              </w:tc>
              <w:tc>
                <w:tcPr>
                  <w:tcW w:w="398"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jc w:val="center"/>
                    <w:rPr>
                      <w:b/>
                      <w:bCs/>
                      <w:color w:val="000000"/>
                    </w:rPr>
                  </w:pPr>
                  <w:r w:rsidRPr="000D42AD">
                    <w:rPr>
                      <w:b/>
                      <w:bCs/>
                      <w:color w:val="000000"/>
                    </w:rPr>
                    <w:t> </w:t>
                  </w:r>
                </w:p>
              </w:tc>
              <w:tc>
                <w:tcPr>
                  <w:tcW w:w="425"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jc w:val="center"/>
                    <w:rPr>
                      <w:b/>
                      <w:bCs/>
                      <w:color w:val="000000"/>
                    </w:rPr>
                  </w:pPr>
                  <w:r w:rsidRPr="000D42AD">
                    <w:rPr>
                      <w:b/>
                      <w:bCs/>
                      <w:color w:val="000000"/>
                    </w:rPr>
                    <w:t> </w:t>
                  </w:r>
                </w:p>
              </w:tc>
              <w:tc>
                <w:tcPr>
                  <w:tcW w:w="992"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rPr>
                      <w:b/>
                      <w:bCs/>
                      <w:color w:val="000000"/>
                    </w:rPr>
                  </w:pPr>
                  <w:r>
                    <w:rPr>
                      <w:b/>
                      <w:bCs/>
                      <w:color w:val="000000"/>
                    </w:rPr>
                    <w:t>301,51</w:t>
                  </w:r>
                </w:p>
              </w:tc>
              <w:tc>
                <w:tcPr>
                  <w:tcW w:w="1162"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jc w:val="center"/>
                    <w:rPr>
                      <w:b/>
                      <w:bCs/>
                      <w:color w:val="000000"/>
                    </w:rPr>
                  </w:pPr>
                  <w:r w:rsidRPr="000D42AD">
                    <w:rPr>
                      <w:b/>
                      <w:bCs/>
                      <w:color w:val="000000"/>
                    </w:rPr>
                    <w:t> </w:t>
                  </w:r>
                </w:p>
              </w:tc>
              <w:tc>
                <w:tcPr>
                  <w:tcW w:w="681"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jc w:val="center"/>
                    <w:rPr>
                      <w:b/>
                      <w:bCs/>
                      <w:color w:val="000000"/>
                    </w:rPr>
                  </w:pPr>
                  <w:r w:rsidRPr="000D42AD">
                    <w:rPr>
                      <w:b/>
                      <w:bCs/>
                      <w:color w:val="000000"/>
                    </w:rPr>
                    <w:t> </w:t>
                  </w:r>
                </w:p>
              </w:tc>
              <w:tc>
                <w:tcPr>
                  <w:tcW w:w="992"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rPr>
                      <w:b/>
                      <w:bCs/>
                      <w:color w:val="000000"/>
                    </w:rPr>
                  </w:pPr>
                  <w:r>
                    <w:rPr>
                      <w:b/>
                      <w:bCs/>
                      <w:color w:val="000000"/>
                    </w:rPr>
                    <w:t>301,51</w:t>
                  </w:r>
                </w:p>
              </w:tc>
              <w:tc>
                <w:tcPr>
                  <w:tcW w:w="284"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jc w:val="center"/>
                    <w:rPr>
                      <w:b/>
                      <w:bCs/>
                      <w:color w:val="000000"/>
                    </w:rPr>
                  </w:pPr>
                </w:p>
              </w:tc>
              <w:tc>
                <w:tcPr>
                  <w:tcW w:w="992"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rPr>
                      <w:b/>
                      <w:bCs/>
                      <w:color w:val="000000"/>
                    </w:rPr>
                  </w:pPr>
                  <w:r>
                    <w:rPr>
                      <w:b/>
                      <w:bCs/>
                      <w:color w:val="000000"/>
                    </w:rPr>
                    <w:t>301,51</w:t>
                  </w:r>
                </w:p>
              </w:tc>
              <w:tc>
                <w:tcPr>
                  <w:tcW w:w="398"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jc w:val="center"/>
                    <w:rPr>
                      <w:b/>
                      <w:bCs/>
                      <w:color w:val="000000"/>
                    </w:rPr>
                  </w:pPr>
                  <w:r w:rsidRPr="000D42AD">
                    <w:rPr>
                      <w:b/>
                      <w:bCs/>
                      <w:color w:val="000000"/>
                    </w:rPr>
                    <w:t> </w:t>
                  </w:r>
                </w:p>
              </w:tc>
              <w:tc>
                <w:tcPr>
                  <w:tcW w:w="445"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jc w:val="center"/>
                    <w:rPr>
                      <w:b/>
                      <w:bCs/>
                      <w:color w:val="000000"/>
                    </w:rPr>
                  </w:pPr>
                  <w:r w:rsidRPr="000D42AD">
                    <w:rPr>
                      <w:b/>
                      <w:bCs/>
                      <w:color w:val="000000"/>
                    </w:rPr>
                    <w:t> </w:t>
                  </w:r>
                </w:p>
              </w:tc>
              <w:tc>
                <w:tcPr>
                  <w:tcW w:w="638"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jc w:val="center"/>
                    <w:rPr>
                      <w:b/>
                      <w:bCs/>
                      <w:color w:val="000000"/>
                    </w:rPr>
                  </w:pPr>
                  <w:r w:rsidRPr="000D42AD">
                    <w:rPr>
                      <w:b/>
                      <w:bCs/>
                      <w:color w:val="000000"/>
                    </w:rPr>
                    <w:t> </w:t>
                  </w:r>
                </w:p>
              </w:tc>
              <w:tc>
                <w:tcPr>
                  <w:tcW w:w="362"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jc w:val="center"/>
                    <w:rPr>
                      <w:b/>
                      <w:bCs/>
                      <w:color w:val="000000"/>
                    </w:rPr>
                  </w:pPr>
                  <w:r w:rsidRPr="000D42AD">
                    <w:rPr>
                      <w:b/>
                      <w:bCs/>
                      <w:color w:val="000000"/>
                    </w:rPr>
                    <w:t> </w:t>
                  </w:r>
                </w:p>
              </w:tc>
              <w:tc>
                <w:tcPr>
                  <w:tcW w:w="567" w:type="dxa"/>
                  <w:tcBorders>
                    <w:top w:val="nil"/>
                    <w:left w:val="nil"/>
                    <w:bottom w:val="single" w:sz="8" w:space="0" w:color="auto"/>
                    <w:right w:val="single" w:sz="4" w:space="0" w:color="auto"/>
                  </w:tcBorders>
                  <w:shd w:val="clear" w:color="auto" w:fill="auto"/>
                  <w:noWrap/>
                  <w:vAlign w:val="center"/>
                  <w:hideMark/>
                </w:tcPr>
                <w:p w:rsidR="003B2BF9" w:rsidRPr="000D42AD" w:rsidRDefault="003B2BF9" w:rsidP="00254680">
                  <w:pPr>
                    <w:jc w:val="center"/>
                    <w:rPr>
                      <w:b/>
                      <w:bCs/>
                      <w:color w:val="000000"/>
                    </w:rPr>
                  </w:pPr>
                  <w:r w:rsidRPr="000D42AD">
                    <w:rPr>
                      <w:b/>
                      <w:bCs/>
                      <w:color w:val="000000"/>
                    </w:rPr>
                    <w:t> </w:t>
                  </w:r>
                </w:p>
              </w:tc>
              <w:tc>
                <w:tcPr>
                  <w:tcW w:w="810" w:type="dxa"/>
                  <w:tcBorders>
                    <w:top w:val="nil"/>
                    <w:left w:val="nil"/>
                    <w:bottom w:val="single" w:sz="8" w:space="0" w:color="auto"/>
                    <w:right w:val="single" w:sz="8" w:space="0" w:color="auto"/>
                  </w:tcBorders>
                  <w:shd w:val="clear" w:color="auto" w:fill="auto"/>
                  <w:noWrap/>
                  <w:vAlign w:val="center"/>
                  <w:hideMark/>
                </w:tcPr>
                <w:p w:rsidR="003B2BF9" w:rsidRPr="000D42AD" w:rsidRDefault="003B2BF9" w:rsidP="00254680">
                  <w:pPr>
                    <w:rPr>
                      <w:b/>
                      <w:bCs/>
                      <w:color w:val="000000"/>
                    </w:rPr>
                  </w:pPr>
                  <w:r>
                    <w:rPr>
                      <w:b/>
                      <w:bCs/>
                      <w:color w:val="000000"/>
                    </w:rPr>
                    <w:t>301,51</w:t>
                  </w:r>
                </w:p>
              </w:tc>
            </w:tr>
          </w:tbl>
          <w:p w:rsidR="003B2BF9" w:rsidRDefault="003B2BF9" w:rsidP="00254680"/>
        </w:tc>
      </w:tr>
    </w:tbl>
    <w:p w:rsidR="00877D5E" w:rsidRDefault="00877D5E" w:rsidP="00254680">
      <w:pPr>
        <w:tabs>
          <w:tab w:val="left" w:pos="3402"/>
        </w:tabs>
        <w:rPr>
          <w:noProof/>
        </w:rPr>
      </w:pPr>
    </w:p>
    <w:sectPr w:rsidR="00877D5E" w:rsidSect="00254680">
      <w:headerReference w:type="default" r:id="rId19"/>
      <w:pgSz w:w="16838" w:h="11906" w:orient="landscape"/>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17620" w:rsidRDefault="00C17620" w:rsidP="001C7BEE">
      <w:r>
        <w:separator/>
      </w:r>
    </w:p>
  </w:endnote>
  <w:endnote w:type="continuationSeparator" w:id="0">
    <w:p w:rsidR="00C17620" w:rsidRDefault="00C17620" w:rsidP="001C7BE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17620" w:rsidRDefault="00C17620" w:rsidP="001C7BEE">
      <w:r>
        <w:separator/>
      </w:r>
    </w:p>
  </w:footnote>
  <w:footnote w:type="continuationSeparator" w:id="0">
    <w:p w:rsidR="00C17620" w:rsidRDefault="00C17620" w:rsidP="001C7BE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641678"/>
      <w:docPartObj>
        <w:docPartGallery w:val="Page Numbers (Top of Page)"/>
        <w:docPartUnique/>
      </w:docPartObj>
    </w:sdtPr>
    <w:sdtContent>
      <w:p w:rsidR="00E616E5" w:rsidRDefault="00127CBF">
        <w:pPr>
          <w:pStyle w:val="a4"/>
        </w:pPr>
        <w:fldSimple w:instr=" PAGE   \* MERGEFORMAT ">
          <w:r w:rsidR="00B40BF8">
            <w:rPr>
              <w:noProof/>
            </w:rPr>
            <w:t>9</w:t>
          </w:r>
        </w:fldSimple>
      </w:p>
    </w:sdtContent>
  </w:sdt>
  <w:p w:rsidR="00B567C1" w:rsidRDefault="00B567C1">
    <w:pPr>
      <w:pStyle w:val="a4"/>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479621"/>
      <w:docPartObj>
        <w:docPartGallery w:val="Page Numbers (Top of Page)"/>
        <w:docPartUnique/>
      </w:docPartObj>
    </w:sdtPr>
    <w:sdtContent>
      <w:p w:rsidR="009030DF" w:rsidRDefault="00127CBF">
        <w:pPr>
          <w:pStyle w:val="a4"/>
        </w:pPr>
        <w:fldSimple w:instr=" PAGE   \* MERGEFORMAT ">
          <w:r w:rsidR="00B40BF8">
            <w:rPr>
              <w:noProof/>
            </w:rPr>
            <w:t>14</w:t>
          </w:r>
        </w:fldSimple>
      </w:p>
    </w:sdtContent>
  </w:sdt>
  <w:p w:rsidR="00DE4743" w:rsidRDefault="00C17620">
    <w:pPr>
      <w:pStyle w:val="a4"/>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19C09CF"/>
    <w:multiLevelType w:val="hybridMultilevel"/>
    <w:tmpl w:val="53241FC0"/>
    <w:lvl w:ilvl="0" w:tplc="ACDE7642">
      <w:start w:val="3"/>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nsid w:val="5D3F7B2E"/>
    <w:multiLevelType w:val="multilevel"/>
    <w:tmpl w:val="10784E22"/>
    <w:lvl w:ilvl="0">
      <w:start w:val="1"/>
      <w:numFmt w:val="decimal"/>
      <w:lvlText w:val="%1."/>
      <w:lvlJc w:val="left"/>
      <w:pPr>
        <w:ind w:left="927" w:hanging="360"/>
      </w:pPr>
      <w:rPr>
        <w:rFonts w:hint="default"/>
        <w:sz w:val="28"/>
      </w:rPr>
    </w:lvl>
    <w:lvl w:ilvl="1">
      <w:start w:val="1"/>
      <w:numFmt w:val="decimal"/>
      <w:isLgl/>
      <w:lvlText w:val="%1.%2"/>
      <w:lvlJc w:val="left"/>
      <w:pPr>
        <w:ind w:left="1174" w:hanging="465"/>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717" w:hanging="144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361" w:hanging="1800"/>
      </w:pPr>
      <w:rPr>
        <w:rFonts w:hint="default"/>
      </w:rPr>
    </w:lvl>
    <w:lvl w:ilvl="8">
      <w:start w:val="1"/>
      <w:numFmt w:val="decimal"/>
      <w:isLgl/>
      <w:lvlText w:val="%1.%2.%3.%4.%5.%6.%7.%8.%9"/>
      <w:lvlJc w:val="left"/>
      <w:pPr>
        <w:ind w:left="3863" w:hanging="2160"/>
      </w:pPr>
      <w:rPr>
        <w:rFont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hdrShapeDefaults>
    <o:shapedefaults v:ext="edit" spidmax="69634"/>
  </w:hdrShapeDefaults>
  <w:footnotePr>
    <w:footnote w:id="-1"/>
    <w:footnote w:id="0"/>
  </w:footnotePr>
  <w:endnotePr>
    <w:endnote w:id="-1"/>
    <w:endnote w:id="0"/>
  </w:endnotePr>
  <w:compat/>
  <w:rsids>
    <w:rsidRoot w:val="00E76C51"/>
    <w:rsid w:val="00003477"/>
    <w:rsid w:val="000115D6"/>
    <w:rsid w:val="000170B7"/>
    <w:rsid w:val="00021493"/>
    <w:rsid w:val="00026A4E"/>
    <w:rsid w:val="00030FE4"/>
    <w:rsid w:val="000379E8"/>
    <w:rsid w:val="00075E8C"/>
    <w:rsid w:val="00087DD3"/>
    <w:rsid w:val="000B7989"/>
    <w:rsid w:val="000E15FB"/>
    <w:rsid w:val="000F267B"/>
    <w:rsid w:val="001114DC"/>
    <w:rsid w:val="00127CBF"/>
    <w:rsid w:val="0013217D"/>
    <w:rsid w:val="00135959"/>
    <w:rsid w:val="00150BC0"/>
    <w:rsid w:val="00181F1D"/>
    <w:rsid w:val="00185B5F"/>
    <w:rsid w:val="001C7BEE"/>
    <w:rsid w:val="001F484D"/>
    <w:rsid w:val="001F50E2"/>
    <w:rsid w:val="00203B25"/>
    <w:rsid w:val="00213FF1"/>
    <w:rsid w:val="00215848"/>
    <w:rsid w:val="00224CE8"/>
    <w:rsid w:val="002269FD"/>
    <w:rsid w:val="00254680"/>
    <w:rsid w:val="00260437"/>
    <w:rsid w:val="00272657"/>
    <w:rsid w:val="002758EE"/>
    <w:rsid w:val="00276F27"/>
    <w:rsid w:val="002805F5"/>
    <w:rsid w:val="002910B6"/>
    <w:rsid w:val="002A6E97"/>
    <w:rsid w:val="002B12F0"/>
    <w:rsid w:val="002B1E18"/>
    <w:rsid w:val="002C7F69"/>
    <w:rsid w:val="002E2957"/>
    <w:rsid w:val="002E4747"/>
    <w:rsid w:val="002F025D"/>
    <w:rsid w:val="00302518"/>
    <w:rsid w:val="003058AD"/>
    <w:rsid w:val="00333895"/>
    <w:rsid w:val="0035214B"/>
    <w:rsid w:val="00367FA0"/>
    <w:rsid w:val="00374567"/>
    <w:rsid w:val="003805FE"/>
    <w:rsid w:val="00386699"/>
    <w:rsid w:val="00390D5F"/>
    <w:rsid w:val="003A1539"/>
    <w:rsid w:val="003A3715"/>
    <w:rsid w:val="003B2BF9"/>
    <w:rsid w:val="003C621A"/>
    <w:rsid w:val="003D01BE"/>
    <w:rsid w:val="003D290A"/>
    <w:rsid w:val="003E75DB"/>
    <w:rsid w:val="00400654"/>
    <w:rsid w:val="004257EE"/>
    <w:rsid w:val="0044124B"/>
    <w:rsid w:val="00446968"/>
    <w:rsid w:val="004475A7"/>
    <w:rsid w:val="0045142F"/>
    <w:rsid w:val="0045372D"/>
    <w:rsid w:val="00476F60"/>
    <w:rsid w:val="004810CB"/>
    <w:rsid w:val="004B6A63"/>
    <w:rsid w:val="0051571F"/>
    <w:rsid w:val="005349A1"/>
    <w:rsid w:val="00547912"/>
    <w:rsid w:val="005662CF"/>
    <w:rsid w:val="00595912"/>
    <w:rsid w:val="005E34D6"/>
    <w:rsid w:val="005F4683"/>
    <w:rsid w:val="00623FD0"/>
    <w:rsid w:val="00647FA7"/>
    <w:rsid w:val="0066302E"/>
    <w:rsid w:val="00663DC4"/>
    <w:rsid w:val="0067312A"/>
    <w:rsid w:val="006B7EB0"/>
    <w:rsid w:val="006D709E"/>
    <w:rsid w:val="00702D27"/>
    <w:rsid w:val="0070492B"/>
    <w:rsid w:val="00712920"/>
    <w:rsid w:val="00717F11"/>
    <w:rsid w:val="0073602E"/>
    <w:rsid w:val="00745B05"/>
    <w:rsid w:val="00765338"/>
    <w:rsid w:val="007734D2"/>
    <w:rsid w:val="007B6481"/>
    <w:rsid w:val="007C6C13"/>
    <w:rsid w:val="007D7AD7"/>
    <w:rsid w:val="007E66E2"/>
    <w:rsid w:val="00814DF8"/>
    <w:rsid w:val="008520AA"/>
    <w:rsid w:val="008624EB"/>
    <w:rsid w:val="00866FFF"/>
    <w:rsid w:val="008758B3"/>
    <w:rsid w:val="00877D5E"/>
    <w:rsid w:val="00881240"/>
    <w:rsid w:val="008A3FDF"/>
    <w:rsid w:val="008B08EF"/>
    <w:rsid w:val="008C030D"/>
    <w:rsid w:val="008E14A0"/>
    <w:rsid w:val="00902EA8"/>
    <w:rsid w:val="009030DF"/>
    <w:rsid w:val="00955C6B"/>
    <w:rsid w:val="00983F93"/>
    <w:rsid w:val="009A39F2"/>
    <w:rsid w:val="009C4603"/>
    <w:rsid w:val="009C57D4"/>
    <w:rsid w:val="009D0513"/>
    <w:rsid w:val="00A034C7"/>
    <w:rsid w:val="00A44418"/>
    <w:rsid w:val="00A74D0F"/>
    <w:rsid w:val="00A83793"/>
    <w:rsid w:val="00A8708A"/>
    <w:rsid w:val="00A90D8C"/>
    <w:rsid w:val="00AB3775"/>
    <w:rsid w:val="00AB706A"/>
    <w:rsid w:val="00AC392F"/>
    <w:rsid w:val="00AC565E"/>
    <w:rsid w:val="00B022E9"/>
    <w:rsid w:val="00B14A6B"/>
    <w:rsid w:val="00B40BF8"/>
    <w:rsid w:val="00B53461"/>
    <w:rsid w:val="00B567C1"/>
    <w:rsid w:val="00B66E7D"/>
    <w:rsid w:val="00B67FCC"/>
    <w:rsid w:val="00B72ED3"/>
    <w:rsid w:val="00B91883"/>
    <w:rsid w:val="00BD313F"/>
    <w:rsid w:val="00BD36C2"/>
    <w:rsid w:val="00BE4079"/>
    <w:rsid w:val="00BF5C29"/>
    <w:rsid w:val="00BF6B8F"/>
    <w:rsid w:val="00C17620"/>
    <w:rsid w:val="00C740C0"/>
    <w:rsid w:val="00C7421A"/>
    <w:rsid w:val="00C96C83"/>
    <w:rsid w:val="00CB1E05"/>
    <w:rsid w:val="00CD2322"/>
    <w:rsid w:val="00D1481C"/>
    <w:rsid w:val="00D923C6"/>
    <w:rsid w:val="00DA1414"/>
    <w:rsid w:val="00DC1DBE"/>
    <w:rsid w:val="00E3414D"/>
    <w:rsid w:val="00E54726"/>
    <w:rsid w:val="00E616E5"/>
    <w:rsid w:val="00E64909"/>
    <w:rsid w:val="00E658F0"/>
    <w:rsid w:val="00E76C51"/>
    <w:rsid w:val="00E92D6F"/>
    <w:rsid w:val="00EA6FB3"/>
    <w:rsid w:val="00EB6F80"/>
    <w:rsid w:val="00EF60CB"/>
    <w:rsid w:val="00F20C4E"/>
    <w:rsid w:val="00F411CE"/>
    <w:rsid w:val="00F65A35"/>
    <w:rsid w:val="00FC0510"/>
    <w:rsid w:val="00FD4376"/>
    <w:rsid w:val="00FE40C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96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C7F6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5E34D6"/>
    <w:pPr>
      <w:keepNext/>
      <w:spacing w:before="240" w:after="60"/>
      <w:outlineLvl w:val="0"/>
    </w:pPr>
    <w:rPr>
      <w:rFonts w:ascii="Cambria" w:hAnsi="Cambria"/>
      <w:b/>
      <w:bCs/>
      <w:kern w:val="32"/>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C7F69"/>
    <w:pPr>
      <w:ind w:left="720"/>
      <w:contextualSpacing/>
    </w:pPr>
    <w:rPr>
      <w:sz w:val="22"/>
      <w:szCs w:val="22"/>
    </w:rPr>
  </w:style>
  <w:style w:type="character" w:customStyle="1" w:styleId="10">
    <w:name w:val="Заголовок 1 Знак"/>
    <w:basedOn w:val="a0"/>
    <w:link w:val="1"/>
    <w:rsid w:val="005E34D6"/>
    <w:rPr>
      <w:rFonts w:ascii="Cambria" w:eastAsia="Times New Roman" w:hAnsi="Cambria" w:cs="Times New Roman"/>
      <w:b/>
      <w:bCs/>
      <w:kern w:val="32"/>
      <w:sz w:val="32"/>
      <w:szCs w:val="32"/>
      <w:lang w:eastAsia="ru-RU"/>
    </w:rPr>
  </w:style>
  <w:style w:type="paragraph" w:styleId="a4">
    <w:name w:val="header"/>
    <w:basedOn w:val="a"/>
    <w:link w:val="a5"/>
    <w:uiPriority w:val="99"/>
    <w:rsid w:val="005E34D6"/>
    <w:pPr>
      <w:tabs>
        <w:tab w:val="center" w:pos="4677"/>
        <w:tab w:val="right" w:pos="9355"/>
      </w:tabs>
      <w:jc w:val="center"/>
    </w:pPr>
  </w:style>
  <w:style w:type="character" w:customStyle="1" w:styleId="a5">
    <w:name w:val="Верхний колонтитул Знак"/>
    <w:basedOn w:val="a0"/>
    <w:link w:val="a4"/>
    <w:uiPriority w:val="99"/>
    <w:rsid w:val="005E34D6"/>
    <w:rPr>
      <w:rFonts w:ascii="Times New Roman" w:eastAsia="Times New Roman" w:hAnsi="Times New Roman" w:cs="Times New Roman"/>
      <w:sz w:val="24"/>
      <w:szCs w:val="24"/>
      <w:lang w:eastAsia="ru-RU"/>
    </w:rPr>
  </w:style>
  <w:style w:type="paragraph" w:customStyle="1" w:styleId="ConsPlusNormal">
    <w:name w:val="ConsPlusNormal"/>
    <w:rsid w:val="005E34D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rsid w:val="005E34D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styleId="a6">
    <w:name w:val="Strong"/>
    <w:uiPriority w:val="22"/>
    <w:qFormat/>
    <w:rsid w:val="005E34D6"/>
    <w:rPr>
      <w:b/>
      <w:bCs/>
    </w:rPr>
  </w:style>
  <w:style w:type="character" w:customStyle="1" w:styleId="-">
    <w:name w:val="Интернет-ссылка"/>
    <w:uiPriority w:val="99"/>
    <w:unhideWhenUsed/>
    <w:rsid w:val="005E34D6"/>
    <w:rPr>
      <w:color w:val="0000FF"/>
      <w:u w:val="single"/>
    </w:rPr>
  </w:style>
  <w:style w:type="paragraph" w:styleId="a7">
    <w:name w:val="No Spacing"/>
    <w:link w:val="a8"/>
    <w:uiPriority w:val="1"/>
    <w:qFormat/>
    <w:rsid w:val="005E34D6"/>
    <w:pPr>
      <w:spacing w:after="0" w:line="240" w:lineRule="auto"/>
    </w:pPr>
    <w:rPr>
      <w:rFonts w:ascii="Calibri" w:eastAsia="Calibri" w:hAnsi="Calibri" w:cs="Times New Roman"/>
    </w:rPr>
  </w:style>
  <w:style w:type="character" w:customStyle="1" w:styleId="extended-textshort">
    <w:name w:val="extended-text__short"/>
    <w:basedOn w:val="a0"/>
    <w:rsid w:val="005E34D6"/>
  </w:style>
  <w:style w:type="paragraph" w:styleId="a9">
    <w:name w:val="Balloon Text"/>
    <w:basedOn w:val="a"/>
    <w:link w:val="aa"/>
    <w:uiPriority w:val="99"/>
    <w:semiHidden/>
    <w:unhideWhenUsed/>
    <w:rsid w:val="005E34D6"/>
    <w:rPr>
      <w:rFonts w:ascii="Tahoma" w:hAnsi="Tahoma" w:cs="Tahoma"/>
      <w:sz w:val="16"/>
      <w:szCs w:val="16"/>
    </w:rPr>
  </w:style>
  <w:style w:type="character" w:customStyle="1" w:styleId="aa">
    <w:name w:val="Текст выноски Знак"/>
    <w:basedOn w:val="a0"/>
    <w:link w:val="a9"/>
    <w:uiPriority w:val="99"/>
    <w:semiHidden/>
    <w:rsid w:val="005E34D6"/>
    <w:rPr>
      <w:rFonts w:ascii="Tahoma" w:eastAsia="Times New Roman" w:hAnsi="Tahoma" w:cs="Tahoma"/>
      <w:sz w:val="16"/>
      <w:szCs w:val="16"/>
      <w:lang w:eastAsia="ru-RU"/>
    </w:rPr>
  </w:style>
  <w:style w:type="paragraph" w:styleId="ab">
    <w:name w:val="footer"/>
    <w:basedOn w:val="a"/>
    <w:link w:val="ac"/>
    <w:uiPriority w:val="99"/>
    <w:semiHidden/>
    <w:unhideWhenUsed/>
    <w:rsid w:val="00B53461"/>
    <w:pPr>
      <w:tabs>
        <w:tab w:val="center" w:pos="4677"/>
        <w:tab w:val="right" w:pos="9355"/>
      </w:tabs>
    </w:pPr>
  </w:style>
  <w:style w:type="character" w:customStyle="1" w:styleId="ac">
    <w:name w:val="Нижний колонтитул Знак"/>
    <w:basedOn w:val="a0"/>
    <w:link w:val="ab"/>
    <w:uiPriority w:val="99"/>
    <w:semiHidden/>
    <w:rsid w:val="00B53461"/>
    <w:rPr>
      <w:rFonts w:ascii="Times New Roman" w:eastAsia="Times New Roman" w:hAnsi="Times New Roman" w:cs="Times New Roman"/>
      <w:sz w:val="24"/>
      <w:szCs w:val="24"/>
      <w:lang w:eastAsia="ru-RU"/>
    </w:rPr>
  </w:style>
  <w:style w:type="character" w:customStyle="1" w:styleId="a8">
    <w:name w:val="Без интервала Знак"/>
    <w:basedOn w:val="a0"/>
    <w:link w:val="a7"/>
    <w:uiPriority w:val="1"/>
    <w:rsid w:val="009030DF"/>
    <w:rPr>
      <w:rFonts w:ascii="Calibri" w:eastAsia="Calibri" w:hAnsi="Calibri" w:cs="Times New Roman"/>
    </w:rPr>
  </w:style>
  <w:style w:type="table" w:styleId="ad">
    <w:name w:val="Table Grid"/>
    <w:basedOn w:val="a1"/>
    <w:uiPriority w:val="59"/>
    <w:rsid w:val="00203B2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line number"/>
    <w:basedOn w:val="a0"/>
    <w:uiPriority w:val="99"/>
    <w:semiHidden/>
    <w:unhideWhenUsed/>
    <w:rsid w:val="00E616E5"/>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pkk5.rosreestr.ru/" TargetMode="External"/><Relationship Id="rId13" Type="http://schemas.openxmlformats.org/officeDocument/2006/relationships/image" Target="media/image4.png"/><Relationship Id="rId18" Type="http://schemas.openxmlformats.org/officeDocument/2006/relationships/package" Target="embeddings/____________Microsoft_Office_PowerPoint1.pptx"/><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EE8E42F-14A1-4F60-B7E4-D6ABAFE7BD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431</TotalTime>
  <Pages>1</Pages>
  <Words>2816</Words>
  <Characters>16056</Characters>
  <Application>Microsoft Office Word</Application>
  <DocSecurity>0</DocSecurity>
  <Lines>133</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18835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Uz</dc:creator>
  <cp:lastModifiedBy>Enter</cp:lastModifiedBy>
  <cp:revision>91</cp:revision>
  <cp:lastPrinted>2020-12-02T01:37:00Z</cp:lastPrinted>
  <dcterms:created xsi:type="dcterms:W3CDTF">2020-08-21T01:36:00Z</dcterms:created>
  <dcterms:modified xsi:type="dcterms:W3CDTF">2020-12-08T02:23:00Z</dcterms:modified>
</cp:coreProperties>
</file>