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39" w:rsidRPr="00C82A7C" w:rsidRDefault="00223E39" w:rsidP="006C7FE6">
      <w:pPr>
        <w:keepNext/>
        <w:keepLines/>
        <w:spacing w:line="240" w:lineRule="auto"/>
        <w:jc w:val="center"/>
        <w:rPr>
          <w:b/>
          <w:sz w:val="28"/>
          <w:szCs w:val="28"/>
        </w:rPr>
      </w:pPr>
      <w:r w:rsidRPr="00C82A7C">
        <w:rPr>
          <w:b/>
          <w:sz w:val="28"/>
          <w:szCs w:val="28"/>
        </w:rPr>
        <w:t>РОССИЙСКАЯ ФЕДЕРАЦИЯ</w:t>
      </w:r>
    </w:p>
    <w:p w:rsidR="00223E39" w:rsidRPr="00C82A7C" w:rsidRDefault="00223E39" w:rsidP="006C7FE6">
      <w:pPr>
        <w:keepNext/>
        <w:keepLines/>
        <w:spacing w:line="240" w:lineRule="auto"/>
        <w:jc w:val="center"/>
        <w:rPr>
          <w:b/>
          <w:sz w:val="28"/>
          <w:szCs w:val="28"/>
        </w:rPr>
      </w:pPr>
      <w:r w:rsidRPr="00C82A7C">
        <w:rPr>
          <w:b/>
          <w:sz w:val="28"/>
          <w:szCs w:val="28"/>
        </w:rPr>
        <w:t xml:space="preserve">Администрация Каменского района Алтайского </w:t>
      </w:r>
      <w:r w:rsidR="006C7FE6" w:rsidRPr="00C82A7C">
        <w:rPr>
          <w:b/>
          <w:sz w:val="28"/>
          <w:szCs w:val="28"/>
        </w:rPr>
        <w:t>К</w:t>
      </w:r>
      <w:r w:rsidRPr="00C82A7C">
        <w:rPr>
          <w:b/>
          <w:sz w:val="28"/>
          <w:szCs w:val="28"/>
        </w:rPr>
        <w:t>рая</w:t>
      </w:r>
    </w:p>
    <w:p w:rsidR="00223E39" w:rsidRPr="00C82A7C" w:rsidRDefault="00223E39" w:rsidP="006C7FE6">
      <w:pPr>
        <w:keepNext/>
        <w:keepLines/>
        <w:spacing w:line="240" w:lineRule="auto"/>
        <w:jc w:val="center"/>
        <w:rPr>
          <w:b/>
        </w:rPr>
      </w:pPr>
    </w:p>
    <w:p w:rsidR="00223E39" w:rsidRPr="00C82A7C" w:rsidRDefault="006C7FE6" w:rsidP="006C7FE6">
      <w:pPr>
        <w:keepNext/>
        <w:keepLines/>
        <w:spacing w:line="240" w:lineRule="auto"/>
        <w:jc w:val="center"/>
        <w:rPr>
          <w:b/>
          <w:sz w:val="44"/>
          <w:szCs w:val="44"/>
        </w:rPr>
      </w:pPr>
      <w:proofErr w:type="gramStart"/>
      <w:r w:rsidRPr="00C82A7C">
        <w:rPr>
          <w:b/>
          <w:sz w:val="44"/>
          <w:szCs w:val="44"/>
        </w:rPr>
        <w:t>П</w:t>
      </w:r>
      <w:proofErr w:type="gramEnd"/>
      <w:r w:rsidR="00C82A7C">
        <w:rPr>
          <w:b/>
          <w:sz w:val="44"/>
          <w:szCs w:val="44"/>
        </w:rPr>
        <w:t xml:space="preserve"> </w:t>
      </w:r>
      <w:r w:rsidRPr="00C82A7C">
        <w:rPr>
          <w:b/>
          <w:sz w:val="44"/>
          <w:szCs w:val="44"/>
        </w:rPr>
        <w:t>О</w:t>
      </w:r>
      <w:r w:rsidR="00C82A7C">
        <w:rPr>
          <w:b/>
          <w:sz w:val="44"/>
          <w:szCs w:val="44"/>
        </w:rPr>
        <w:t xml:space="preserve"> </w:t>
      </w:r>
      <w:r w:rsidRPr="00C82A7C">
        <w:rPr>
          <w:b/>
          <w:sz w:val="44"/>
          <w:szCs w:val="44"/>
        </w:rPr>
        <w:t>С</w:t>
      </w:r>
      <w:r w:rsidR="00C82A7C">
        <w:rPr>
          <w:b/>
          <w:sz w:val="44"/>
          <w:szCs w:val="44"/>
        </w:rPr>
        <w:t xml:space="preserve"> </w:t>
      </w:r>
      <w:r w:rsidRPr="00C82A7C">
        <w:rPr>
          <w:b/>
          <w:sz w:val="44"/>
          <w:szCs w:val="44"/>
        </w:rPr>
        <w:t>Т</w:t>
      </w:r>
      <w:r w:rsidR="00C82A7C">
        <w:rPr>
          <w:b/>
          <w:sz w:val="44"/>
          <w:szCs w:val="44"/>
        </w:rPr>
        <w:t xml:space="preserve"> </w:t>
      </w:r>
      <w:r w:rsidRPr="00C82A7C">
        <w:rPr>
          <w:b/>
          <w:sz w:val="44"/>
          <w:szCs w:val="44"/>
        </w:rPr>
        <w:t>А</w:t>
      </w:r>
      <w:r w:rsidR="00C82A7C">
        <w:rPr>
          <w:b/>
          <w:sz w:val="44"/>
          <w:szCs w:val="44"/>
        </w:rPr>
        <w:t xml:space="preserve"> </w:t>
      </w:r>
      <w:r w:rsidRPr="00C82A7C">
        <w:rPr>
          <w:b/>
          <w:sz w:val="44"/>
          <w:szCs w:val="44"/>
        </w:rPr>
        <w:t>Н</w:t>
      </w:r>
      <w:r w:rsidR="00C82A7C">
        <w:rPr>
          <w:b/>
          <w:sz w:val="44"/>
          <w:szCs w:val="44"/>
        </w:rPr>
        <w:t xml:space="preserve"> </w:t>
      </w:r>
      <w:r w:rsidRPr="00C82A7C">
        <w:rPr>
          <w:b/>
          <w:sz w:val="44"/>
          <w:szCs w:val="44"/>
        </w:rPr>
        <w:t>О</w:t>
      </w:r>
      <w:r w:rsidR="00C82A7C">
        <w:rPr>
          <w:b/>
          <w:sz w:val="44"/>
          <w:szCs w:val="44"/>
        </w:rPr>
        <w:t xml:space="preserve"> </w:t>
      </w:r>
      <w:r w:rsidRPr="00C82A7C">
        <w:rPr>
          <w:b/>
          <w:sz w:val="44"/>
          <w:szCs w:val="44"/>
        </w:rPr>
        <w:t>В</w:t>
      </w:r>
      <w:r w:rsidR="00C82A7C">
        <w:rPr>
          <w:b/>
          <w:sz w:val="44"/>
          <w:szCs w:val="44"/>
        </w:rPr>
        <w:t xml:space="preserve"> </w:t>
      </w:r>
      <w:r w:rsidRPr="00C82A7C">
        <w:rPr>
          <w:b/>
          <w:sz w:val="44"/>
          <w:szCs w:val="44"/>
        </w:rPr>
        <w:t>Л</w:t>
      </w:r>
      <w:r w:rsidR="00C82A7C">
        <w:rPr>
          <w:b/>
          <w:sz w:val="44"/>
          <w:szCs w:val="44"/>
        </w:rPr>
        <w:t xml:space="preserve"> </w:t>
      </w:r>
      <w:r w:rsidRPr="00C82A7C">
        <w:rPr>
          <w:b/>
          <w:sz w:val="44"/>
          <w:szCs w:val="44"/>
        </w:rPr>
        <w:t>Е</w:t>
      </w:r>
      <w:r w:rsidR="00C82A7C">
        <w:rPr>
          <w:b/>
          <w:sz w:val="44"/>
          <w:szCs w:val="44"/>
        </w:rPr>
        <w:t xml:space="preserve"> </w:t>
      </w:r>
      <w:r w:rsidRPr="00C82A7C">
        <w:rPr>
          <w:b/>
          <w:sz w:val="44"/>
          <w:szCs w:val="44"/>
        </w:rPr>
        <w:t>Н</w:t>
      </w:r>
      <w:r w:rsidR="00C82A7C">
        <w:rPr>
          <w:b/>
          <w:sz w:val="44"/>
          <w:szCs w:val="44"/>
        </w:rPr>
        <w:t xml:space="preserve"> </w:t>
      </w:r>
      <w:r w:rsidRPr="00C82A7C">
        <w:rPr>
          <w:b/>
          <w:sz w:val="44"/>
          <w:szCs w:val="44"/>
        </w:rPr>
        <w:t>И</w:t>
      </w:r>
      <w:r w:rsidR="00C82A7C">
        <w:rPr>
          <w:b/>
          <w:sz w:val="44"/>
          <w:szCs w:val="44"/>
        </w:rPr>
        <w:t xml:space="preserve"> </w:t>
      </w:r>
      <w:r w:rsidR="00223E39" w:rsidRPr="00C82A7C">
        <w:rPr>
          <w:b/>
          <w:sz w:val="44"/>
          <w:szCs w:val="44"/>
        </w:rPr>
        <w:t>Е</w:t>
      </w:r>
    </w:p>
    <w:p w:rsidR="00223E39" w:rsidRPr="00C82A7C" w:rsidRDefault="00223E39" w:rsidP="006C7FE6">
      <w:pPr>
        <w:keepNext/>
        <w:keepLines/>
        <w:spacing w:line="240" w:lineRule="auto"/>
        <w:jc w:val="center"/>
        <w:rPr>
          <w:b/>
        </w:rPr>
      </w:pPr>
    </w:p>
    <w:p w:rsidR="006C7FE6" w:rsidRPr="00C82A7C" w:rsidRDefault="006C7FE6" w:rsidP="006C7FE6">
      <w:pPr>
        <w:keepNext/>
        <w:keepLines/>
        <w:spacing w:line="240" w:lineRule="auto"/>
        <w:jc w:val="center"/>
        <w:rPr>
          <w:b/>
        </w:rPr>
      </w:pPr>
    </w:p>
    <w:p w:rsidR="00675106" w:rsidRPr="00C82A7C" w:rsidRDefault="00A50811" w:rsidP="00C82A7C">
      <w:pPr>
        <w:pStyle w:val="aff5"/>
        <w:keepNext/>
        <w:keepLines/>
        <w:ind w:right="-1"/>
        <w:jc w:val="both"/>
        <w:rPr>
          <w:rFonts w:ascii="Times New Roman" w:eastAsia="MS Mincho" w:hAnsi="Times New Roman" w:cs="Times New Roman"/>
          <w:b/>
          <w:sz w:val="28"/>
          <w:szCs w:val="28"/>
        </w:rPr>
      </w:pPr>
      <w:r w:rsidRPr="00C82A7C">
        <w:rPr>
          <w:rFonts w:ascii="Times New Roman" w:eastAsia="MS Mincho" w:hAnsi="Times New Roman" w:cs="Times New Roman"/>
          <w:b/>
          <w:sz w:val="28"/>
          <w:szCs w:val="28"/>
        </w:rPr>
        <w:t xml:space="preserve">09.09.2020    </w:t>
      </w:r>
      <w:r w:rsidR="00675106" w:rsidRPr="00C82A7C">
        <w:rPr>
          <w:rFonts w:ascii="Times New Roman" w:eastAsia="MS Mincho" w:hAnsi="Times New Roman" w:cs="Times New Roman"/>
          <w:b/>
          <w:sz w:val="28"/>
          <w:szCs w:val="28"/>
        </w:rPr>
        <w:t xml:space="preserve">№ </w:t>
      </w:r>
      <w:r w:rsidRPr="00C82A7C">
        <w:rPr>
          <w:rFonts w:ascii="Times New Roman" w:eastAsia="MS Mincho" w:hAnsi="Times New Roman" w:cs="Times New Roman"/>
          <w:b/>
          <w:sz w:val="28"/>
          <w:szCs w:val="28"/>
        </w:rPr>
        <w:t xml:space="preserve">581 </w:t>
      </w:r>
      <w:r w:rsidR="00675106" w:rsidRPr="00C82A7C">
        <w:rPr>
          <w:rFonts w:ascii="Times New Roman" w:eastAsia="MS Mincho" w:hAnsi="Times New Roman" w:cs="Times New Roman"/>
          <w:b/>
          <w:sz w:val="28"/>
          <w:szCs w:val="28"/>
        </w:rPr>
        <w:t xml:space="preserve">                </w:t>
      </w:r>
      <w:r w:rsidR="00C82A7C">
        <w:rPr>
          <w:rFonts w:ascii="Times New Roman" w:eastAsia="MS Mincho" w:hAnsi="Times New Roman" w:cs="Times New Roman"/>
          <w:b/>
          <w:sz w:val="28"/>
          <w:szCs w:val="28"/>
        </w:rPr>
        <w:t xml:space="preserve">                                                     </w:t>
      </w:r>
      <w:r w:rsidR="00171394" w:rsidRPr="00C82A7C">
        <w:rPr>
          <w:rFonts w:ascii="Times New Roman" w:eastAsia="MS Mincho" w:hAnsi="Times New Roman" w:cs="Times New Roman"/>
          <w:b/>
          <w:sz w:val="28"/>
          <w:szCs w:val="28"/>
        </w:rPr>
        <w:t>г.</w:t>
      </w:r>
      <w:r w:rsidR="00675106" w:rsidRPr="00C82A7C">
        <w:rPr>
          <w:rFonts w:ascii="Times New Roman" w:eastAsia="MS Mincho" w:hAnsi="Times New Roman" w:cs="Times New Roman"/>
          <w:b/>
          <w:sz w:val="28"/>
          <w:szCs w:val="28"/>
        </w:rPr>
        <w:t xml:space="preserve"> Камень-на-Оби</w:t>
      </w:r>
    </w:p>
    <w:p w:rsidR="00675106" w:rsidRPr="00C82A7C" w:rsidRDefault="00675106" w:rsidP="006C7FE6">
      <w:pPr>
        <w:pStyle w:val="aff5"/>
        <w:keepNext/>
        <w:keepLines/>
        <w:ind w:right="-1"/>
        <w:jc w:val="both"/>
        <w:rPr>
          <w:rFonts w:ascii="Times New Roman" w:eastAsia="MS Mincho" w:hAnsi="Times New Roman" w:cs="Times New Roman"/>
          <w:sz w:val="28"/>
          <w:szCs w:val="28"/>
        </w:rPr>
      </w:pPr>
    </w:p>
    <w:p w:rsidR="00223E39" w:rsidRPr="00C82A7C" w:rsidRDefault="00A12692" w:rsidP="00C82A7C">
      <w:pPr>
        <w:pStyle w:val="aff5"/>
        <w:keepNext/>
        <w:keepLines/>
        <w:ind w:right="5527"/>
        <w:jc w:val="both"/>
        <w:rPr>
          <w:rFonts w:ascii="Times New Roman" w:hAnsi="Times New Roman" w:cs="Times New Roman"/>
          <w:sz w:val="28"/>
          <w:szCs w:val="28"/>
        </w:rPr>
      </w:pPr>
      <w:r w:rsidRPr="00C82A7C">
        <w:rPr>
          <w:rFonts w:ascii="Times New Roman" w:eastAsia="MS Mincho" w:hAnsi="Times New Roman" w:cs="Times New Roman"/>
          <w:sz w:val="28"/>
          <w:szCs w:val="28"/>
        </w:rPr>
        <w:t xml:space="preserve">О внесении изменений в </w:t>
      </w:r>
      <w:r w:rsidRPr="00C82A7C">
        <w:rPr>
          <w:rFonts w:ascii="Times New Roman" w:hAnsi="Times New Roman" w:cs="Times New Roman"/>
          <w:sz w:val="28"/>
          <w:szCs w:val="28"/>
        </w:rPr>
        <w:t xml:space="preserve">постановление Администрации района от 30.05.2019 № 410 «Об утверждении </w:t>
      </w:r>
      <w:r w:rsidRPr="00C82A7C">
        <w:rPr>
          <w:rFonts w:ascii="Times New Roman" w:eastAsia="MS Mincho" w:hAnsi="Times New Roman" w:cs="Times New Roman"/>
          <w:sz w:val="28"/>
          <w:szCs w:val="28"/>
        </w:rPr>
        <w:t xml:space="preserve">муниципальной </w:t>
      </w:r>
      <w:proofErr w:type="gramStart"/>
      <w:r w:rsidRPr="00C82A7C">
        <w:rPr>
          <w:rFonts w:ascii="Times New Roman" w:hAnsi="Times New Roman" w:cs="Times New Roman"/>
          <w:sz w:val="28"/>
          <w:szCs w:val="28"/>
        </w:rPr>
        <w:t>Программы комплексного развития систем транспортной инфраструктуры муниципального образования</w:t>
      </w:r>
      <w:proofErr w:type="gramEnd"/>
      <w:r w:rsidRPr="00C82A7C">
        <w:rPr>
          <w:rFonts w:ascii="Times New Roman" w:hAnsi="Times New Roman" w:cs="Times New Roman"/>
          <w:sz w:val="28"/>
          <w:szCs w:val="28"/>
        </w:rPr>
        <w:t xml:space="preserve"> город Камень-на-Оби Каменского района Алтайского края на 2019 -2028 годы»</w:t>
      </w:r>
    </w:p>
    <w:p w:rsidR="00A12692" w:rsidRPr="00C82A7C" w:rsidRDefault="00A12692" w:rsidP="006C7FE6">
      <w:pPr>
        <w:pStyle w:val="aff5"/>
        <w:keepNext/>
        <w:keepLines/>
        <w:ind w:right="5102"/>
        <w:jc w:val="both"/>
        <w:rPr>
          <w:rFonts w:ascii="Times New Roman" w:eastAsia="MS Mincho" w:hAnsi="Times New Roman" w:cs="Times New Roman"/>
          <w:sz w:val="28"/>
          <w:szCs w:val="28"/>
        </w:rPr>
      </w:pPr>
    </w:p>
    <w:p w:rsidR="00223E39" w:rsidRDefault="00223E39" w:rsidP="006C7FE6">
      <w:pPr>
        <w:pStyle w:val="aff5"/>
        <w:keepNext/>
        <w:keepLines/>
        <w:ind w:right="-1" w:firstLine="708"/>
        <w:jc w:val="both"/>
        <w:rPr>
          <w:rFonts w:ascii="Times New Roman" w:hAnsi="Times New Roman" w:cs="Times New Roman"/>
          <w:sz w:val="28"/>
          <w:szCs w:val="28"/>
        </w:rPr>
      </w:pPr>
      <w:r w:rsidRPr="00C82A7C">
        <w:rPr>
          <w:rFonts w:ascii="Times New Roman" w:eastAsia="MS Mincho" w:hAnsi="Times New Roman" w:cs="Times New Roman"/>
          <w:sz w:val="28"/>
          <w:szCs w:val="28"/>
        </w:rPr>
        <w:t>В соответствии со статьей 179 Бюджетного кодекса Российской Федерации, пунктом 19 части 1 статьи 14 Федерального закона от 06</w:t>
      </w:r>
      <w:r w:rsidR="006C7FE6" w:rsidRPr="00C82A7C">
        <w:rPr>
          <w:rFonts w:ascii="Times New Roman" w:eastAsia="MS Mincho" w:hAnsi="Times New Roman" w:cs="Times New Roman"/>
          <w:sz w:val="28"/>
          <w:szCs w:val="28"/>
        </w:rPr>
        <w:t xml:space="preserve">.10.2003 </w:t>
      </w:r>
      <w:r w:rsidRPr="00C82A7C">
        <w:rPr>
          <w:rFonts w:ascii="Times New Roman" w:eastAsia="MS Mincho" w:hAnsi="Times New Roman" w:cs="Times New Roman"/>
          <w:sz w:val="28"/>
          <w:szCs w:val="28"/>
        </w:rPr>
        <w:t xml:space="preserve">№ 131-ФЗ «Об общих принципах организации местного самоуправления </w:t>
      </w:r>
      <w:proofErr w:type="gramStart"/>
      <w:r w:rsidRPr="00C82A7C">
        <w:rPr>
          <w:rFonts w:ascii="Times New Roman" w:eastAsia="MS Mincho" w:hAnsi="Times New Roman" w:cs="Times New Roman"/>
          <w:sz w:val="28"/>
          <w:szCs w:val="28"/>
        </w:rPr>
        <w:t>в</w:t>
      </w:r>
      <w:proofErr w:type="gramEnd"/>
      <w:r w:rsidRPr="00C82A7C">
        <w:rPr>
          <w:rFonts w:ascii="Times New Roman" w:eastAsia="MS Mincho" w:hAnsi="Times New Roman" w:cs="Times New Roman"/>
          <w:sz w:val="28"/>
          <w:szCs w:val="28"/>
        </w:rPr>
        <w:t xml:space="preserve"> Российской Федерации», Уставом муниципального образования Каменский район Алтайского края,  Уставом муниципального образования город Камень-на-Оби Каменского района Алтайского края, </w:t>
      </w:r>
      <w:r w:rsidRPr="00C82A7C">
        <w:rPr>
          <w:rFonts w:ascii="Times New Roman" w:hAnsi="Times New Roman" w:cs="Times New Roman"/>
          <w:sz w:val="28"/>
          <w:szCs w:val="28"/>
        </w:rPr>
        <w:t>Порядком разработки, реализации и оценки эффективности муниципальных программ, утвержденным постановлением Администрации района от 26.11.2013 № 413, решением Совета Администрации Кам</w:t>
      </w:r>
      <w:r w:rsidR="00A12692" w:rsidRPr="00C82A7C">
        <w:rPr>
          <w:rFonts w:ascii="Times New Roman" w:hAnsi="Times New Roman" w:cs="Times New Roman"/>
          <w:sz w:val="28"/>
          <w:szCs w:val="28"/>
        </w:rPr>
        <w:t xml:space="preserve">енского района от </w:t>
      </w:r>
      <w:r w:rsidR="00171394" w:rsidRPr="00C82A7C">
        <w:rPr>
          <w:rFonts w:ascii="Times New Roman" w:hAnsi="Times New Roman" w:cs="Times New Roman"/>
          <w:sz w:val="28"/>
          <w:szCs w:val="28"/>
        </w:rPr>
        <w:t>04.09.2020</w:t>
      </w:r>
      <w:r w:rsidR="00A12692" w:rsidRPr="00C82A7C">
        <w:rPr>
          <w:rFonts w:ascii="Times New Roman" w:hAnsi="Times New Roman" w:cs="Times New Roman"/>
          <w:sz w:val="28"/>
          <w:szCs w:val="28"/>
        </w:rPr>
        <w:t xml:space="preserve"> № </w:t>
      </w:r>
      <w:r w:rsidR="00171394" w:rsidRPr="00C82A7C">
        <w:rPr>
          <w:rFonts w:ascii="Times New Roman" w:hAnsi="Times New Roman" w:cs="Times New Roman"/>
          <w:sz w:val="28"/>
          <w:szCs w:val="28"/>
        </w:rPr>
        <w:t>12</w:t>
      </w:r>
      <w:r w:rsidRPr="00C82A7C">
        <w:rPr>
          <w:rFonts w:ascii="Times New Roman" w:hAnsi="Times New Roman" w:cs="Times New Roman"/>
          <w:sz w:val="28"/>
          <w:szCs w:val="28"/>
        </w:rPr>
        <w:t>,</w:t>
      </w:r>
    </w:p>
    <w:p w:rsidR="00C82A7C" w:rsidRPr="00C82A7C" w:rsidRDefault="00C82A7C" w:rsidP="006C7FE6">
      <w:pPr>
        <w:pStyle w:val="aff5"/>
        <w:keepNext/>
        <w:keepLines/>
        <w:ind w:right="-1" w:firstLine="708"/>
        <w:jc w:val="both"/>
        <w:rPr>
          <w:rFonts w:ascii="Times New Roman" w:eastAsia="MS Mincho" w:hAnsi="Times New Roman" w:cs="Times New Roman"/>
          <w:sz w:val="28"/>
          <w:szCs w:val="28"/>
        </w:rPr>
      </w:pPr>
    </w:p>
    <w:p w:rsidR="00223E39" w:rsidRPr="00C82A7C" w:rsidRDefault="006C7FE6" w:rsidP="00C82A7C">
      <w:pPr>
        <w:keepNext/>
        <w:keepLines/>
        <w:spacing w:line="240" w:lineRule="auto"/>
        <w:ind w:firstLine="709"/>
        <w:jc w:val="center"/>
        <w:rPr>
          <w:bCs/>
          <w:spacing w:val="10"/>
          <w:position w:val="10"/>
          <w:sz w:val="28"/>
          <w:szCs w:val="28"/>
        </w:rPr>
      </w:pPr>
      <w:proofErr w:type="gramStart"/>
      <w:r w:rsidRPr="00C82A7C">
        <w:rPr>
          <w:bCs/>
          <w:spacing w:val="10"/>
          <w:position w:val="10"/>
          <w:sz w:val="28"/>
          <w:szCs w:val="28"/>
        </w:rPr>
        <w:t>П</w:t>
      </w:r>
      <w:proofErr w:type="gramEnd"/>
      <w:r w:rsidR="00C82A7C">
        <w:rPr>
          <w:bCs/>
          <w:spacing w:val="10"/>
          <w:position w:val="10"/>
          <w:sz w:val="28"/>
          <w:szCs w:val="28"/>
        </w:rPr>
        <w:t xml:space="preserve"> </w:t>
      </w:r>
      <w:r w:rsidRPr="00C82A7C">
        <w:rPr>
          <w:bCs/>
          <w:spacing w:val="10"/>
          <w:position w:val="10"/>
          <w:sz w:val="28"/>
          <w:szCs w:val="28"/>
        </w:rPr>
        <w:t>О</w:t>
      </w:r>
      <w:r w:rsidR="00C82A7C">
        <w:rPr>
          <w:bCs/>
          <w:spacing w:val="10"/>
          <w:position w:val="10"/>
          <w:sz w:val="28"/>
          <w:szCs w:val="28"/>
        </w:rPr>
        <w:t xml:space="preserve"> </w:t>
      </w:r>
      <w:r w:rsidRPr="00C82A7C">
        <w:rPr>
          <w:bCs/>
          <w:spacing w:val="10"/>
          <w:position w:val="10"/>
          <w:sz w:val="28"/>
          <w:szCs w:val="28"/>
        </w:rPr>
        <w:t>С</w:t>
      </w:r>
      <w:r w:rsidR="00C82A7C">
        <w:rPr>
          <w:bCs/>
          <w:spacing w:val="10"/>
          <w:position w:val="10"/>
          <w:sz w:val="28"/>
          <w:szCs w:val="28"/>
        </w:rPr>
        <w:t xml:space="preserve"> </w:t>
      </w:r>
      <w:r w:rsidRPr="00C82A7C">
        <w:rPr>
          <w:bCs/>
          <w:spacing w:val="10"/>
          <w:position w:val="10"/>
          <w:sz w:val="28"/>
          <w:szCs w:val="28"/>
        </w:rPr>
        <w:t>Т</w:t>
      </w:r>
      <w:r w:rsidR="00C82A7C">
        <w:rPr>
          <w:bCs/>
          <w:spacing w:val="10"/>
          <w:position w:val="10"/>
          <w:sz w:val="28"/>
          <w:szCs w:val="28"/>
        </w:rPr>
        <w:t xml:space="preserve"> </w:t>
      </w:r>
      <w:r w:rsidRPr="00C82A7C">
        <w:rPr>
          <w:bCs/>
          <w:spacing w:val="10"/>
          <w:position w:val="10"/>
          <w:sz w:val="28"/>
          <w:szCs w:val="28"/>
        </w:rPr>
        <w:t>А</w:t>
      </w:r>
      <w:r w:rsidR="00C82A7C">
        <w:rPr>
          <w:bCs/>
          <w:spacing w:val="10"/>
          <w:position w:val="10"/>
          <w:sz w:val="28"/>
          <w:szCs w:val="28"/>
        </w:rPr>
        <w:t xml:space="preserve"> </w:t>
      </w:r>
      <w:r w:rsidRPr="00C82A7C">
        <w:rPr>
          <w:bCs/>
          <w:spacing w:val="10"/>
          <w:position w:val="10"/>
          <w:sz w:val="28"/>
          <w:szCs w:val="28"/>
        </w:rPr>
        <w:t>Н</w:t>
      </w:r>
      <w:r w:rsidR="00C82A7C">
        <w:rPr>
          <w:bCs/>
          <w:spacing w:val="10"/>
          <w:position w:val="10"/>
          <w:sz w:val="28"/>
          <w:szCs w:val="28"/>
        </w:rPr>
        <w:t xml:space="preserve"> </w:t>
      </w:r>
      <w:r w:rsidRPr="00C82A7C">
        <w:rPr>
          <w:bCs/>
          <w:spacing w:val="10"/>
          <w:position w:val="10"/>
          <w:sz w:val="28"/>
          <w:szCs w:val="28"/>
        </w:rPr>
        <w:t>О</w:t>
      </w:r>
      <w:r w:rsidR="00C82A7C">
        <w:rPr>
          <w:bCs/>
          <w:spacing w:val="10"/>
          <w:position w:val="10"/>
          <w:sz w:val="28"/>
          <w:szCs w:val="28"/>
        </w:rPr>
        <w:t xml:space="preserve"> </w:t>
      </w:r>
      <w:r w:rsidRPr="00C82A7C">
        <w:rPr>
          <w:bCs/>
          <w:spacing w:val="10"/>
          <w:position w:val="10"/>
          <w:sz w:val="28"/>
          <w:szCs w:val="28"/>
        </w:rPr>
        <w:t>В</w:t>
      </w:r>
      <w:r w:rsidR="00C82A7C">
        <w:rPr>
          <w:bCs/>
          <w:spacing w:val="10"/>
          <w:position w:val="10"/>
          <w:sz w:val="28"/>
          <w:szCs w:val="28"/>
        </w:rPr>
        <w:t xml:space="preserve"> </w:t>
      </w:r>
      <w:r w:rsidRPr="00C82A7C">
        <w:rPr>
          <w:bCs/>
          <w:spacing w:val="10"/>
          <w:position w:val="10"/>
          <w:sz w:val="28"/>
          <w:szCs w:val="28"/>
        </w:rPr>
        <w:t>Л</w:t>
      </w:r>
      <w:r w:rsidR="00C82A7C">
        <w:rPr>
          <w:bCs/>
          <w:spacing w:val="10"/>
          <w:position w:val="10"/>
          <w:sz w:val="28"/>
          <w:szCs w:val="28"/>
        </w:rPr>
        <w:t xml:space="preserve"> </w:t>
      </w:r>
      <w:r w:rsidRPr="00C82A7C">
        <w:rPr>
          <w:bCs/>
          <w:spacing w:val="10"/>
          <w:position w:val="10"/>
          <w:sz w:val="28"/>
          <w:szCs w:val="28"/>
        </w:rPr>
        <w:t>Я</w:t>
      </w:r>
      <w:r w:rsidR="00C82A7C">
        <w:rPr>
          <w:bCs/>
          <w:spacing w:val="10"/>
          <w:position w:val="10"/>
          <w:sz w:val="28"/>
          <w:szCs w:val="28"/>
        </w:rPr>
        <w:t xml:space="preserve"> </w:t>
      </w:r>
      <w:r w:rsidR="00223E39" w:rsidRPr="00C82A7C">
        <w:rPr>
          <w:bCs/>
          <w:spacing w:val="10"/>
          <w:position w:val="10"/>
          <w:sz w:val="28"/>
          <w:szCs w:val="28"/>
        </w:rPr>
        <w:t>Ю:</w:t>
      </w:r>
    </w:p>
    <w:p w:rsidR="00A12692" w:rsidRPr="00C82A7C" w:rsidRDefault="006C7FE6" w:rsidP="006C7FE6">
      <w:pPr>
        <w:keepNext/>
        <w:keepLines/>
        <w:spacing w:line="240" w:lineRule="auto"/>
        <w:ind w:firstLine="709"/>
        <w:jc w:val="both"/>
        <w:rPr>
          <w:sz w:val="28"/>
          <w:szCs w:val="28"/>
        </w:rPr>
      </w:pPr>
      <w:r w:rsidRPr="00C82A7C">
        <w:rPr>
          <w:rFonts w:eastAsia="MS Mincho"/>
          <w:sz w:val="28"/>
          <w:szCs w:val="28"/>
        </w:rPr>
        <w:t xml:space="preserve">1. </w:t>
      </w:r>
      <w:r w:rsidR="00223E39" w:rsidRPr="00C82A7C">
        <w:rPr>
          <w:rFonts w:eastAsia="MS Mincho"/>
          <w:sz w:val="28"/>
          <w:szCs w:val="28"/>
        </w:rPr>
        <w:t xml:space="preserve"> </w:t>
      </w:r>
      <w:r w:rsidR="00A12692" w:rsidRPr="00C82A7C">
        <w:rPr>
          <w:rFonts w:eastAsia="MS Mincho"/>
          <w:sz w:val="28"/>
          <w:szCs w:val="28"/>
        </w:rPr>
        <w:t xml:space="preserve">Внести в </w:t>
      </w:r>
      <w:r w:rsidR="00A12692" w:rsidRPr="00C82A7C">
        <w:rPr>
          <w:sz w:val="28"/>
          <w:szCs w:val="28"/>
        </w:rPr>
        <w:t>постановление Адм</w:t>
      </w:r>
      <w:r w:rsidRPr="00C82A7C">
        <w:rPr>
          <w:sz w:val="28"/>
          <w:szCs w:val="28"/>
        </w:rPr>
        <w:t>инистрации района от 30.05.2019</w:t>
      </w:r>
      <w:r w:rsidR="00171394" w:rsidRPr="00C82A7C">
        <w:rPr>
          <w:sz w:val="28"/>
          <w:szCs w:val="28"/>
        </w:rPr>
        <w:t xml:space="preserve"> </w:t>
      </w:r>
      <w:r w:rsidR="00A12692" w:rsidRPr="00C82A7C">
        <w:rPr>
          <w:sz w:val="28"/>
          <w:szCs w:val="28"/>
        </w:rPr>
        <w:t xml:space="preserve">№ 410 «Об утверждении муниципальной </w:t>
      </w:r>
      <w:proofErr w:type="gramStart"/>
      <w:r w:rsidR="00A12692" w:rsidRPr="00C82A7C">
        <w:rPr>
          <w:sz w:val="28"/>
          <w:szCs w:val="28"/>
        </w:rPr>
        <w:t>Программы комплексного развития систем транспортной инфраструктуры муниципального образования</w:t>
      </w:r>
      <w:proofErr w:type="gramEnd"/>
      <w:r w:rsidR="00A12692" w:rsidRPr="00C82A7C">
        <w:rPr>
          <w:sz w:val="28"/>
          <w:szCs w:val="28"/>
        </w:rPr>
        <w:t xml:space="preserve"> город Камень-на-Оби Каменского района Алтайского края на 2019-2028 годы</w:t>
      </w:r>
      <w:r w:rsidR="007C41E0" w:rsidRPr="00C82A7C">
        <w:rPr>
          <w:sz w:val="28"/>
          <w:szCs w:val="28"/>
        </w:rPr>
        <w:t>»</w:t>
      </w:r>
      <w:r w:rsidR="00A12692" w:rsidRPr="00C82A7C">
        <w:rPr>
          <w:sz w:val="28"/>
          <w:szCs w:val="28"/>
        </w:rPr>
        <w:t>, следующие изменения:</w:t>
      </w:r>
    </w:p>
    <w:p w:rsidR="00C569AD" w:rsidRPr="00C82A7C" w:rsidRDefault="009606A4" w:rsidP="006C7FE6">
      <w:pPr>
        <w:pStyle w:val="aff5"/>
        <w:keepNext/>
        <w:keepLines/>
        <w:tabs>
          <w:tab w:val="left" w:pos="1260"/>
          <w:tab w:val="left" w:pos="1620"/>
        </w:tabs>
        <w:ind w:right="-55" w:firstLine="720"/>
        <w:jc w:val="both"/>
        <w:rPr>
          <w:rFonts w:ascii="Times New Roman" w:eastAsia="MS Mincho" w:hAnsi="Times New Roman" w:cs="Times New Roman"/>
          <w:sz w:val="28"/>
          <w:szCs w:val="28"/>
        </w:rPr>
      </w:pPr>
      <w:r w:rsidRPr="00C82A7C">
        <w:rPr>
          <w:rFonts w:ascii="Times New Roman" w:eastAsia="MS Mincho" w:hAnsi="Times New Roman" w:cs="Times New Roman"/>
          <w:sz w:val="28"/>
          <w:szCs w:val="28"/>
        </w:rPr>
        <w:t>п</w:t>
      </w:r>
      <w:r w:rsidR="00531A7E" w:rsidRPr="00C82A7C">
        <w:rPr>
          <w:rFonts w:ascii="Times New Roman" w:eastAsia="MS Mincho" w:hAnsi="Times New Roman" w:cs="Times New Roman"/>
          <w:sz w:val="28"/>
          <w:szCs w:val="28"/>
        </w:rPr>
        <w:t>аспорт муниципальной программы «Комплексное развитие системы транспортной инфраструктуры муниципального образования город Камень-на-Оби Каменского ра</w:t>
      </w:r>
      <w:r w:rsidR="007C41E0" w:rsidRPr="00C82A7C">
        <w:rPr>
          <w:rFonts w:ascii="Times New Roman" w:eastAsia="MS Mincho" w:hAnsi="Times New Roman" w:cs="Times New Roman"/>
          <w:sz w:val="28"/>
          <w:szCs w:val="28"/>
        </w:rPr>
        <w:t>йона Алтайского края на 2019-202</w:t>
      </w:r>
      <w:r w:rsidR="00531A7E" w:rsidRPr="00C82A7C">
        <w:rPr>
          <w:rFonts w:ascii="Times New Roman" w:eastAsia="MS Mincho" w:hAnsi="Times New Roman" w:cs="Times New Roman"/>
          <w:sz w:val="28"/>
          <w:szCs w:val="28"/>
        </w:rPr>
        <w:t xml:space="preserve">8 годы» изложить в </w:t>
      </w:r>
      <w:r w:rsidR="007C41E0" w:rsidRPr="00C82A7C">
        <w:rPr>
          <w:rFonts w:ascii="Times New Roman" w:eastAsia="MS Mincho" w:hAnsi="Times New Roman" w:cs="Times New Roman"/>
          <w:sz w:val="28"/>
          <w:szCs w:val="28"/>
        </w:rPr>
        <w:t>следующей</w:t>
      </w:r>
      <w:r w:rsidR="00531A7E" w:rsidRPr="00C82A7C">
        <w:rPr>
          <w:rFonts w:ascii="Times New Roman" w:eastAsia="MS Mincho" w:hAnsi="Times New Roman" w:cs="Times New Roman"/>
          <w:sz w:val="28"/>
          <w:szCs w:val="28"/>
        </w:rPr>
        <w:t xml:space="preserve"> редакции:</w:t>
      </w:r>
    </w:p>
    <w:tbl>
      <w:tblPr>
        <w:tblW w:w="9747" w:type="dxa"/>
        <w:jc w:val="center"/>
        <w:tblLayout w:type="fixed"/>
        <w:tblLook w:val="04A0"/>
      </w:tblPr>
      <w:tblGrid>
        <w:gridCol w:w="3794"/>
        <w:gridCol w:w="5953"/>
      </w:tblGrid>
      <w:tr w:rsidR="00C569AD" w:rsidRPr="00C82A7C" w:rsidTr="007E5C54">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C569AD" w:rsidRPr="00C82A7C" w:rsidRDefault="00C569AD" w:rsidP="006C7FE6">
            <w:pPr>
              <w:keepNext/>
              <w:keepLines/>
              <w:spacing w:line="240" w:lineRule="auto"/>
              <w:jc w:val="both"/>
            </w:pPr>
            <w:r w:rsidRPr="00C82A7C">
              <w:t>Наименование Программы</w:t>
            </w:r>
          </w:p>
        </w:tc>
        <w:tc>
          <w:tcPr>
            <w:tcW w:w="5953" w:type="dxa"/>
            <w:tcBorders>
              <w:top w:val="single" w:sz="4" w:space="0" w:color="000000"/>
              <w:left w:val="single" w:sz="4" w:space="0" w:color="000000"/>
              <w:bottom w:val="single" w:sz="4" w:space="0" w:color="000000"/>
              <w:right w:val="single" w:sz="4" w:space="0" w:color="000000"/>
            </w:tcBorders>
            <w:hideMark/>
          </w:tcPr>
          <w:p w:rsidR="00C3760A" w:rsidRPr="00C82A7C" w:rsidRDefault="00C3760A" w:rsidP="006C7FE6">
            <w:pPr>
              <w:keepNext/>
              <w:keepLines/>
              <w:spacing w:line="240" w:lineRule="auto"/>
              <w:jc w:val="both"/>
            </w:pPr>
            <w:r w:rsidRPr="00C82A7C">
              <w:t xml:space="preserve">Комплексное развитие системы транспортной инфраструктуры </w:t>
            </w:r>
          </w:p>
          <w:p w:rsidR="00C569AD" w:rsidRPr="00C82A7C" w:rsidRDefault="00C3760A" w:rsidP="006C7FE6">
            <w:pPr>
              <w:keepNext/>
              <w:keepLines/>
              <w:spacing w:line="240" w:lineRule="auto"/>
              <w:jc w:val="both"/>
            </w:pPr>
            <w:r w:rsidRPr="00C82A7C">
              <w:t>муниципального образования город Камень-на-Оби Каменского</w:t>
            </w:r>
            <w:r w:rsidRPr="00C82A7C">
              <w:rPr>
                <w:color w:val="000000"/>
              </w:rPr>
              <w:t xml:space="preserve"> </w:t>
            </w:r>
            <w:r w:rsidRPr="00C82A7C">
              <w:t>района Ал</w:t>
            </w:r>
            <w:r w:rsidR="00171394" w:rsidRPr="00C82A7C">
              <w:t>тайского края на 2019-2028 годы</w:t>
            </w:r>
          </w:p>
        </w:tc>
      </w:tr>
      <w:tr w:rsidR="00C569AD" w:rsidRPr="00C82A7C" w:rsidTr="007E5C54">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C569AD" w:rsidRPr="00C82A7C" w:rsidRDefault="00C569AD" w:rsidP="006C7FE6">
            <w:pPr>
              <w:keepNext/>
              <w:keepLines/>
              <w:spacing w:line="240" w:lineRule="auto"/>
              <w:jc w:val="both"/>
            </w:pPr>
            <w:r w:rsidRPr="00C82A7C">
              <w:t>Основания для разработки Программы</w:t>
            </w:r>
          </w:p>
        </w:tc>
        <w:tc>
          <w:tcPr>
            <w:tcW w:w="5953" w:type="dxa"/>
            <w:tcBorders>
              <w:top w:val="single" w:sz="4" w:space="0" w:color="000000"/>
              <w:left w:val="single" w:sz="4" w:space="0" w:color="000000"/>
              <w:bottom w:val="single" w:sz="4" w:space="0" w:color="000000"/>
              <w:right w:val="single" w:sz="4" w:space="0" w:color="000000"/>
            </w:tcBorders>
          </w:tcPr>
          <w:p w:rsidR="00C569AD" w:rsidRPr="00C82A7C" w:rsidRDefault="00B629A7" w:rsidP="006C7FE6">
            <w:pPr>
              <w:keepNext/>
              <w:keepLines/>
              <w:spacing w:line="240" w:lineRule="auto"/>
              <w:jc w:val="both"/>
            </w:pPr>
            <w:r w:rsidRPr="00C82A7C">
              <w:t>Федеральны</w:t>
            </w:r>
            <w:r w:rsidR="00873C51" w:rsidRPr="00C82A7C">
              <w:t>й</w:t>
            </w:r>
            <w:r w:rsidR="00C3760A" w:rsidRPr="00C82A7C">
              <w:t xml:space="preserve"> закон от 29.12.2014 </w:t>
            </w:r>
            <w:r w:rsidRPr="00C82A7C">
              <w:t>№</w:t>
            </w:r>
            <w:r w:rsidR="0074633E" w:rsidRPr="00C82A7C">
              <w:t xml:space="preserve"> </w:t>
            </w:r>
            <w:r w:rsidRPr="00C82A7C">
              <w:t>456-ФЗ «О внесении изменений в Градостроительный кодекс Российской Федерации»</w:t>
            </w:r>
            <w:r w:rsidR="00E44827" w:rsidRPr="00C82A7C">
              <w:t>,</w:t>
            </w:r>
            <w:r w:rsidRPr="00C82A7C">
              <w:t xml:space="preserve"> Постановление </w:t>
            </w:r>
            <w:r w:rsidRPr="00C82A7C">
              <w:lastRenderedPageBreak/>
              <w:t>Правитель</w:t>
            </w:r>
            <w:r w:rsidR="00C3760A" w:rsidRPr="00C82A7C">
              <w:t>ства Российской Федерации от 25.12.</w:t>
            </w:r>
            <w:r w:rsidRPr="00C82A7C">
              <w:t>2015</w:t>
            </w:r>
            <w:r w:rsidR="00C3760A" w:rsidRPr="00C82A7C">
              <w:t xml:space="preserve"> №</w:t>
            </w:r>
            <w:r w:rsidR="0074633E" w:rsidRPr="00C82A7C">
              <w:t xml:space="preserve"> </w:t>
            </w:r>
            <w:r w:rsidRPr="00C82A7C">
              <w:t>1440</w:t>
            </w:r>
            <w:r w:rsidR="00873C51" w:rsidRPr="00C82A7C">
              <w:t xml:space="preserve"> «</w:t>
            </w:r>
            <w:r w:rsidRPr="00C82A7C">
              <w:t>Об утверждении требований к программам комплексного развития транспортной инфраструктуры поселений, городских округов»</w:t>
            </w:r>
            <w:r w:rsidR="00873C51" w:rsidRPr="00C82A7C">
              <w:t xml:space="preserve">, Генеральный план </w:t>
            </w:r>
            <w:r w:rsidR="000211C4" w:rsidRPr="00C82A7C">
              <w:t>муниципального образования город Камень-на-Оби Каменского района Алтайского края.</w:t>
            </w:r>
          </w:p>
        </w:tc>
      </w:tr>
      <w:tr w:rsidR="00C569AD" w:rsidRPr="00C82A7C" w:rsidTr="007E5C54">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C569AD" w:rsidRPr="00C82A7C" w:rsidRDefault="00C569AD" w:rsidP="006C7FE6">
            <w:pPr>
              <w:keepNext/>
              <w:keepLines/>
              <w:spacing w:line="240" w:lineRule="auto"/>
              <w:jc w:val="both"/>
            </w:pPr>
            <w:r w:rsidRPr="00C82A7C">
              <w:lastRenderedPageBreak/>
              <w:t>Разработчик программы</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1A2ED9" w:rsidRPr="00C82A7C" w:rsidRDefault="00915007" w:rsidP="006C7FE6">
            <w:pPr>
              <w:pStyle w:val="1a"/>
              <w:keepNext/>
              <w:keepLines/>
              <w:spacing w:line="240" w:lineRule="auto"/>
              <w:ind w:left="0"/>
              <w:rPr>
                <w:rFonts w:ascii="Times New Roman" w:hAnsi="Times New Roman" w:cs="Times New Roman"/>
                <w:sz w:val="24"/>
              </w:rPr>
            </w:pPr>
            <w:r w:rsidRPr="00C82A7C">
              <w:rPr>
                <w:rFonts w:ascii="Times New Roman" w:hAnsi="Times New Roman" w:cs="Times New Roman"/>
                <w:sz w:val="24"/>
              </w:rPr>
              <w:t xml:space="preserve">Администрация </w:t>
            </w:r>
            <w:r w:rsidR="000211C4" w:rsidRPr="00C82A7C">
              <w:rPr>
                <w:rFonts w:ascii="Times New Roman" w:hAnsi="Times New Roman" w:cs="Times New Roman"/>
                <w:sz w:val="24"/>
              </w:rPr>
              <w:t>Каменского района Алтайского края</w:t>
            </w:r>
            <w:r w:rsidR="00C3760A" w:rsidRPr="00C82A7C">
              <w:rPr>
                <w:rFonts w:ascii="Times New Roman" w:hAnsi="Times New Roman" w:cs="Times New Roman"/>
                <w:sz w:val="24"/>
              </w:rPr>
              <w:t>,</w:t>
            </w:r>
            <w:r w:rsidRPr="00C82A7C">
              <w:rPr>
                <w:rFonts w:ascii="Times New Roman" w:hAnsi="Times New Roman" w:cs="Times New Roman"/>
                <w:sz w:val="24"/>
              </w:rPr>
              <w:t xml:space="preserve"> </w:t>
            </w:r>
            <w:proofErr w:type="gramStart"/>
            <w:r w:rsidR="00D85433" w:rsidRPr="00C82A7C">
              <w:rPr>
                <w:rFonts w:ascii="Times New Roman" w:hAnsi="Times New Roman" w:cs="Times New Roman"/>
                <w:sz w:val="24"/>
              </w:rPr>
              <w:t>г</w:t>
            </w:r>
            <w:proofErr w:type="gramEnd"/>
            <w:r w:rsidR="00D85433" w:rsidRPr="00C82A7C">
              <w:rPr>
                <w:rFonts w:ascii="Times New Roman" w:hAnsi="Times New Roman" w:cs="Times New Roman"/>
                <w:sz w:val="24"/>
              </w:rPr>
              <w:t>. Камень-на-Оби</w:t>
            </w:r>
            <w:r w:rsidR="006C116E" w:rsidRPr="00C82A7C">
              <w:rPr>
                <w:rFonts w:ascii="Times New Roman" w:hAnsi="Times New Roman" w:cs="Times New Roman"/>
                <w:sz w:val="24"/>
              </w:rPr>
              <w:t xml:space="preserve"> </w:t>
            </w:r>
            <w:r w:rsidR="00D85433" w:rsidRPr="00C82A7C">
              <w:rPr>
                <w:rFonts w:ascii="Times New Roman" w:hAnsi="Times New Roman" w:cs="Times New Roman"/>
                <w:sz w:val="24"/>
              </w:rPr>
              <w:t>ул. Пушкина, 5</w:t>
            </w:r>
            <w:r w:rsidR="000437B5" w:rsidRPr="00C82A7C">
              <w:rPr>
                <w:rFonts w:ascii="Times New Roman" w:hAnsi="Times New Roman" w:cs="Times New Roman"/>
                <w:sz w:val="24"/>
              </w:rPr>
              <w:t xml:space="preserve">. </w:t>
            </w:r>
          </w:p>
        </w:tc>
      </w:tr>
      <w:tr w:rsidR="000437B5" w:rsidRPr="00C82A7C" w:rsidTr="007E5C54">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0437B5" w:rsidRPr="00C82A7C" w:rsidRDefault="000437B5" w:rsidP="006C7FE6">
            <w:pPr>
              <w:keepNext/>
              <w:keepLines/>
              <w:spacing w:line="240" w:lineRule="auto"/>
              <w:jc w:val="both"/>
            </w:pPr>
            <w:r w:rsidRPr="00C82A7C">
              <w:t>Участники программы</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0437B5" w:rsidRPr="00C82A7C" w:rsidRDefault="000437B5" w:rsidP="006C7FE6">
            <w:pPr>
              <w:pStyle w:val="1a"/>
              <w:keepNext/>
              <w:keepLines/>
              <w:spacing w:line="240" w:lineRule="auto"/>
              <w:ind w:left="0"/>
              <w:rPr>
                <w:rFonts w:ascii="Times New Roman" w:hAnsi="Times New Roman" w:cs="Times New Roman"/>
                <w:sz w:val="24"/>
              </w:rPr>
            </w:pPr>
            <w:r w:rsidRPr="00C82A7C">
              <w:rPr>
                <w:rFonts w:ascii="Times New Roman" w:hAnsi="Times New Roman" w:cs="Times New Roman"/>
                <w:sz w:val="24"/>
              </w:rPr>
              <w:t>Комитет Администрации Каменского района по ЖКХ, строительству и архитектуре.</w:t>
            </w:r>
          </w:p>
        </w:tc>
      </w:tr>
      <w:tr w:rsidR="00C569AD" w:rsidRPr="00C82A7C" w:rsidTr="007E5C54">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C569AD" w:rsidRPr="00C82A7C" w:rsidRDefault="005A4616" w:rsidP="006C7FE6">
            <w:pPr>
              <w:keepNext/>
              <w:keepLines/>
              <w:spacing w:line="240" w:lineRule="auto"/>
              <w:jc w:val="both"/>
            </w:pPr>
            <w:r w:rsidRPr="00C82A7C">
              <w:t>Цел</w:t>
            </w:r>
            <w:r w:rsidR="00C3760A" w:rsidRPr="00C82A7C">
              <w:t>ь</w:t>
            </w:r>
            <w:r w:rsidRPr="00C82A7C">
              <w:t xml:space="preserve"> п</w:t>
            </w:r>
            <w:r w:rsidR="00C569AD" w:rsidRPr="00C82A7C">
              <w:t>рограммы</w:t>
            </w:r>
          </w:p>
        </w:tc>
        <w:tc>
          <w:tcPr>
            <w:tcW w:w="5953" w:type="dxa"/>
            <w:tcBorders>
              <w:top w:val="single" w:sz="4" w:space="0" w:color="000000"/>
              <w:left w:val="single" w:sz="4" w:space="0" w:color="000000"/>
              <w:bottom w:val="single" w:sz="4" w:space="0" w:color="000000"/>
              <w:right w:val="single" w:sz="4" w:space="0" w:color="000000"/>
            </w:tcBorders>
            <w:hideMark/>
          </w:tcPr>
          <w:p w:rsidR="00C569AD" w:rsidRPr="00C82A7C" w:rsidRDefault="00D30176" w:rsidP="006C7FE6">
            <w:pPr>
              <w:pStyle w:val="1a"/>
              <w:keepNext/>
              <w:keepLines/>
              <w:spacing w:line="240" w:lineRule="auto"/>
              <w:ind w:left="0"/>
              <w:jc w:val="both"/>
              <w:rPr>
                <w:rFonts w:ascii="Times New Roman" w:hAnsi="Times New Roman" w:cs="Times New Roman"/>
                <w:sz w:val="24"/>
              </w:rPr>
            </w:pPr>
            <w:r w:rsidRPr="00C82A7C">
              <w:rPr>
                <w:rFonts w:ascii="Times New Roman" w:hAnsi="Times New Roman" w:cs="Times New Roman"/>
                <w:sz w:val="24"/>
              </w:rPr>
              <w:t>Обеспечение комфортных условий  жизнедеятельности населения путем сбалансированного, перспективного развития транспортной инфраструктуры муниципального образования город Камень-на-Оби Каменского района Алтайского края  в соответствии с потребностями в строительстве, реконструкции объектов транспортной инфраструктуры</w:t>
            </w:r>
            <w:r w:rsidR="00A8523F" w:rsidRPr="00C82A7C">
              <w:rPr>
                <w:rFonts w:ascii="Times New Roman" w:hAnsi="Times New Roman" w:cs="Times New Roman"/>
                <w:sz w:val="24"/>
              </w:rPr>
              <w:t>.</w:t>
            </w:r>
          </w:p>
        </w:tc>
      </w:tr>
      <w:tr w:rsidR="005A4616" w:rsidRPr="00C82A7C" w:rsidTr="007E5C54">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5A4616" w:rsidRPr="00C82A7C" w:rsidRDefault="0061324F" w:rsidP="006C7FE6">
            <w:pPr>
              <w:keepNext/>
              <w:keepLines/>
              <w:spacing w:line="240" w:lineRule="auto"/>
              <w:jc w:val="both"/>
            </w:pPr>
            <w:r w:rsidRPr="00C82A7C">
              <w:t>Задача</w:t>
            </w:r>
            <w:r w:rsidR="005A4616" w:rsidRPr="00C82A7C">
              <w:t xml:space="preserve"> программы</w:t>
            </w:r>
          </w:p>
          <w:p w:rsidR="005A4616" w:rsidRPr="00C82A7C" w:rsidRDefault="005A4616" w:rsidP="006C7FE6">
            <w:pPr>
              <w:keepNext/>
              <w:keepLines/>
              <w:spacing w:line="240" w:lineRule="auto"/>
              <w:jc w:val="both"/>
            </w:pPr>
          </w:p>
        </w:tc>
        <w:tc>
          <w:tcPr>
            <w:tcW w:w="5953" w:type="dxa"/>
            <w:tcBorders>
              <w:top w:val="single" w:sz="4" w:space="0" w:color="000000"/>
              <w:left w:val="single" w:sz="4" w:space="0" w:color="000000"/>
              <w:bottom w:val="single" w:sz="4" w:space="0" w:color="000000"/>
              <w:right w:val="single" w:sz="4" w:space="0" w:color="000000"/>
            </w:tcBorders>
            <w:hideMark/>
          </w:tcPr>
          <w:p w:rsidR="0061324F" w:rsidRPr="00C82A7C" w:rsidRDefault="00A8523F" w:rsidP="006C7FE6">
            <w:pPr>
              <w:keepNext/>
              <w:keepLines/>
              <w:tabs>
                <w:tab w:val="left" w:pos="0"/>
                <w:tab w:val="left" w:pos="459"/>
              </w:tabs>
              <w:spacing w:line="240" w:lineRule="auto"/>
              <w:jc w:val="both"/>
            </w:pPr>
            <w:r w:rsidRPr="00C82A7C">
              <w:t>У</w:t>
            </w:r>
            <w:r w:rsidR="0061324F" w:rsidRPr="00C82A7C">
              <w:t xml:space="preserve">величение </w:t>
            </w:r>
            <w:r w:rsidR="006C603C" w:rsidRPr="00C82A7C">
              <w:t>доли</w:t>
            </w:r>
            <w:r w:rsidR="0061324F" w:rsidRPr="00C82A7C">
              <w:t xml:space="preserve"> автомоби</w:t>
            </w:r>
            <w:r w:rsidR="006C603C" w:rsidRPr="00C82A7C">
              <w:t xml:space="preserve">льных дорог местного значения, соответствующих нормативным требованиям, </w:t>
            </w:r>
            <w:r w:rsidR="0061324F" w:rsidRPr="00C82A7C">
              <w:t>в</w:t>
            </w:r>
            <w:r w:rsidR="006C603C" w:rsidRPr="00C82A7C">
              <w:t xml:space="preserve"> их общей протяженности</w:t>
            </w:r>
            <w:r w:rsidR="0061324F" w:rsidRPr="00C82A7C">
              <w:t>;</w:t>
            </w:r>
          </w:p>
          <w:p w:rsidR="00D30176" w:rsidRPr="00C82A7C" w:rsidRDefault="0061324F" w:rsidP="006C7FE6">
            <w:pPr>
              <w:keepNext/>
              <w:keepLines/>
              <w:tabs>
                <w:tab w:val="clear" w:pos="708"/>
                <w:tab w:val="left" w:pos="376"/>
              </w:tabs>
              <w:spacing w:line="240" w:lineRule="auto"/>
              <w:ind w:left="34"/>
              <w:jc w:val="both"/>
            </w:pPr>
            <w:r w:rsidRPr="00C82A7C">
              <w:t>снижение дол</w:t>
            </w:r>
            <w:r w:rsidR="006C603C" w:rsidRPr="00C82A7C">
              <w:t>и</w:t>
            </w:r>
            <w:r w:rsidRPr="00C82A7C">
              <w:t xml:space="preserve"> дорожно-транспортных происшествий, причиной которых стало неудовлетворительное состояние автомоби</w:t>
            </w:r>
            <w:r w:rsidR="007C41E0" w:rsidRPr="00C82A7C">
              <w:t>льных дорог местного значения</w:t>
            </w:r>
            <w:r w:rsidRPr="00C82A7C">
              <w:t>.</w:t>
            </w:r>
          </w:p>
        </w:tc>
      </w:tr>
      <w:tr w:rsidR="00C569AD" w:rsidRPr="00C82A7C" w:rsidTr="007E5C54">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C569AD" w:rsidRPr="00C82A7C" w:rsidRDefault="005A4616" w:rsidP="006C7FE6">
            <w:pPr>
              <w:keepNext/>
              <w:keepLines/>
              <w:spacing w:line="240" w:lineRule="auto"/>
              <w:jc w:val="both"/>
            </w:pPr>
            <w:r w:rsidRPr="00C82A7C">
              <w:t>Целевые показатели п</w:t>
            </w:r>
            <w:r w:rsidR="00C569AD" w:rsidRPr="00C82A7C">
              <w:t>рограммы</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FD0EDE" w:rsidRPr="00C82A7C" w:rsidRDefault="007C41E0" w:rsidP="006C7FE6">
            <w:pPr>
              <w:keepNext/>
              <w:keepLines/>
              <w:tabs>
                <w:tab w:val="left" w:pos="459"/>
              </w:tabs>
              <w:spacing w:line="240" w:lineRule="auto"/>
              <w:jc w:val="both"/>
            </w:pPr>
            <w:r w:rsidRPr="00C82A7C">
              <w:t xml:space="preserve">1. </w:t>
            </w:r>
            <w:r w:rsidR="006C603C" w:rsidRPr="00C82A7C">
              <w:t>Доля автомобильных дорог местного значения, соответствующих нормативным требованиям, в их общей протяженности, %;</w:t>
            </w:r>
          </w:p>
          <w:p w:rsidR="00C569AD" w:rsidRPr="00C82A7C" w:rsidRDefault="00FD0EDE" w:rsidP="006C7FE6">
            <w:pPr>
              <w:keepNext/>
              <w:keepLines/>
              <w:tabs>
                <w:tab w:val="left" w:pos="0"/>
                <w:tab w:val="left" w:pos="317"/>
                <w:tab w:val="left" w:pos="459"/>
              </w:tabs>
              <w:spacing w:line="240" w:lineRule="auto"/>
              <w:jc w:val="both"/>
            </w:pPr>
            <w:r w:rsidRPr="00C82A7C">
              <w:t>2.  Доля дорожно-транспортных происшествий, причиной которых стало неудовлетворительное состояние автомобильных дорог местного значения, %.</w:t>
            </w:r>
          </w:p>
          <w:p w:rsidR="001D7EBC" w:rsidRPr="00C82A7C" w:rsidRDefault="001D7EBC" w:rsidP="006C7FE6">
            <w:pPr>
              <w:keepNext/>
              <w:keepLines/>
              <w:tabs>
                <w:tab w:val="left" w:pos="0"/>
                <w:tab w:val="left" w:pos="317"/>
                <w:tab w:val="left" w:pos="459"/>
              </w:tabs>
              <w:spacing w:line="240" w:lineRule="auto"/>
              <w:jc w:val="both"/>
            </w:pPr>
            <w:r w:rsidRPr="00C82A7C">
              <w:t>Приложение 1 к муниципальной программе.</w:t>
            </w:r>
          </w:p>
        </w:tc>
      </w:tr>
      <w:tr w:rsidR="00C569AD" w:rsidRPr="00C82A7C" w:rsidTr="007E5C54">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C569AD" w:rsidRPr="00C82A7C" w:rsidRDefault="005A4616" w:rsidP="006C7FE6">
            <w:pPr>
              <w:keepNext/>
              <w:keepLines/>
              <w:spacing w:line="240" w:lineRule="auto"/>
              <w:jc w:val="both"/>
            </w:pPr>
            <w:r w:rsidRPr="00C82A7C">
              <w:t xml:space="preserve">Сроки </w:t>
            </w:r>
            <w:r w:rsidR="00C569AD" w:rsidRPr="00C82A7C">
              <w:t xml:space="preserve">реализации </w:t>
            </w:r>
            <w:r w:rsidRPr="00C82A7C">
              <w:t>п</w:t>
            </w:r>
            <w:r w:rsidR="00C569AD" w:rsidRPr="00C82A7C">
              <w:t>рограммы</w:t>
            </w:r>
          </w:p>
        </w:tc>
        <w:tc>
          <w:tcPr>
            <w:tcW w:w="5953" w:type="dxa"/>
            <w:tcBorders>
              <w:top w:val="single" w:sz="4" w:space="0" w:color="000000"/>
              <w:left w:val="single" w:sz="4" w:space="0" w:color="000000"/>
              <w:bottom w:val="single" w:sz="4" w:space="0" w:color="000000"/>
              <w:right w:val="single" w:sz="4" w:space="0" w:color="000000"/>
            </w:tcBorders>
            <w:vAlign w:val="center"/>
            <w:hideMark/>
          </w:tcPr>
          <w:p w:rsidR="00C569AD" w:rsidRPr="00C82A7C" w:rsidRDefault="00ED761D" w:rsidP="006C7FE6">
            <w:pPr>
              <w:pStyle w:val="1a"/>
              <w:keepNext/>
              <w:keepLines/>
              <w:spacing w:line="240" w:lineRule="auto"/>
              <w:ind w:left="0"/>
              <w:jc w:val="center"/>
              <w:rPr>
                <w:rFonts w:ascii="Times New Roman" w:hAnsi="Times New Roman" w:cs="Times New Roman"/>
                <w:sz w:val="24"/>
              </w:rPr>
            </w:pPr>
            <w:r w:rsidRPr="00C82A7C">
              <w:rPr>
                <w:rFonts w:ascii="Times New Roman" w:hAnsi="Times New Roman" w:cs="Times New Roman"/>
                <w:sz w:val="24"/>
              </w:rPr>
              <w:t>20</w:t>
            </w:r>
            <w:r w:rsidR="00F76F39" w:rsidRPr="00C82A7C">
              <w:rPr>
                <w:rFonts w:ascii="Times New Roman" w:hAnsi="Times New Roman" w:cs="Times New Roman"/>
                <w:sz w:val="24"/>
              </w:rPr>
              <w:t>19</w:t>
            </w:r>
            <w:r w:rsidRPr="00C82A7C">
              <w:rPr>
                <w:rFonts w:ascii="Times New Roman" w:hAnsi="Times New Roman" w:cs="Times New Roman"/>
                <w:sz w:val="24"/>
              </w:rPr>
              <w:t>- 202</w:t>
            </w:r>
            <w:r w:rsidR="00F663FE" w:rsidRPr="00C82A7C">
              <w:rPr>
                <w:rFonts w:ascii="Times New Roman" w:hAnsi="Times New Roman" w:cs="Times New Roman"/>
                <w:sz w:val="24"/>
              </w:rPr>
              <w:t>8</w:t>
            </w:r>
            <w:r w:rsidR="00C569AD" w:rsidRPr="00C82A7C">
              <w:rPr>
                <w:rFonts w:ascii="Times New Roman" w:hAnsi="Times New Roman" w:cs="Times New Roman"/>
                <w:sz w:val="24"/>
              </w:rPr>
              <w:t xml:space="preserve"> годы</w:t>
            </w:r>
          </w:p>
        </w:tc>
      </w:tr>
      <w:tr w:rsidR="00C569AD" w:rsidRPr="00C82A7C" w:rsidTr="007E5C54">
        <w:trPr>
          <w:trHeight w:val="2030"/>
          <w:jc w:val="center"/>
        </w:trPr>
        <w:tc>
          <w:tcPr>
            <w:tcW w:w="3794" w:type="dxa"/>
            <w:tcBorders>
              <w:top w:val="single" w:sz="4" w:space="0" w:color="000000"/>
              <w:left w:val="single" w:sz="4" w:space="0" w:color="000000"/>
              <w:bottom w:val="single" w:sz="4" w:space="0" w:color="000000"/>
              <w:right w:val="single" w:sz="4" w:space="0" w:color="000000"/>
            </w:tcBorders>
            <w:hideMark/>
          </w:tcPr>
          <w:p w:rsidR="00C84A03" w:rsidRPr="00C82A7C" w:rsidRDefault="00C569AD" w:rsidP="006C7FE6">
            <w:pPr>
              <w:keepNext/>
              <w:keepLines/>
              <w:spacing w:line="240" w:lineRule="auto"/>
              <w:jc w:val="both"/>
            </w:pPr>
            <w:r w:rsidRPr="00C82A7C">
              <w:t>Основн</w:t>
            </w:r>
            <w:r w:rsidR="005A4616" w:rsidRPr="00C82A7C">
              <w:t>ые мероприятия п</w:t>
            </w:r>
            <w:r w:rsidRPr="00C82A7C">
              <w:t>рограммы</w:t>
            </w:r>
          </w:p>
        </w:tc>
        <w:tc>
          <w:tcPr>
            <w:tcW w:w="5953" w:type="dxa"/>
            <w:tcBorders>
              <w:top w:val="single" w:sz="4" w:space="0" w:color="000000"/>
              <w:left w:val="single" w:sz="4" w:space="0" w:color="000000"/>
              <w:bottom w:val="single" w:sz="4" w:space="0" w:color="000000"/>
              <w:right w:val="single" w:sz="4" w:space="0" w:color="000000"/>
            </w:tcBorders>
            <w:hideMark/>
          </w:tcPr>
          <w:p w:rsidR="00A73784" w:rsidRPr="00C82A7C" w:rsidRDefault="007A0D75" w:rsidP="006C7FE6">
            <w:pPr>
              <w:pStyle w:val="1a"/>
              <w:keepNext/>
              <w:keepLines/>
              <w:numPr>
                <w:ilvl w:val="0"/>
                <w:numId w:val="2"/>
              </w:numPr>
              <w:tabs>
                <w:tab w:val="clear" w:pos="708"/>
                <w:tab w:val="left" w:pos="34"/>
                <w:tab w:val="left" w:pos="346"/>
              </w:tabs>
              <w:spacing w:line="240" w:lineRule="auto"/>
              <w:ind w:left="34" w:firstLine="0"/>
              <w:jc w:val="both"/>
              <w:rPr>
                <w:rFonts w:ascii="Times New Roman" w:hAnsi="Times New Roman" w:cs="Times New Roman"/>
                <w:sz w:val="24"/>
              </w:rPr>
            </w:pPr>
            <w:r w:rsidRPr="00C82A7C">
              <w:rPr>
                <w:rFonts w:ascii="Times New Roman" w:hAnsi="Times New Roman" w:cs="Times New Roman"/>
                <w:sz w:val="24"/>
              </w:rPr>
              <w:t>Поэтапная м</w:t>
            </w:r>
            <w:r w:rsidR="00C569AD" w:rsidRPr="00C82A7C">
              <w:rPr>
                <w:rFonts w:ascii="Times New Roman" w:hAnsi="Times New Roman" w:cs="Times New Roman"/>
                <w:sz w:val="24"/>
              </w:rPr>
              <w:t>одернизация</w:t>
            </w:r>
            <w:r w:rsidR="00C3760A" w:rsidRPr="00C82A7C">
              <w:rPr>
                <w:rFonts w:ascii="Times New Roman" w:hAnsi="Times New Roman" w:cs="Times New Roman"/>
                <w:sz w:val="24"/>
              </w:rPr>
              <w:t xml:space="preserve"> транспортной инфраструктуры</w:t>
            </w:r>
            <w:r w:rsidR="00DF5512" w:rsidRPr="00C82A7C">
              <w:rPr>
                <w:rFonts w:ascii="Times New Roman" w:hAnsi="Times New Roman" w:cs="Times New Roman"/>
                <w:sz w:val="24"/>
              </w:rPr>
              <w:t>,</w:t>
            </w:r>
            <w:r w:rsidR="00561DD4" w:rsidRPr="00C82A7C">
              <w:rPr>
                <w:rFonts w:ascii="Times New Roman" w:hAnsi="Times New Roman" w:cs="Times New Roman"/>
                <w:sz w:val="24"/>
              </w:rPr>
              <w:t xml:space="preserve"> </w:t>
            </w:r>
            <w:r w:rsidR="004229CC" w:rsidRPr="00C82A7C">
              <w:rPr>
                <w:rFonts w:ascii="Times New Roman" w:hAnsi="Times New Roman" w:cs="Times New Roman"/>
                <w:sz w:val="24"/>
              </w:rPr>
              <w:t>направленн</w:t>
            </w:r>
            <w:r w:rsidR="00DF5512" w:rsidRPr="00C82A7C">
              <w:rPr>
                <w:rFonts w:ascii="Times New Roman" w:hAnsi="Times New Roman" w:cs="Times New Roman"/>
                <w:sz w:val="24"/>
              </w:rPr>
              <w:t>ая</w:t>
            </w:r>
            <w:r w:rsidR="004229CC" w:rsidRPr="00C82A7C">
              <w:rPr>
                <w:rFonts w:ascii="Times New Roman" w:hAnsi="Times New Roman" w:cs="Times New Roman"/>
                <w:sz w:val="24"/>
              </w:rPr>
              <w:t xml:space="preserve"> на увеличение эффективности транспортного обслуживания</w:t>
            </w:r>
            <w:r w:rsidRPr="00C82A7C">
              <w:rPr>
                <w:rFonts w:ascii="Times New Roman" w:hAnsi="Times New Roman" w:cs="Times New Roman"/>
                <w:sz w:val="24"/>
              </w:rPr>
              <w:t>,</w:t>
            </w:r>
            <w:r w:rsidR="004229CC" w:rsidRPr="00C82A7C">
              <w:rPr>
                <w:rFonts w:ascii="Times New Roman" w:hAnsi="Times New Roman" w:cs="Times New Roman"/>
                <w:sz w:val="24"/>
              </w:rPr>
              <w:t xml:space="preserve"> повышение безопасности дорожного движения</w:t>
            </w:r>
            <w:r w:rsidR="00C3760A" w:rsidRPr="00C82A7C">
              <w:rPr>
                <w:rFonts w:ascii="Times New Roman" w:hAnsi="Times New Roman" w:cs="Times New Roman"/>
                <w:sz w:val="24"/>
              </w:rPr>
              <w:t>.</w:t>
            </w:r>
          </w:p>
          <w:p w:rsidR="00C569AD" w:rsidRPr="00C82A7C" w:rsidRDefault="007A0D75" w:rsidP="006C7FE6">
            <w:pPr>
              <w:pStyle w:val="1a"/>
              <w:keepNext/>
              <w:keepLines/>
              <w:numPr>
                <w:ilvl w:val="0"/>
                <w:numId w:val="2"/>
              </w:numPr>
              <w:tabs>
                <w:tab w:val="clear" w:pos="0"/>
                <w:tab w:val="clear" w:pos="708"/>
                <w:tab w:val="left" w:pos="34"/>
                <w:tab w:val="left" w:pos="346"/>
                <w:tab w:val="left" w:pos="459"/>
              </w:tabs>
              <w:spacing w:line="240" w:lineRule="auto"/>
              <w:ind w:left="34" w:firstLine="0"/>
              <w:jc w:val="both"/>
              <w:rPr>
                <w:rFonts w:ascii="Times New Roman" w:hAnsi="Times New Roman" w:cs="Times New Roman"/>
                <w:sz w:val="24"/>
              </w:rPr>
            </w:pPr>
            <w:r w:rsidRPr="00C82A7C">
              <w:rPr>
                <w:rFonts w:ascii="Times New Roman" w:hAnsi="Times New Roman" w:cs="Times New Roman"/>
                <w:sz w:val="24"/>
              </w:rPr>
              <w:t>Поэтапное приведение технич</w:t>
            </w:r>
            <w:r w:rsidR="00DF5512" w:rsidRPr="00C82A7C">
              <w:rPr>
                <w:rFonts w:ascii="Times New Roman" w:hAnsi="Times New Roman" w:cs="Times New Roman"/>
                <w:sz w:val="24"/>
              </w:rPr>
              <w:t>е</w:t>
            </w:r>
            <w:r w:rsidRPr="00C82A7C">
              <w:rPr>
                <w:rFonts w:ascii="Times New Roman" w:hAnsi="Times New Roman" w:cs="Times New Roman"/>
                <w:sz w:val="24"/>
              </w:rPr>
              <w:t>ского уровня с</w:t>
            </w:r>
            <w:r w:rsidR="00A73784" w:rsidRPr="00C82A7C">
              <w:rPr>
                <w:rFonts w:ascii="Times New Roman" w:hAnsi="Times New Roman" w:cs="Times New Roman"/>
                <w:sz w:val="24"/>
              </w:rPr>
              <w:t>у</w:t>
            </w:r>
            <w:r w:rsidRPr="00C82A7C">
              <w:rPr>
                <w:rFonts w:ascii="Times New Roman" w:hAnsi="Times New Roman" w:cs="Times New Roman"/>
                <w:sz w:val="24"/>
              </w:rPr>
              <w:t>ществующ</w:t>
            </w:r>
            <w:r w:rsidR="00A73784" w:rsidRPr="00C82A7C">
              <w:rPr>
                <w:rFonts w:ascii="Times New Roman" w:hAnsi="Times New Roman" w:cs="Times New Roman"/>
                <w:sz w:val="24"/>
              </w:rPr>
              <w:t>и</w:t>
            </w:r>
            <w:r w:rsidRPr="00C82A7C">
              <w:rPr>
                <w:rFonts w:ascii="Times New Roman" w:hAnsi="Times New Roman" w:cs="Times New Roman"/>
                <w:sz w:val="24"/>
              </w:rPr>
              <w:t>х автомобильных дорог в соответствие с</w:t>
            </w:r>
            <w:r w:rsidR="00A73784" w:rsidRPr="00C82A7C">
              <w:rPr>
                <w:rFonts w:ascii="Times New Roman" w:hAnsi="Times New Roman" w:cs="Times New Roman"/>
                <w:sz w:val="24"/>
              </w:rPr>
              <w:t xml:space="preserve"> нормативными требованиями</w:t>
            </w:r>
            <w:r w:rsidR="00C3760A" w:rsidRPr="00C82A7C">
              <w:rPr>
                <w:rFonts w:ascii="Times New Roman" w:hAnsi="Times New Roman" w:cs="Times New Roman"/>
                <w:sz w:val="24"/>
              </w:rPr>
              <w:t>.</w:t>
            </w:r>
          </w:p>
        </w:tc>
      </w:tr>
      <w:tr w:rsidR="00C569AD" w:rsidRPr="00C82A7C" w:rsidTr="007E5C54">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C569AD" w:rsidRPr="00C82A7C" w:rsidRDefault="00C569AD" w:rsidP="006C7FE6">
            <w:pPr>
              <w:keepNext/>
              <w:keepLines/>
              <w:spacing w:line="240" w:lineRule="auto"/>
            </w:pPr>
            <w:r w:rsidRPr="00C82A7C">
              <w:t>Объёмы и источники финансирования программы</w:t>
            </w:r>
          </w:p>
        </w:tc>
        <w:tc>
          <w:tcPr>
            <w:tcW w:w="5953" w:type="dxa"/>
            <w:tcBorders>
              <w:top w:val="single" w:sz="4" w:space="0" w:color="000000"/>
              <w:left w:val="single" w:sz="4" w:space="0" w:color="000000"/>
              <w:bottom w:val="single" w:sz="4" w:space="0" w:color="000000"/>
              <w:right w:val="single" w:sz="4" w:space="0" w:color="000000"/>
            </w:tcBorders>
            <w:hideMark/>
          </w:tcPr>
          <w:p w:rsidR="00786488" w:rsidRPr="00C82A7C" w:rsidRDefault="00786488" w:rsidP="006C7FE6">
            <w:pPr>
              <w:keepNext/>
              <w:keepLines/>
              <w:spacing w:line="240" w:lineRule="auto"/>
              <w:jc w:val="both"/>
            </w:pPr>
            <w:r w:rsidRPr="00C82A7C">
              <w:t>Фина</w:t>
            </w:r>
            <w:r w:rsidR="005A4616" w:rsidRPr="00C82A7C">
              <w:t>нсовое обеспечение мероприятий п</w:t>
            </w:r>
            <w:r w:rsidRPr="00C82A7C">
              <w:t>рограммы осуществляется за счёт сре</w:t>
            </w:r>
            <w:proofErr w:type="gramStart"/>
            <w:r w:rsidRPr="00C82A7C">
              <w:t>дств</w:t>
            </w:r>
            <w:r w:rsidR="005A4616" w:rsidRPr="00C82A7C">
              <w:t xml:space="preserve"> кр</w:t>
            </w:r>
            <w:proofErr w:type="gramEnd"/>
            <w:r w:rsidR="005A4616" w:rsidRPr="00C82A7C">
              <w:t>аевого бюджета и</w:t>
            </w:r>
            <w:r w:rsidRPr="00C82A7C">
              <w:t xml:space="preserve"> бюджет</w:t>
            </w:r>
            <w:r w:rsidR="005A4616" w:rsidRPr="00C82A7C">
              <w:t>а</w:t>
            </w:r>
            <w:r w:rsidRPr="00C82A7C">
              <w:t xml:space="preserve"> городского поселения.</w:t>
            </w:r>
          </w:p>
          <w:p w:rsidR="00786488" w:rsidRPr="00C82A7C" w:rsidRDefault="00786488" w:rsidP="006C7FE6">
            <w:pPr>
              <w:keepNext/>
              <w:keepLines/>
              <w:spacing w:line="240" w:lineRule="auto"/>
              <w:jc w:val="both"/>
            </w:pPr>
            <w:r w:rsidRPr="00C82A7C">
              <w:t xml:space="preserve">Всего: </w:t>
            </w:r>
            <w:r w:rsidR="00F13DD5" w:rsidRPr="00C82A7C">
              <w:t>238277,9</w:t>
            </w:r>
            <w:r w:rsidR="00F25CB1" w:rsidRPr="00C82A7C">
              <w:t xml:space="preserve"> </w:t>
            </w:r>
            <w:r w:rsidRPr="00C82A7C">
              <w:t xml:space="preserve">тыс. руб.: </w:t>
            </w:r>
          </w:p>
          <w:p w:rsidR="00786488" w:rsidRPr="00C82A7C" w:rsidRDefault="00F25CB1" w:rsidP="006C7FE6">
            <w:pPr>
              <w:keepNext/>
              <w:keepLines/>
              <w:tabs>
                <w:tab w:val="left" w:pos="0"/>
              </w:tabs>
              <w:spacing w:line="240" w:lineRule="auto"/>
              <w:jc w:val="both"/>
            </w:pPr>
            <w:r w:rsidRPr="00C82A7C">
              <w:t>2019 год – 17596</w:t>
            </w:r>
            <w:r w:rsidR="00F13DD5" w:rsidRPr="00C82A7C">
              <w:t>,0</w:t>
            </w:r>
            <w:r w:rsidR="00786488" w:rsidRPr="00C82A7C">
              <w:t xml:space="preserve"> тыс. руб.</w:t>
            </w:r>
          </w:p>
          <w:p w:rsidR="00786488" w:rsidRPr="00C82A7C" w:rsidRDefault="00786488" w:rsidP="006C7FE6">
            <w:pPr>
              <w:keepNext/>
              <w:keepLines/>
              <w:tabs>
                <w:tab w:val="left" w:pos="0"/>
              </w:tabs>
              <w:spacing w:line="240" w:lineRule="auto"/>
              <w:jc w:val="both"/>
            </w:pPr>
            <w:r w:rsidRPr="00C82A7C">
              <w:t>в том числе:</w:t>
            </w:r>
          </w:p>
          <w:p w:rsidR="00786488" w:rsidRPr="00C82A7C" w:rsidRDefault="00786488" w:rsidP="006C7FE6">
            <w:pPr>
              <w:keepNext/>
              <w:keepLines/>
              <w:tabs>
                <w:tab w:val="left" w:pos="0"/>
              </w:tabs>
              <w:spacing w:line="240" w:lineRule="auto"/>
              <w:jc w:val="both"/>
            </w:pPr>
            <w:r w:rsidRPr="00C82A7C">
              <w:t xml:space="preserve">средства краевого бюджета </w:t>
            </w:r>
            <w:r w:rsidR="00F25CB1" w:rsidRPr="00C82A7C">
              <w:t>–</w:t>
            </w:r>
            <w:r w:rsidRPr="00C82A7C">
              <w:t xml:space="preserve"> </w:t>
            </w:r>
            <w:r w:rsidR="0050730C" w:rsidRPr="00C82A7C">
              <w:t>5</w:t>
            </w:r>
            <w:r w:rsidR="00F25CB1" w:rsidRPr="00C82A7C">
              <w:t>316</w:t>
            </w:r>
            <w:r w:rsidR="00F13DD5" w:rsidRPr="00C82A7C">
              <w:t>,0</w:t>
            </w:r>
            <w:r w:rsidRPr="00C82A7C">
              <w:t xml:space="preserve"> тыс. руб.</w:t>
            </w:r>
          </w:p>
          <w:p w:rsidR="00786488" w:rsidRPr="00C82A7C" w:rsidRDefault="00786488" w:rsidP="006C7FE6">
            <w:pPr>
              <w:keepNext/>
              <w:keepLines/>
              <w:tabs>
                <w:tab w:val="left" w:pos="0"/>
              </w:tabs>
              <w:spacing w:line="240" w:lineRule="auto"/>
              <w:jc w:val="both"/>
            </w:pPr>
            <w:r w:rsidRPr="00C82A7C">
              <w:t>средства бюджета</w:t>
            </w:r>
            <w:r w:rsidR="00A15875" w:rsidRPr="00C82A7C">
              <w:t xml:space="preserve"> городского поселения</w:t>
            </w:r>
            <w:r w:rsidRPr="00C82A7C">
              <w:t xml:space="preserve"> – </w:t>
            </w:r>
            <w:r w:rsidR="0050730C" w:rsidRPr="00C82A7C">
              <w:t>12280</w:t>
            </w:r>
            <w:r w:rsidR="00F13DD5" w:rsidRPr="00C82A7C">
              <w:t>,0</w:t>
            </w:r>
            <w:r w:rsidRPr="00C82A7C">
              <w:t xml:space="preserve"> тыс. руб.</w:t>
            </w:r>
          </w:p>
          <w:p w:rsidR="00786488" w:rsidRPr="00C82A7C" w:rsidRDefault="00F13DD5" w:rsidP="006C7FE6">
            <w:pPr>
              <w:keepNext/>
              <w:keepLines/>
              <w:tabs>
                <w:tab w:val="left" w:pos="0"/>
              </w:tabs>
              <w:spacing w:line="240" w:lineRule="auto"/>
              <w:jc w:val="both"/>
            </w:pPr>
            <w:r w:rsidRPr="00C82A7C">
              <w:t>2020 год – 33676,9</w:t>
            </w:r>
            <w:r w:rsidR="00786488" w:rsidRPr="00C82A7C">
              <w:t xml:space="preserve"> тыс. руб.</w:t>
            </w:r>
          </w:p>
          <w:p w:rsidR="00786488" w:rsidRPr="00C82A7C" w:rsidRDefault="00786488" w:rsidP="006C7FE6">
            <w:pPr>
              <w:keepNext/>
              <w:keepLines/>
              <w:tabs>
                <w:tab w:val="left" w:pos="0"/>
              </w:tabs>
              <w:spacing w:line="240" w:lineRule="auto"/>
              <w:jc w:val="both"/>
            </w:pPr>
            <w:r w:rsidRPr="00C82A7C">
              <w:t>в том числе:</w:t>
            </w:r>
          </w:p>
          <w:p w:rsidR="00786488" w:rsidRPr="00C82A7C" w:rsidRDefault="00786488" w:rsidP="006C7FE6">
            <w:pPr>
              <w:keepNext/>
              <w:keepLines/>
              <w:tabs>
                <w:tab w:val="left" w:pos="0"/>
              </w:tabs>
              <w:spacing w:line="240" w:lineRule="auto"/>
              <w:jc w:val="both"/>
            </w:pPr>
            <w:r w:rsidRPr="00C82A7C">
              <w:t>сре</w:t>
            </w:r>
            <w:r w:rsidR="00F13DD5" w:rsidRPr="00C82A7C">
              <w:t>дства краевого бюджета – 24228,0</w:t>
            </w:r>
            <w:r w:rsidRPr="00C82A7C">
              <w:t xml:space="preserve"> тыс. руб.</w:t>
            </w:r>
          </w:p>
          <w:p w:rsidR="00786488" w:rsidRPr="00C82A7C" w:rsidRDefault="00A15875" w:rsidP="006C7FE6">
            <w:pPr>
              <w:keepNext/>
              <w:keepLines/>
              <w:tabs>
                <w:tab w:val="left" w:pos="0"/>
              </w:tabs>
              <w:spacing w:line="240" w:lineRule="auto"/>
              <w:jc w:val="both"/>
            </w:pPr>
            <w:r w:rsidRPr="00C82A7C">
              <w:t xml:space="preserve">средства бюджета городского поселения </w:t>
            </w:r>
            <w:r w:rsidR="00786488" w:rsidRPr="00C82A7C">
              <w:t xml:space="preserve">– </w:t>
            </w:r>
            <w:r w:rsidR="00F13DD5" w:rsidRPr="00C82A7C">
              <w:t>9448,9</w:t>
            </w:r>
            <w:r w:rsidR="00786488" w:rsidRPr="00C82A7C">
              <w:t xml:space="preserve"> тыс. руб.</w:t>
            </w:r>
          </w:p>
          <w:p w:rsidR="00786488" w:rsidRPr="00C82A7C" w:rsidRDefault="00F13DD5" w:rsidP="006C7FE6">
            <w:pPr>
              <w:keepNext/>
              <w:keepLines/>
              <w:tabs>
                <w:tab w:val="left" w:pos="0"/>
              </w:tabs>
              <w:spacing w:line="240" w:lineRule="auto"/>
              <w:jc w:val="both"/>
            </w:pPr>
            <w:r w:rsidRPr="00C82A7C">
              <w:lastRenderedPageBreak/>
              <w:t>2021 год – 44960,5</w:t>
            </w:r>
            <w:r w:rsidR="00786488" w:rsidRPr="00C82A7C">
              <w:t xml:space="preserve"> тыс. руб.</w:t>
            </w:r>
          </w:p>
          <w:p w:rsidR="00786488" w:rsidRPr="00C82A7C" w:rsidRDefault="00786488" w:rsidP="006C7FE6">
            <w:pPr>
              <w:keepNext/>
              <w:keepLines/>
              <w:tabs>
                <w:tab w:val="left" w:pos="0"/>
              </w:tabs>
              <w:spacing w:line="240" w:lineRule="auto"/>
              <w:jc w:val="both"/>
            </w:pPr>
            <w:r w:rsidRPr="00C82A7C">
              <w:t>в том числе:</w:t>
            </w:r>
          </w:p>
          <w:p w:rsidR="00786488" w:rsidRPr="00C82A7C" w:rsidRDefault="00786488" w:rsidP="006C7FE6">
            <w:pPr>
              <w:keepNext/>
              <w:keepLines/>
              <w:tabs>
                <w:tab w:val="left" w:pos="0"/>
              </w:tabs>
              <w:spacing w:line="240" w:lineRule="auto"/>
              <w:jc w:val="both"/>
            </w:pPr>
            <w:r w:rsidRPr="00C82A7C">
              <w:t>средства краевого бюджета – 42360,5 тыс. руб.</w:t>
            </w:r>
          </w:p>
          <w:p w:rsidR="00786488" w:rsidRPr="00C82A7C" w:rsidRDefault="00420E40" w:rsidP="006C7FE6">
            <w:pPr>
              <w:keepNext/>
              <w:keepLines/>
              <w:tabs>
                <w:tab w:val="left" w:pos="0"/>
              </w:tabs>
              <w:spacing w:line="240" w:lineRule="auto"/>
              <w:jc w:val="both"/>
            </w:pPr>
            <w:r w:rsidRPr="00C82A7C">
              <w:t xml:space="preserve">средства бюджета городского поселения </w:t>
            </w:r>
            <w:r w:rsidR="00F13DD5" w:rsidRPr="00C82A7C">
              <w:t>– 2600,0</w:t>
            </w:r>
            <w:r w:rsidR="00786488" w:rsidRPr="00C82A7C">
              <w:t xml:space="preserve"> тыс. руб.</w:t>
            </w:r>
          </w:p>
          <w:p w:rsidR="00786488" w:rsidRPr="00C82A7C" w:rsidRDefault="00F13DD5" w:rsidP="006C7FE6">
            <w:pPr>
              <w:keepNext/>
              <w:keepLines/>
              <w:tabs>
                <w:tab w:val="left" w:pos="0"/>
              </w:tabs>
              <w:spacing w:line="240" w:lineRule="auto"/>
              <w:jc w:val="both"/>
            </w:pPr>
            <w:r w:rsidRPr="00C82A7C">
              <w:t>2022 год – 47121,75</w:t>
            </w:r>
            <w:r w:rsidR="00786488" w:rsidRPr="00C82A7C">
              <w:t xml:space="preserve"> тыс. руб.</w:t>
            </w:r>
          </w:p>
          <w:p w:rsidR="00786488" w:rsidRPr="00C82A7C" w:rsidRDefault="00786488" w:rsidP="006C7FE6">
            <w:pPr>
              <w:keepNext/>
              <w:keepLines/>
              <w:tabs>
                <w:tab w:val="left" w:pos="0"/>
              </w:tabs>
              <w:spacing w:line="240" w:lineRule="auto"/>
              <w:jc w:val="both"/>
            </w:pPr>
            <w:r w:rsidRPr="00C82A7C">
              <w:t>в том числе:</w:t>
            </w:r>
          </w:p>
          <w:p w:rsidR="00786488" w:rsidRPr="00C82A7C" w:rsidRDefault="00786488" w:rsidP="006C7FE6">
            <w:pPr>
              <w:keepNext/>
              <w:keepLines/>
              <w:tabs>
                <w:tab w:val="left" w:pos="0"/>
              </w:tabs>
              <w:spacing w:line="240" w:lineRule="auto"/>
              <w:jc w:val="both"/>
            </w:pPr>
            <w:r w:rsidRPr="00C82A7C">
              <w:t>средства краевого бюджета – 44521,75 тыс. руб.</w:t>
            </w:r>
          </w:p>
          <w:p w:rsidR="00786488" w:rsidRPr="00C82A7C" w:rsidRDefault="00A15875" w:rsidP="006C7FE6">
            <w:pPr>
              <w:keepNext/>
              <w:keepLines/>
              <w:tabs>
                <w:tab w:val="left" w:pos="0"/>
              </w:tabs>
              <w:spacing w:line="240" w:lineRule="auto"/>
              <w:jc w:val="both"/>
            </w:pPr>
            <w:r w:rsidRPr="00C82A7C">
              <w:t xml:space="preserve">средства бюджета городского поселения </w:t>
            </w:r>
            <w:r w:rsidR="00F13DD5" w:rsidRPr="00C82A7C">
              <w:t>– 2600,0</w:t>
            </w:r>
            <w:r w:rsidR="00786488" w:rsidRPr="00C82A7C">
              <w:t xml:space="preserve"> тыс. руб.</w:t>
            </w:r>
          </w:p>
          <w:p w:rsidR="00786488" w:rsidRPr="00C82A7C" w:rsidRDefault="00F13DD5" w:rsidP="006C7FE6">
            <w:pPr>
              <w:keepNext/>
              <w:keepLines/>
              <w:tabs>
                <w:tab w:val="left" w:pos="0"/>
              </w:tabs>
              <w:spacing w:line="240" w:lineRule="auto"/>
              <w:jc w:val="both"/>
            </w:pPr>
            <w:r w:rsidRPr="00C82A7C">
              <w:t>2023 год – 48850,75</w:t>
            </w:r>
            <w:r w:rsidR="00786488" w:rsidRPr="00C82A7C">
              <w:t xml:space="preserve"> тыс. руб.</w:t>
            </w:r>
          </w:p>
          <w:p w:rsidR="00786488" w:rsidRPr="00C82A7C" w:rsidRDefault="00786488" w:rsidP="006C7FE6">
            <w:pPr>
              <w:keepNext/>
              <w:keepLines/>
              <w:tabs>
                <w:tab w:val="left" w:pos="0"/>
              </w:tabs>
              <w:spacing w:line="240" w:lineRule="auto"/>
              <w:jc w:val="both"/>
            </w:pPr>
            <w:r w:rsidRPr="00C82A7C">
              <w:t>в том числе:</w:t>
            </w:r>
          </w:p>
          <w:p w:rsidR="00786488" w:rsidRPr="00C82A7C" w:rsidRDefault="00786488" w:rsidP="006C7FE6">
            <w:pPr>
              <w:keepNext/>
              <w:keepLines/>
              <w:tabs>
                <w:tab w:val="left" w:pos="0"/>
              </w:tabs>
              <w:spacing w:line="240" w:lineRule="auto"/>
              <w:jc w:val="both"/>
            </w:pPr>
            <w:r w:rsidRPr="00C82A7C">
              <w:t>средства краевого бюджета – 46250,75 тыс. руб.</w:t>
            </w:r>
          </w:p>
          <w:p w:rsidR="00786488" w:rsidRPr="00C82A7C" w:rsidRDefault="00A15875" w:rsidP="006C7FE6">
            <w:pPr>
              <w:keepNext/>
              <w:keepLines/>
              <w:tabs>
                <w:tab w:val="left" w:pos="0"/>
              </w:tabs>
              <w:spacing w:line="240" w:lineRule="auto"/>
              <w:jc w:val="both"/>
            </w:pPr>
            <w:r w:rsidRPr="00C82A7C">
              <w:t xml:space="preserve">средства бюджета городского поселения </w:t>
            </w:r>
            <w:r w:rsidR="00F13DD5" w:rsidRPr="00C82A7C">
              <w:t>– 2600,0</w:t>
            </w:r>
            <w:r w:rsidR="00786488" w:rsidRPr="00C82A7C">
              <w:t xml:space="preserve"> тыс. руб.</w:t>
            </w:r>
          </w:p>
          <w:p w:rsidR="00786488" w:rsidRPr="00C82A7C" w:rsidRDefault="00F13DD5" w:rsidP="006C7FE6">
            <w:pPr>
              <w:keepNext/>
              <w:keepLines/>
              <w:tabs>
                <w:tab w:val="left" w:pos="0"/>
              </w:tabs>
              <w:spacing w:line="240" w:lineRule="auto"/>
              <w:jc w:val="both"/>
            </w:pPr>
            <w:r w:rsidRPr="00C82A7C">
              <w:t>2024-2028 годы – 46072,0</w:t>
            </w:r>
            <w:r w:rsidR="00786488" w:rsidRPr="00C82A7C">
              <w:t xml:space="preserve"> тыс</w:t>
            </w:r>
            <w:proofErr w:type="gramStart"/>
            <w:r w:rsidR="00786488" w:rsidRPr="00C82A7C">
              <w:t>.р</w:t>
            </w:r>
            <w:proofErr w:type="gramEnd"/>
            <w:r w:rsidR="00786488" w:rsidRPr="00C82A7C">
              <w:t>уб.</w:t>
            </w:r>
          </w:p>
          <w:p w:rsidR="00786488" w:rsidRPr="00C82A7C" w:rsidRDefault="00786488" w:rsidP="006C7FE6">
            <w:pPr>
              <w:keepNext/>
              <w:keepLines/>
              <w:tabs>
                <w:tab w:val="left" w:pos="0"/>
              </w:tabs>
              <w:spacing w:line="240" w:lineRule="auto"/>
              <w:jc w:val="both"/>
            </w:pPr>
            <w:r w:rsidRPr="00C82A7C">
              <w:t>в том числе:</w:t>
            </w:r>
          </w:p>
          <w:p w:rsidR="00786488" w:rsidRPr="00C82A7C" w:rsidRDefault="00786488" w:rsidP="006C7FE6">
            <w:pPr>
              <w:keepNext/>
              <w:keepLines/>
              <w:tabs>
                <w:tab w:val="left" w:pos="0"/>
              </w:tabs>
              <w:spacing w:line="240" w:lineRule="auto"/>
              <w:jc w:val="both"/>
            </w:pPr>
            <w:r w:rsidRPr="00C82A7C">
              <w:t xml:space="preserve">средства краевого бюджета </w:t>
            </w:r>
            <w:r w:rsidR="00F13DD5" w:rsidRPr="00C82A7C">
              <w:t>–</w:t>
            </w:r>
            <w:r w:rsidRPr="00C82A7C">
              <w:t xml:space="preserve"> 43472</w:t>
            </w:r>
            <w:r w:rsidR="00F13DD5" w:rsidRPr="00C82A7C">
              <w:t>,0</w:t>
            </w:r>
            <w:r w:rsidRPr="00C82A7C">
              <w:t xml:space="preserve"> тыс. руб.</w:t>
            </w:r>
          </w:p>
          <w:p w:rsidR="00786488" w:rsidRPr="00C82A7C" w:rsidRDefault="00A15875" w:rsidP="006C7FE6">
            <w:pPr>
              <w:keepNext/>
              <w:keepLines/>
              <w:tabs>
                <w:tab w:val="left" w:pos="0"/>
              </w:tabs>
              <w:spacing w:line="240" w:lineRule="auto"/>
              <w:jc w:val="both"/>
            </w:pPr>
            <w:r w:rsidRPr="00C82A7C">
              <w:t xml:space="preserve">средства бюджета городского поселения </w:t>
            </w:r>
            <w:r w:rsidR="00F13DD5" w:rsidRPr="00C82A7C">
              <w:t>– 2600,0</w:t>
            </w:r>
            <w:r w:rsidR="00786488" w:rsidRPr="00C82A7C">
              <w:t xml:space="preserve"> тыс. руб.</w:t>
            </w:r>
          </w:p>
          <w:p w:rsidR="00C569AD" w:rsidRPr="00C82A7C" w:rsidRDefault="00786488" w:rsidP="006C7FE6">
            <w:pPr>
              <w:keepNext/>
              <w:keepLines/>
              <w:spacing w:line="240" w:lineRule="auto"/>
              <w:jc w:val="both"/>
              <w:rPr>
                <w:color w:val="FF0000"/>
              </w:rPr>
            </w:pPr>
            <w:r w:rsidRPr="00C82A7C">
              <w:t>Объемы и источники финансирования могут ежегодно уточняться при формировании бюджета</w:t>
            </w:r>
            <w:r w:rsidR="00A15875" w:rsidRPr="00C82A7C">
              <w:t xml:space="preserve"> городского поселения</w:t>
            </w:r>
            <w:r w:rsidRPr="00C82A7C">
              <w:t>.</w:t>
            </w:r>
          </w:p>
        </w:tc>
      </w:tr>
      <w:tr w:rsidR="000437B5" w:rsidRPr="00C82A7C" w:rsidTr="007E5C54">
        <w:trPr>
          <w:jc w:val="center"/>
        </w:trPr>
        <w:tc>
          <w:tcPr>
            <w:tcW w:w="3794" w:type="dxa"/>
            <w:tcBorders>
              <w:top w:val="single" w:sz="4" w:space="0" w:color="000000"/>
              <w:left w:val="single" w:sz="4" w:space="0" w:color="000000"/>
              <w:bottom w:val="single" w:sz="4" w:space="0" w:color="000000"/>
              <w:right w:val="single" w:sz="4" w:space="0" w:color="000000"/>
            </w:tcBorders>
            <w:hideMark/>
          </w:tcPr>
          <w:p w:rsidR="000437B5" w:rsidRPr="00C82A7C" w:rsidRDefault="000437B5" w:rsidP="006C7FE6">
            <w:pPr>
              <w:keepNext/>
              <w:keepLines/>
              <w:spacing w:line="240" w:lineRule="auto"/>
            </w:pPr>
            <w:r w:rsidRPr="00C82A7C">
              <w:lastRenderedPageBreak/>
              <w:t>Ожидаемый результат реализации программы</w:t>
            </w:r>
          </w:p>
          <w:p w:rsidR="000437B5" w:rsidRPr="00C82A7C" w:rsidRDefault="000437B5" w:rsidP="006C7FE6">
            <w:pPr>
              <w:keepNext/>
              <w:keepLines/>
              <w:spacing w:line="240" w:lineRule="auto"/>
            </w:pPr>
          </w:p>
        </w:tc>
        <w:tc>
          <w:tcPr>
            <w:tcW w:w="5953" w:type="dxa"/>
            <w:tcBorders>
              <w:top w:val="single" w:sz="4" w:space="0" w:color="000000"/>
              <w:left w:val="single" w:sz="4" w:space="0" w:color="000000"/>
              <w:bottom w:val="single" w:sz="4" w:space="0" w:color="000000"/>
              <w:right w:val="single" w:sz="4" w:space="0" w:color="000000"/>
            </w:tcBorders>
            <w:hideMark/>
          </w:tcPr>
          <w:p w:rsidR="001D7EBC" w:rsidRPr="00C82A7C" w:rsidRDefault="006C603C" w:rsidP="006C7FE6">
            <w:pPr>
              <w:keepNext/>
              <w:keepLines/>
              <w:numPr>
                <w:ilvl w:val="0"/>
                <w:numId w:val="28"/>
              </w:numPr>
              <w:tabs>
                <w:tab w:val="clear" w:pos="708"/>
                <w:tab w:val="left" w:pos="-108"/>
                <w:tab w:val="left" w:pos="301"/>
                <w:tab w:val="left" w:pos="459"/>
              </w:tabs>
              <w:spacing w:line="240" w:lineRule="auto"/>
              <w:ind w:left="34" w:firstLine="0"/>
              <w:jc w:val="both"/>
            </w:pPr>
            <w:r w:rsidRPr="00C82A7C">
              <w:t>Увеличени</w:t>
            </w:r>
            <w:r w:rsidR="00A3347D" w:rsidRPr="00C82A7C">
              <w:t>е</w:t>
            </w:r>
            <w:r w:rsidRPr="00C82A7C">
              <w:t xml:space="preserve"> доли автомобильных дорог местного значения, соответствующих нормативным требованиям, в их общей протяженности, </w:t>
            </w:r>
            <w:r w:rsidR="0049286C" w:rsidRPr="00C82A7C">
              <w:t>на 23,9</w:t>
            </w:r>
            <w:r w:rsidRPr="00C82A7C">
              <w:t>%</w:t>
            </w:r>
          </w:p>
          <w:p w:rsidR="000437B5" w:rsidRPr="00C82A7C" w:rsidRDefault="001D7EBC" w:rsidP="006C7FE6">
            <w:pPr>
              <w:keepNext/>
              <w:keepLines/>
              <w:numPr>
                <w:ilvl w:val="0"/>
                <w:numId w:val="28"/>
              </w:numPr>
              <w:tabs>
                <w:tab w:val="clear" w:pos="708"/>
                <w:tab w:val="left" w:pos="-108"/>
                <w:tab w:val="left" w:pos="301"/>
                <w:tab w:val="left" w:pos="459"/>
              </w:tabs>
              <w:spacing w:line="240" w:lineRule="auto"/>
              <w:ind w:left="34" w:firstLine="0"/>
              <w:jc w:val="both"/>
            </w:pPr>
            <w:r w:rsidRPr="00C82A7C">
              <w:t>Снижение дорожно-транспортных происшествий, причиной которых стало неудовлетворительное состояние автомобильных дорог местного значения на 29,5 %.</w:t>
            </w:r>
          </w:p>
        </w:tc>
      </w:tr>
    </w:tbl>
    <w:p w:rsidR="00AA05C7" w:rsidRPr="00C82A7C" w:rsidRDefault="009606A4" w:rsidP="006C7FE6">
      <w:pPr>
        <w:keepNext/>
        <w:keepLines/>
        <w:spacing w:line="240" w:lineRule="auto"/>
        <w:ind w:firstLine="709"/>
        <w:jc w:val="both"/>
        <w:rPr>
          <w:sz w:val="28"/>
          <w:szCs w:val="28"/>
        </w:rPr>
      </w:pPr>
      <w:r w:rsidRPr="00C82A7C">
        <w:rPr>
          <w:sz w:val="28"/>
          <w:szCs w:val="28"/>
        </w:rPr>
        <w:t>в</w:t>
      </w:r>
      <w:r w:rsidR="00531A7E" w:rsidRPr="00C82A7C">
        <w:rPr>
          <w:sz w:val="28"/>
          <w:szCs w:val="28"/>
        </w:rPr>
        <w:t xml:space="preserve"> разделе </w:t>
      </w:r>
      <w:r w:rsidR="004E32F5" w:rsidRPr="00C82A7C">
        <w:rPr>
          <w:sz w:val="28"/>
          <w:szCs w:val="28"/>
        </w:rPr>
        <w:t xml:space="preserve">2. </w:t>
      </w:r>
      <w:r w:rsidR="002A64C3" w:rsidRPr="00C82A7C">
        <w:rPr>
          <w:sz w:val="28"/>
          <w:szCs w:val="28"/>
        </w:rPr>
        <w:t>«</w:t>
      </w:r>
      <w:r w:rsidR="00531A7E" w:rsidRPr="00C82A7C">
        <w:rPr>
          <w:sz w:val="28"/>
          <w:szCs w:val="28"/>
        </w:rPr>
        <w:t>Общая характеристика сферы реализации муниципальной программы</w:t>
      </w:r>
      <w:r w:rsidR="002A64C3" w:rsidRPr="00C82A7C">
        <w:rPr>
          <w:sz w:val="28"/>
          <w:szCs w:val="28"/>
        </w:rPr>
        <w:t>»</w:t>
      </w:r>
      <w:r w:rsidR="00531A7E" w:rsidRPr="00C82A7C">
        <w:rPr>
          <w:sz w:val="28"/>
          <w:szCs w:val="28"/>
        </w:rPr>
        <w:t xml:space="preserve"> пункт 2.4. </w:t>
      </w:r>
      <w:r w:rsidR="002A64C3" w:rsidRPr="00C82A7C">
        <w:rPr>
          <w:sz w:val="28"/>
          <w:szCs w:val="28"/>
        </w:rPr>
        <w:t>«</w:t>
      </w:r>
      <w:r w:rsidR="00531A7E" w:rsidRPr="00C82A7C">
        <w:rPr>
          <w:sz w:val="28"/>
          <w:szCs w:val="28"/>
        </w:rPr>
        <w:t>Характеристика сети дорог поселения</w:t>
      </w:r>
      <w:r w:rsidR="00DE237B" w:rsidRPr="00C82A7C">
        <w:rPr>
          <w:sz w:val="28"/>
          <w:szCs w:val="28"/>
        </w:rPr>
        <w:t>»</w:t>
      </w:r>
      <w:r w:rsidR="00531A7E" w:rsidRPr="00C82A7C">
        <w:rPr>
          <w:sz w:val="28"/>
          <w:szCs w:val="28"/>
        </w:rPr>
        <w:t xml:space="preserve"> изложить в новой редакции: </w:t>
      </w:r>
    </w:p>
    <w:p w:rsidR="00DE237B" w:rsidRPr="00C82A7C" w:rsidRDefault="00171394" w:rsidP="006C7FE6">
      <w:pPr>
        <w:keepNext/>
        <w:keepLines/>
        <w:spacing w:line="240" w:lineRule="auto"/>
        <w:ind w:firstLine="709"/>
        <w:jc w:val="center"/>
        <w:rPr>
          <w:b/>
          <w:sz w:val="28"/>
          <w:szCs w:val="28"/>
        </w:rPr>
      </w:pPr>
      <w:r w:rsidRPr="00C82A7C">
        <w:rPr>
          <w:sz w:val="28"/>
          <w:szCs w:val="28"/>
        </w:rPr>
        <w:t>«</w:t>
      </w:r>
      <w:r w:rsidR="00DE237B" w:rsidRPr="00C82A7C">
        <w:rPr>
          <w:sz w:val="28"/>
          <w:szCs w:val="28"/>
        </w:rPr>
        <w:t>2.4. Характеристика сети дорог поселения.</w:t>
      </w:r>
    </w:p>
    <w:p w:rsidR="00AA05C7" w:rsidRPr="00C82A7C" w:rsidRDefault="00AA05C7" w:rsidP="006C7FE6">
      <w:pPr>
        <w:pStyle w:val="aff4"/>
        <w:keepNext/>
        <w:keepLines/>
        <w:widowControl/>
        <w:rPr>
          <w:rFonts w:cs="Times New Roman"/>
          <w:sz w:val="28"/>
          <w:szCs w:val="28"/>
        </w:rPr>
      </w:pPr>
      <w:r w:rsidRPr="00C82A7C">
        <w:rPr>
          <w:rFonts w:cs="Times New Roman"/>
          <w:sz w:val="28"/>
          <w:szCs w:val="28"/>
        </w:rPr>
        <w:t xml:space="preserve">На территории города по ул. </w:t>
      </w:r>
      <w:r w:rsidR="00531A7E" w:rsidRPr="00C82A7C">
        <w:rPr>
          <w:rFonts w:cs="Times New Roman"/>
          <w:sz w:val="28"/>
          <w:szCs w:val="28"/>
        </w:rPr>
        <w:t>Гагарина</w:t>
      </w:r>
      <w:r w:rsidRPr="00C82A7C">
        <w:rPr>
          <w:rFonts w:cs="Times New Roman"/>
          <w:sz w:val="28"/>
          <w:szCs w:val="28"/>
        </w:rPr>
        <w:t xml:space="preserve"> расположен автовокзал, </w:t>
      </w:r>
      <w:r w:rsidR="00F76ED4" w:rsidRPr="00C82A7C">
        <w:rPr>
          <w:rFonts w:cs="Times New Roman"/>
          <w:sz w:val="28"/>
          <w:szCs w:val="28"/>
        </w:rPr>
        <w:t>от</w:t>
      </w:r>
      <w:r w:rsidRPr="00C82A7C">
        <w:rPr>
          <w:rFonts w:cs="Times New Roman"/>
          <w:sz w:val="28"/>
          <w:szCs w:val="28"/>
        </w:rPr>
        <w:t xml:space="preserve"> которого отправляются рейсы в Барнаул, Славгород и другие населенные пункты края. Общественный автотранспорт представлен междугородними, пригородными и городскими перевозками.</w:t>
      </w:r>
    </w:p>
    <w:p w:rsidR="00531A7E" w:rsidRPr="00C82A7C" w:rsidRDefault="00AA05C7" w:rsidP="006C7FE6">
      <w:pPr>
        <w:pStyle w:val="aff4"/>
        <w:keepNext/>
        <w:keepLines/>
        <w:widowControl/>
        <w:rPr>
          <w:rFonts w:cs="Times New Roman"/>
          <w:sz w:val="28"/>
          <w:szCs w:val="28"/>
        </w:rPr>
      </w:pPr>
      <w:proofErr w:type="gramStart"/>
      <w:r w:rsidRPr="00C82A7C">
        <w:rPr>
          <w:rFonts w:cs="Times New Roman"/>
          <w:sz w:val="28"/>
          <w:szCs w:val="28"/>
        </w:rPr>
        <w:t>На сегодняшний день капитальный тип покрытия (асфальтобетон) имеют    магистральные улицы (ул. Каменская, ул. Северная, ул. Кондратюка, ул. Гагарина, ул. Ленина, ул. Лермонтова, ул. Комсомольская, ул. Пушкина, ул. Терешковой, ул. Новоярковский тракт, ул. Гвардейская, ул. Магистральная, ул. Ленинградская, ул. Барнаульская, ул. Громова).</w:t>
      </w:r>
      <w:proofErr w:type="gramEnd"/>
      <w:r w:rsidRPr="00C82A7C">
        <w:rPr>
          <w:rFonts w:cs="Times New Roman"/>
          <w:sz w:val="28"/>
          <w:szCs w:val="28"/>
        </w:rPr>
        <w:t xml:space="preserve"> Большая часть улиц и проездов имеют грунтовое покрытие, находятся в неудовлетворительном состоянии и не отвечают нормативным  параметрам. Основные показатели по улично-дорожн</w:t>
      </w:r>
      <w:r w:rsidR="00531A7E" w:rsidRPr="00C82A7C">
        <w:rPr>
          <w:rFonts w:cs="Times New Roman"/>
          <w:sz w:val="28"/>
          <w:szCs w:val="28"/>
        </w:rPr>
        <w:t>ой сети представлены в таблице:</w:t>
      </w:r>
    </w:p>
    <w:p w:rsidR="00F13DD5" w:rsidRPr="00C82A7C" w:rsidRDefault="00F13DD5" w:rsidP="006C7FE6">
      <w:pPr>
        <w:pStyle w:val="aff4"/>
        <w:keepNext/>
        <w:keepLines/>
        <w:widowControl/>
        <w:ind w:firstLine="0"/>
        <w:rPr>
          <w:rFonts w:cs="Times New Roman"/>
          <w:sz w:val="28"/>
          <w:szCs w:val="28"/>
        </w:rPr>
      </w:pPr>
    </w:p>
    <w:p w:rsidR="00AA05C7" w:rsidRPr="00C82A7C" w:rsidRDefault="00AA05C7" w:rsidP="006C7FE6">
      <w:pPr>
        <w:keepNext/>
        <w:keepLines/>
        <w:spacing w:line="240" w:lineRule="auto"/>
        <w:ind w:firstLine="630"/>
        <w:jc w:val="center"/>
        <w:rPr>
          <w:spacing w:val="2"/>
          <w:sz w:val="28"/>
          <w:szCs w:val="28"/>
        </w:rPr>
      </w:pPr>
      <w:r w:rsidRPr="00C82A7C">
        <w:rPr>
          <w:spacing w:val="2"/>
          <w:sz w:val="28"/>
          <w:szCs w:val="28"/>
        </w:rPr>
        <w:t xml:space="preserve">Показатели существующей улично-дорожной сети </w:t>
      </w:r>
      <w:proofErr w:type="gramStart"/>
      <w:r w:rsidRPr="00C82A7C">
        <w:rPr>
          <w:spacing w:val="2"/>
          <w:sz w:val="28"/>
          <w:szCs w:val="28"/>
        </w:rPr>
        <w:t>г</w:t>
      </w:r>
      <w:proofErr w:type="gramEnd"/>
      <w:r w:rsidRPr="00C82A7C">
        <w:rPr>
          <w:spacing w:val="2"/>
          <w:sz w:val="28"/>
          <w:szCs w:val="28"/>
        </w:rPr>
        <w:t>. Камень-на-Оби</w:t>
      </w:r>
    </w:p>
    <w:tbl>
      <w:tblPr>
        <w:tblW w:w="0" w:type="auto"/>
        <w:jc w:val="center"/>
        <w:tblLayout w:type="fixed"/>
        <w:tblLook w:val="0000"/>
      </w:tblPr>
      <w:tblGrid>
        <w:gridCol w:w="768"/>
        <w:gridCol w:w="3681"/>
        <w:gridCol w:w="2110"/>
        <w:gridCol w:w="2548"/>
      </w:tblGrid>
      <w:tr w:rsidR="00AA05C7" w:rsidRPr="00C82A7C" w:rsidTr="00AA05C7">
        <w:trPr>
          <w:trHeight w:val="914"/>
          <w:jc w:val="center"/>
        </w:trPr>
        <w:tc>
          <w:tcPr>
            <w:tcW w:w="768" w:type="dxa"/>
            <w:tcBorders>
              <w:top w:val="single" w:sz="4" w:space="0" w:color="000000"/>
              <w:left w:val="single" w:sz="4" w:space="0" w:color="000000"/>
              <w:bottom w:val="single" w:sz="4" w:space="0" w:color="000000"/>
            </w:tcBorders>
            <w:vAlign w:val="center"/>
          </w:tcPr>
          <w:p w:rsidR="00AA05C7" w:rsidRPr="00C82A7C" w:rsidRDefault="00AA05C7" w:rsidP="006C7FE6">
            <w:pPr>
              <w:keepNext/>
              <w:keepLines/>
              <w:snapToGrid w:val="0"/>
              <w:spacing w:line="240" w:lineRule="auto"/>
              <w:ind w:right="76" w:firstLine="52"/>
              <w:jc w:val="center"/>
              <w:rPr>
                <w:spacing w:val="2"/>
              </w:rPr>
            </w:pPr>
            <w:r w:rsidRPr="00C82A7C">
              <w:rPr>
                <w:spacing w:val="2"/>
              </w:rPr>
              <w:lastRenderedPageBreak/>
              <w:t xml:space="preserve">№ </w:t>
            </w:r>
            <w:proofErr w:type="gramStart"/>
            <w:r w:rsidRPr="00C82A7C">
              <w:rPr>
                <w:spacing w:val="2"/>
              </w:rPr>
              <w:t>п</w:t>
            </w:r>
            <w:proofErr w:type="gramEnd"/>
            <w:r w:rsidRPr="00C82A7C">
              <w:rPr>
                <w:spacing w:val="2"/>
              </w:rPr>
              <w:t>/п</w:t>
            </w:r>
          </w:p>
        </w:tc>
        <w:tc>
          <w:tcPr>
            <w:tcW w:w="3681" w:type="dxa"/>
            <w:tcBorders>
              <w:top w:val="single" w:sz="4" w:space="0" w:color="000000"/>
              <w:left w:val="single" w:sz="4" w:space="0" w:color="000000"/>
              <w:bottom w:val="single" w:sz="4" w:space="0" w:color="000000"/>
            </w:tcBorders>
            <w:vAlign w:val="center"/>
          </w:tcPr>
          <w:p w:rsidR="00AA05C7" w:rsidRPr="00C82A7C" w:rsidRDefault="00AA05C7" w:rsidP="006C7FE6">
            <w:pPr>
              <w:keepNext/>
              <w:keepLines/>
              <w:snapToGrid w:val="0"/>
              <w:spacing w:line="240" w:lineRule="auto"/>
              <w:ind w:right="76" w:firstLine="258"/>
              <w:jc w:val="center"/>
              <w:rPr>
                <w:spacing w:val="2"/>
              </w:rPr>
            </w:pPr>
            <w:r w:rsidRPr="00C82A7C">
              <w:rPr>
                <w:spacing w:val="2"/>
              </w:rPr>
              <w:t>Тип покрытия</w:t>
            </w:r>
          </w:p>
        </w:tc>
        <w:tc>
          <w:tcPr>
            <w:tcW w:w="2110" w:type="dxa"/>
            <w:tcBorders>
              <w:top w:val="single" w:sz="4" w:space="0" w:color="000000"/>
              <w:left w:val="single" w:sz="4" w:space="0" w:color="000000"/>
              <w:bottom w:val="single" w:sz="4" w:space="0" w:color="000000"/>
            </w:tcBorders>
            <w:vAlign w:val="center"/>
          </w:tcPr>
          <w:p w:rsidR="00AA05C7" w:rsidRPr="00C82A7C" w:rsidRDefault="00AA05C7" w:rsidP="006C7FE6">
            <w:pPr>
              <w:keepNext/>
              <w:keepLines/>
              <w:snapToGrid w:val="0"/>
              <w:spacing w:line="240" w:lineRule="auto"/>
              <w:ind w:right="76" w:firstLine="263"/>
              <w:jc w:val="center"/>
              <w:rPr>
                <w:spacing w:val="2"/>
              </w:rPr>
            </w:pPr>
            <w:r w:rsidRPr="00C82A7C">
              <w:rPr>
                <w:spacing w:val="2"/>
              </w:rPr>
              <w:t xml:space="preserve">Площадь покрытия, </w:t>
            </w:r>
            <w:proofErr w:type="gramStart"/>
            <w:r w:rsidR="00BA7D2A" w:rsidRPr="00C82A7C">
              <w:rPr>
                <w:spacing w:val="2"/>
              </w:rPr>
              <w:t>к</w:t>
            </w:r>
            <w:r w:rsidRPr="00C82A7C">
              <w:rPr>
                <w:spacing w:val="2"/>
              </w:rPr>
              <w:t>м</w:t>
            </w:r>
            <w:proofErr w:type="gramEnd"/>
            <w:r w:rsidRPr="00C82A7C">
              <w:rPr>
                <w:spacing w:val="2"/>
              </w:rPr>
              <w:t>²</w:t>
            </w:r>
          </w:p>
        </w:tc>
        <w:tc>
          <w:tcPr>
            <w:tcW w:w="2548" w:type="dxa"/>
            <w:tcBorders>
              <w:top w:val="single" w:sz="4" w:space="0" w:color="000000"/>
              <w:left w:val="single" w:sz="4" w:space="0" w:color="000000"/>
              <w:bottom w:val="single" w:sz="4" w:space="0" w:color="000000"/>
              <w:right w:val="single" w:sz="4" w:space="0" w:color="000000"/>
            </w:tcBorders>
            <w:vAlign w:val="center"/>
          </w:tcPr>
          <w:p w:rsidR="00AA05C7" w:rsidRPr="00C82A7C" w:rsidRDefault="00AA05C7" w:rsidP="006C7FE6">
            <w:pPr>
              <w:keepNext/>
              <w:keepLines/>
              <w:snapToGrid w:val="0"/>
              <w:spacing w:line="240" w:lineRule="auto"/>
              <w:ind w:right="76" w:firstLine="137"/>
              <w:jc w:val="center"/>
              <w:rPr>
                <w:spacing w:val="2"/>
              </w:rPr>
            </w:pPr>
            <w:r w:rsidRPr="00C82A7C">
              <w:rPr>
                <w:spacing w:val="2"/>
              </w:rPr>
              <w:t xml:space="preserve">Протяженность дорог с данным типом покрытия, </w:t>
            </w:r>
            <w:proofErr w:type="gramStart"/>
            <w:r w:rsidRPr="00C82A7C">
              <w:rPr>
                <w:spacing w:val="2"/>
              </w:rPr>
              <w:t>км</w:t>
            </w:r>
            <w:proofErr w:type="gramEnd"/>
          </w:p>
        </w:tc>
      </w:tr>
      <w:tr w:rsidR="00AA05C7" w:rsidRPr="00C82A7C" w:rsidTr="00AA05C7">
        <w:trPr>
          <w:trHeight w:val="295"/>
          <w:jc w:val="center"/>
        </w:trPr>
        <w:tc>
          <w:tcPr>
            <w:tcW w:w="768" w:type="dxa"/>
            <w:tcBorders>
              <w:top w:val="single" w:sz="4" w:space="0" w:color="000000"/>
              <w:left w:val="single" w:sz="4" w:space="0" w:color="000000"/>
              <w:bottom w:val="single" w:sz="4" w:space="0" w:color="000000"/>
            </w:tcBorders>
          </w:tcPr>
          <w:p w:rsidR="00AA05C7" w:rsidRPr="00C82A7C" w:rsidRDefault="00AA05C7" w:rsidP="006C7FE6">
            <w:pPr>
              <w:keepNext/>
              <w:keepLines/>
              <w:snapToGrid w:val="0"/>
              <w:spacing w:line="240" w:lineRule="auto"/>
              <w:ind w:right="76" w:firstLine="52"/>
              <w:jc w:val="center"/>
              <w:rPr>
                <w:spacing w:val="2"/>
              </w:rPr>
            </w:pPr>
            <w:r w:rsidRPr="00C82A7C">
              <w:rPr>
                <w:spacing w:val="2"/>
              </w:rPr>
              <w:t>1</w:t>
            </w:r>
          </w:p>
        </w:tc>
        <w:tc>
          <w:tcPr>
            <w:tcW w:w="3681" w:type="dxa"/>
            <w:tcBorders>
              <w:top w:val="single" w:sz="4" w:space="0" w:color="000000"/>
              <w:left w:val="single" w:sz="4" w:space="0" w:color="000000"/>
              <w:bottom w:val="single" w:sz="4" w:space="0" w:color="000000"/>
            </w:tcBorders>
          </w:tcPr>
          <w:p w:rsidR="00AA05C7" w:rsidRPr="00C82A7C" w:rsidRDefault="00AA05C7" w:rsidP="006C7FE6">
            <w:pPr>
              <w:keepNext/>
              <w:keepLines/>
              <w:snapToGrid w:val="0"/>
              <w:spacing w:line="240" w:lineRule="auto"/>
              <w:ind w:right="76" w:firstLine="258"/>
              <w:jc w:val="center"/>
              <w:rPr>
                <w:spacing w:val="2"/>
              </w:rPr>
            </w:pPr>
            <w:r w:rsidRPr="00C82A7C">
              <w:rPr>
                <w:spacing w:val="2"/>
              </w:rPr>
              <w:t>2</w:t>
            </w:r>
          </w:p>
        </w:tc>
        <w:tc>
          <w:tcPr>
            <w:tcW w:w="2110" w:type="dxa"/>
            <w:tcBorders>
              <w:top w:val="single" w:sz="4" w:space="0" w:color="000000"/>
              <w:left w:val="single" w:sz="4" w:space="0" w:color="000000"/>
              <w:bottom w:val="single" w:sz="4" w:space="0" w:color="000000"/>
            </w:tcBorders>
          </w:tcPr>
          <w:p w:rsidR="00AA05C7" w:rsidRPr="00C82A7C" w:rsidRDefault="00AA05C7" w:rsidP="006C7FE6">
            <w:pPr>
              <w:keepNext/>
              <w:keepLines/>
              <w:snapToGrid w:val="0"/>
              <w:spacing w:line="240" w:lineRule="auto"/>
              <w:ind w:right="76" w:firstLine="263"/>
              <w:jc w:val="center"/>
              <w:rPr>
                <w:spacing w:val="2"/>
              </w:rPr>
            </w:pPr>
            <w:r w:rsidRPr="00C82A7C">
              <w:rPr>
                <w:spacing w:val="2"/>
              </w:rPr>
              <w:t>3</w:t>
            </w:r>
          </w:p>
        </w:tc>
        <w:tc>
          <w:tcPr>
            <w:tcW w:w="2548" w:type="dxa"/>
            <w:tcBorders>
              <w:top w:val="single" w:sz="4" w:space="0" w:color="000000"/>
              <w:left w:val="single" w:sz="4" w:space="0" w:color="000000"/>
              <w:bottom w:val="single" w:sz="4" w:space="0" w:color="000000"/>
              <w:right w:val="single" w:sz="4" w:space="0" w:color="000000"/>
            </w:tcBorders>
          </w:tcPr>
          <w:p w:rsidR="00AA05C7" w:rsidRPr="00C82A7C" w:rsidRDefault="00AA05C7" w:rsidP="006C7FE6">
            <w:pPr>
              <w:keepNext/>
              <w:keepLines/>
              <w:snapToGrid w:val="0"/>
              <w:spacing w:line="240" w:lineRule="auto"/>
              <w:ind w:right="76" w:firstLine="279"/>
              <w:jc w:val="center"/>
              <w:rPr>
                <w:spacing w:val="2"/>
              </w:rPr>
            </w:pPr>
            <w:r w:rsidRPr="00C82A7C">
              <w:rPr>
                <w:spacing w:val="2"/>
              </w:rPr>
              <w:t>4</w:t>
            </w:r>
          </w:p>
        </w:tc>
      </w:tr>
      <w:tr w:rsidR="00AA05C7" w:rsidRPr="00C82A7C" w:rsidTr="00AA05C7">
        <w:trPr>
          <w:trHeight w:val="290"/>
          <w:jc w:val="center"/>
        </w:trPr>
        <w:tc>
          <w:tcPr>
            <w:tcW w:w="768" w:type="dxa"/>
            <w:tcBorders>
              <w:top w:val="single" w:sz="4" w:space="0" w:color="000000"/>
              <w:left w:val="single" w:sz="4" w:space="0" w:color="000000"/>
              <w:bottom w:val="single" w:sz="4" w:space="0" w:color="000000"/>
            </w:tcBorders>
            <w:vAlign w:val="center"/>
          </w:tcPr>
          <w:p w:rsidR="00AA05C7" w:rsidRPr="00C82A7C" w:rsidRDefault="00AA05C7" w:rsidP="006C7FE6">
            <w:pPr>
              <w:keepNext/>
              <w:keepLines/>
              <w:snapToGrid w:val="0"/>
              <w:spacing w:line="240" w:lineRule="auto"/>
              <w:ind w:right="76" w:firstLine="52"/>
              <w:jc w:val="center"/>
              <w:rPr>
                <w:spacing w:val="2"/>
              </w:rPr>
            </w:pPr>
            <w:r w:rsidRPr="00C82A7C">
              <w:rPr>
                <w:spacing w:val="2"/>
              </w:rPr>
              <w:t>1</w:t>
            </w:r>
          </w:p>
        </w:tc>
        <w:tc>
          <w:tcPr>
            <w:tcW w:w="3681" w:type="dxa"/>
            <w:tcBorders>
              <w:top w:val="single" w:sz="4" w:space="0" w:color="000000"/>
              <w:left w:val="single" w:sz="4" w:space="0" w:color="000000"/>
              <w:bottom w:val="single" w:sz="4" w:space="0" w:color="000000"/>
            </w:tcBorders>
            <w:vAlign w:val="center"/>
          </w:tcPr>
          <w:p w:rsidR="00AA05C7" w:rsidRPr="00C82A7C" w:rsidRDefault="00AA05C7" w:rsidP="006C7FE6">
            <w:pPr>
              <w:keepNext/>
              <w:keepLines/>
              <w:snapToGrid w:val="0"/>
              <w:spacing w:line="240" w:lineRule="auto"/>
              <w:ind w:right="-72"/>
              <w:jc w:val="center"/>
              <w:rPr>
                <w:spacing w:val="2"/>
              </w:rPr>
            </w:pPr>
            <w:proofErr w:type="gramStart"/>
            <w:r w:rsidRPr="00C82A7C">
              <w:rPr>
                <w:spacing w:val="2"/>
              </w:rPr>
              <w:t>Капитальное</w:t>
            </w:r>
            <w:proofErr w:type="gramEnd"/>
            <w:r w:rsidR="00BA0DD6" w:rsidRPr="00C82A7C">
              <w:rPr>
                <w:spacing w:val="2"/>
              </w:rPr>
              <w:t xml:space="preserve"> (</w:t>
            </w:r>
            <w:r w:rsidR="0049286C" w:rsidRPr="00C82A7C">
              <w:rPr>
                <w:spacing w:val="2"/>
              </w:rPr>
              <w:t>с твердым по</w:t>
            </w:r>
            <w:r w:rsidR="0016033F" w:rsidRPr="00C82A7C">
              <w:rPr>
                <w:spacing w:val="2"/>
              </w:rPr>
              <w:t>крытием)</w:t>
            </w:r>
          </w:p>
        </w:tc>
        <w:tc>
          <w:tcPr>
            <w:tcW w:w="2110" w:type="dxa"/>
            <w:tcBorders>
              <w:top w:val="single" w:sz="4" w:space="0" w:color="000000"/>
              <w:left w:val="single" w:sz="4" w:space="0" w:color="000000"/>
              <w:bottom w:val="single" w:sz="4" w:space="0" w:color="000000"/>
            </w:tcBorders>
            <w:vAlign w:val="center"/>
          </w:tcPr>
          <w:p w:rsidR="00AA05C7" w:rsidRPr="00C82A7C" w:rsidRDefault="00BA7D2A" w:rsidP="006C7FE6">
            <w:pPr>
              <w:keepNext/>
              <w:keepLines/>
              <w:snapToGrid w:val="0"/>
              <w:spacing w:line="240" w:lineRule="auto"/>
              <w:ind w:right="76" w:firstLine="263"/>
              <w:jc w:val="center"/>
              <w:rPr>
                <w:spacing w:val="2"/>
              </w:rPr>
            </w:pPr>
            <w:r w:rsidRPr="00C82A7C">
              <w:rPr>
                <w:spacing w:val="2"/>
              </w:rPr>
              <w:t>588</w:t>
            </w:r>
          </w:p>
        </w:tc>
        <w:tc>
          <w:tcPr>
            <w:tcW w:w="2548" w:type="dxa"/>
            <w:tcBorders>
              <w:top w:val="single" w:sz="4" w:space="0" w:color="000000"/>
              <w:left w:val="single" w:sz="4" w:space="0" w:color="000000"/>
              <w:bottom w:val="single" w:sz="4" w:space="0" w:color="000000"/>
              <w:right w:val="single" w:sz="4" w:space="0" w:color="000000"/>
            </w:tcBorders>
            <w:vAlign w:val="center"/>
          </w:tcPr>
          <w:p w:rsidR="00AA05C7" w:rsidRPr="00C82A7C" w:rsidRDefault="00BA7D2A" w:rsidP="006C7FE6">
            <w:pPr>
              <w:keepNext/>
              <w:keepLines/>
              <w:snapToGrid w:val="0"/>
              <w:spacing w:line="240" w:lineRule="auto"/>
              <w:ind w:right="76" w:firstLine="279"/>
              <w:jc w:val="center"/>
              <w:rPr>
                <w:spacing w:val="2"/>
              </w:rPr>
            </w:pPr>
            <w:r w:rsidRPr="00C82A7C">
              <w:rPr>
                <w:spacing w:val="2"/>
              </w:rPr>
              <w:t>84</w:t>
            </w:r>
          </w:p>
        </w:tc>
      </w:tr>
      <w:tr w:rsidR="00AA05C7" w:rsidRPr="00C82A7C" w:rsidTr="00AA05C7">
        <w:trPr>
          <w:trHeight w:val="270"/>
          <w:jc w:val="center"/>
        </w:trPr>
        <w:tc>
          <w:tcPr>
            <w:tcW w:w="768" w:type="dxa"/>
            <w:tcBorders>
              <w:top w:val="single" w:sz="4" w:space="0" w:color="000000"/>
              <w:left w:val="single" w:sz="4" w:space="0" w:color="000000"/>
              <w:bottom w:val="single" w:sz="4" w:space="0" w:color="000000"/>
            </w:tcBorders>
            <w:vAlign w:val="center"/>
          </w:tcPr>
          <w:p w:rsidR="00AA05C7" w:rsidRPr="00C82A7C" w:rsidRDefault="00AA05C7" w:rsidP="006C7FE6">
            <w:pPr>
              <w:keepNext/>
              <w:keepLines/>
              <w:snapToGrid w:val="0"/>
              <w:spacing w:line="240" w:lineRule="auto"/>
              <w:ind w:right="76" w:firstLine="52"/>
              <w:jc w:val="center"/>
              <w:rPr>
                <w:spacing w:val="2"/>
              </w:rPr>
            </w:pPr>
            <w:r w:rsidRPr="00C82A7C">
              <w:rPr>
                <w:spacing w:val="2"/>
              </w:rPr>
              <w:t>2</w:t>
            </w:r>
          </w:p>
        </w:tc>
        <w:tc>
          <w:tcPr>
            <w:tcW w:w="3681" w:type="dxa"/>
            <w:tcBorders>
              <w:top w:val="single" w:sz="4" w:space="0" w:color="000000"/>
              <w:left w:val="single" w:sz="4" w:space="0" w:color="000000"/>
              <w:bottom w:val="single" w:sz="4" w:space="0" w:color="000000"/>
            </w:tcBorders>
            <w:vAlign w:val="center"/>
          </w:tcPr>
          <w:p w:rsidR="00AA05C7" w:rsidRPr="00C82A7C" w:rsidRDefault="00AA05C7" w:rsidP="006C7FE6">
            <w:pPr>
              <w:keepNext/>
              <w:keepLines/>
              <w:snapToGrid w:val="0"/>
              <w:spacing w:line="240" w:lineRule="auto"/>
              <w:ind w:right="76" w:firstLine="258"/>
              <w:jc w:val="center"/>
              <w:rPr>
                <w:spacing w:val="2"/>
              </w:rPr>
            </w:pPr>
            <w:r w:rsidRPr="00C82A7C">
              <w:rPr>
                <w:spacing w:val="2"/>
              </w:rPr>
              <w:t>Низшее</w:t>
            </w:r>
          </w:p>
        </w:tc>
        <w:tc>
          <w:tcPr>
            <w:tcW w:w="2110" w:type="dxa"/>
            <w:tcBorders>
              <w:top w:val="single" w:sz="4" w:space="0" w:color="000000"/>
              <w:left w:val="single" w:sz="4" w:space="0" w:color="000000"/>
              <w:bottom w:val="single" w:sz="4" w:space="0" w:color="000000"/>
            </w:tcBorders>
            <w:vAlign w:val="center"/>
          </w:tcPr>
          <w:p w:rsidR="00AA05C7" w:rsidRPr="00C82A7C" w:rsidRDefault="00D32B10" w:rsidP="006C7FE6">
            <w:pPr>
              <w:keepNext/>
              <w:keepLines/>
              <w:snapToGrid w:val="0"/>
              <w:spacing w:line="240" w:lineRule="auto"/>
              <w:ind w:right="76" w:firstLine="263"/>
              <w:jc w:val="center"/>
              <w:rPr>
                <w:spacing w:val="2"/>
              </w:rPr>
            </w:pPr>
            <w:r w:rsidRPr="00C82A7C">
              <w:rPr>
                <w:spacing w:val="2"/>
              </w:rPr>
              <w:t>1957</w:t>
            </w:r>
          </w:p>
        </w:tc>
        <w:tc>
          <w:tcPr>
            <w:tcW w:w="2548" w:type="dxa"/>
            <w:tcBorders>
              <w:top w:val="single" w:sz="4" w:space="0" w:color="000000"/>
              <w:left w:val="single" w:sz="4" w:space="0" w:color="000000"/>
              <w:bottom w:val="single" w:sz="4" w:space="0" w:color="000000"/>
              <w:right w:val="single" w:sz="4" w:space="0" w:color="000000"/>
            </w:tcBorders>
            <w:vAlign w:val="center"/>
          </w:tcPr>
          <w:p w:rsidR="00AA05C7" w:rsidRPr="00C82A7C" w:rsidRDefault="00D32B10" w:rsidP="006C7FE6">
            <w:pPr>
              <w:keepNext/>
              <w:keepLines/>
              <w:snapToGrid w:val="0"/>
              <w:spacing w:line="240" w:lineRule="auto"/>
              <w:ind w:right="76" w:firstLine="279"/>
              <w:jc w:val="center"/>
              <w:rPr>
                <w:spacing w:val="2"/>
              </w:rPr>
            </w:pPr>
            <w:r w:rsidRPr="00C82A7C">
              <w:rPr>
                <w:spacing w:val="2"/>
              </w:rPr>
              <w:t>391,4</w:t>
            </w:r>
          </w:p>
        </w:tc>
      </w:tr>
    </w:tbl>
    <w:p w:rsidR="00F13DD5" w:rsidRPr="00C82A7C" w:rsidRDefault="00F13DD5" w:rsidP="006C7FE6">
      <w:pPr>
        <w:pStyle w:val="aff4"/>
        <w:keepNext/>
        <w:keepLines/>
        <w:widowControl/>
        <w:rPr>
          <w:rFonts w:cs="Times New Roman"/>
          <w:szCs w:val="24"/>
        </w:rPr>
      </w:pPr>
    </w:p>
    <w:p w:rsidR="00AA05C7" w:rsidRPr="00C82A7C" w:rsidRDefault="00AA05C7" w:rsidP="006C7FE6">
      <w:pPr>
        <w:pStyle w:val="aff4"/>
        <w:keepNext/>
        <w:keepLines/>
        <w:widowControl/>
        <w:rPr>
          <w:rFonts w:cs="Times New Roman"/>
          <w:sz w:val="28"/>
          <w:szCs w:val="28"/>
        </w:rPr>
      </w:pPr>
      <w:r w:rsidRPr="00C82A7C">
        <w:rPr>
          <w:rFonts w:cs="Times New Roman"/>
          <w:sz w:val="28"/>
          <w:szCs w:val="28"/>
        </w:rPr>
        <w:t xml:space="preserve">Железная дорога, проходящая через центр города, накладывает  ограничения на транспортную связь между районами города. На сегодняшний день автомобильная связь через железную дорогу осуществляется: </w:t>
      </w:r>
    </w:p>
    <w:p w:rsidR="00AA05C7" w:rsidRPr="00C82A7C" w:rsidRDefault="00AA05C7" w:rsidP="006C7FE6">
      <w:pPr>
        <w:pStyle w:val="-S"/>
        <w:keepNext/>
        <w:keepLines/>
        <w:rPr>
          <w:rFonts w:cs="Times New Roman"/>
          <w:sz w:val="28"/>
          <w:szCs w:val="28"/>
        </w:rPr>
      </w:pPr>
      <w:r w:rsidRPr="00C82A7C">
        <w:rPr>
          <w:rFonts w:cs="Times New Roman"/>
          <w:sz w:val="28"/>
          <w:szCs w:val="28"/>
        </w:rPr>
        <w:t xml:space="preserve">в разных уровнях  под 3-мя путепроводами; </w:t>
      </w:r>
    </w:p>
    <w:p w:rsidR="00AA05C7" w:rsidRPr="00C82A7C" w:rsidRDefault="00AA05C7" w:rsidP="006C7FE6">
      <w:pPr>
        <w:pStyle w:val="-S"/>
        <w:keepNext/>
        <w:keepLines/>
        <w:rPr>
          <w:rFonts w:cs="Times New Roman"/>
          <w:sz w:val="28"/>
          <w:szCs w:val="28"/>
        </w:rPr>
      </w:pPr>
      <w:r w:rsidRPr="00C82A7C">
        <w:rPr>
          <w:rFonts w:cs="Times New Roman"/>
          <w:sz w:val="28"/>
          <w:szCs w:val="28"/>
        </w:rPr>
        <w:t xml:space="preserve">в одном уровне через </w:t>
      </w:r>
      <w:r w:rsidR="00AA2F09" w:rsidRPr="00C82A7C">
        <w:rPr>
          <w:rFonts w:cs="Times New Roman"/>
          <w:sz w:val="28"/>
          <w:szCs w:val="28"/>
        </w:rPr>
        <w:t>2</w:t>
      </w:r>
      <w:r w:rsidRPr="00C82A7C">
        <w:rPr>
          <w:rFonts w:cs="Times New Roman"/>
          <w:sz w:val="28"/>
          <w:szCs w:val="28"/>
        </w:rPr>
        <w:t xml:space="preserve"> </w:t>
      </w:r>
      <w:proofErr w:type="gramStart"/>
      <w:r w:rsidRPr="00C82A7C">
        <w:rPr>
          <w:rFonts w:cs="Times New Roman"/>
          <w:sz w:val="28"/>
          <w:szCs w:val="28"/>
        </w:rPr>
        <w:t>железнодорожных</w:t>
      </w:r>
      <w:proofErr w:type="gramEnd"/>
      <w:r w:rsidRPr="00C82A7C">
        <w:rPr>
          <w:rFonts w:cs="Times New Roman"/>
          <w:sz w:val="28"/>
          <w:szCs w:val="28"/>
        </w:rPr>
        <w:t xml:space="preserve"> переезда. </w:t>
      </w:r>
    </w:p>
    <w:p w:rsidR="009B31CC" w:rsidRPr="00C82A7C" w:rsidRDefault="00AA05C7" w:rsidP="006C7FE6">
      <w:pPr>
        <w:pStyle w:val="aff4"/>
        <w:keepNext/>
        <w:keepLines/>
        <w:widowControl/>
        <w:ind w:firstLine="645"/>
        <w:rPr>
          <w:rFonts w:cs="Times New Roman"/>
          <w:sz w:val="28"/>
          <w:szCs w:val="28"/>
        </w:rPr>
      </w:pPr>
      <w:r w:rsidRPr="00C82A7C">
        <w:rPr>
          <w:rFonts w:cs="Times New Roman"/>
          <w:sz w:val="28"/>
          <w:szCs w:val="28"/>
        </w:rPr>
        <w:t>Для обслуживания населения имеется 132 остановки общественного автотранспорта.</w:t>
      </w:r>
    </w:p>
    <w:p w:rsidR="00AA05C7" w:rsidRPr="00C82A7C" w:rsidRDefault="000A339A" w:rsidP="006C7FE6">
      <w:pPr>
        <w:pStyle w:val="aff4"/>
        <w:keepNext/>
        <w:keepLines/>
        <w:widowControl/>
        <w:rPr>
          <w:rFonts w:cs="Times New Roman"/>
          <w:sz w:val="28"/>
          <w:szCs w:val="28"/>
        </w:rPr>
      </w:pPr>
      <w:r w:rsidRPr="00C82A7C">
        <w:rPr>
          <w:rFonts w:cs="Times New Roman"/>
          <w:sz w:val="28"/>
          <w:szCs w:val="28"/>
        </w:rPr>
        <w:t>При анализе современн</w:t>
      </w:r>
      <w:r w:rsidR="0016033F" w:rsidRPr="00C82A7C">
        <w:rPr>
          <w:rFonts w:cs="Times New Roman"/>
          <w:sz w:val="28"/>
          <w:szCs w:val="28"/>
        </w:rPr>
        <w:t>о</w:t>
      </w:r>
      <w:r w:rsidRPr="00C82A7C">
        <w:rPr>
          <w:rFonts w:cs="Times New Roman"/>
          <w:sz w:val="28"/>
          <w:szCs w:val="28"/>
        </w:rPr>
        <w:t>го состояния</w:t>
      </w:r>
      <w:r w:rsidR="00AA05C7" w:rsidRPr="00C82A7C">
        <w:rPr>
          <w:rFonts w:cs="Times New Roman"/>
          <w:sz w:val="28"/>
          <w:szCs w:val="28"/>
        </w:rPr>
        <w:t xml:space="preserve"> улично-дорожной сети и уров</w:t>
      </w:r>
      <w:r w:rsidR="00A32F78" w:rsidRPr="00C82A7C">
        <w:rPr>
          <w:rFonts w:cs="Times New Roman"/>
          <w:sz w:val="28"/>
          <w:szCs w:val="28"/>
        </w:rPr>
        <w:t>ня</w:t>
      </w:r>
      <w:r w:rsidR="00AA05C7" w:rsidRPr="00C82A7C">
        <w:rPr>
          <w:rFonts w:cs="Times New Roman"/>
          <w:sz w:val="28"/>
          <w:szCs w:val="28"/>
        </w:rPr>
        <w:t xml:space="preserve"> обеспеченности объектами транспортной инфраструктуры города Камень-на-Оби  и насел</w:t>
      </w:r>
      <w:r w:rsidRPr="00C82A7C">
        <w:rPr>
          <w:rFonts w:cs="Times New Roman"/>
          <w:sz w:val="28"/>
          <w:szCs w:val="28"/>
        </w:rPr>
        <w:t>енного пункта станция Плотинная</w:t>
      </w:r>
      <w:r w:rsidR="00AA05C7" w:rsidRPr="00C82A7C">
        <w:rPr>
          <w:rFonts w:cs="Times New Roman"/>
          <w:sz w:val="28"/>
          <w:szCs w:val="28"/>
        </w:rPr>
        <w:t xml:space="preserve"> выявлено:</w:t>
      </w:r>
    </w:p>
    <w:p w:rsidR="00AA05C7" w:rsidRPr="00C82A7C" w:rsidRDefault="00AA05C7" w:rsidP="006C7FE6">
      <w:pPr>
        <w:pStyle w:val="aff4"/>
        <w:keepNext/>
        <w:keepLines/>
        <w:widowControl/>
        <w:rPr>
          <w:rFonts w:cs="Times New Roman"/>
          <w:sz w:val="28"/>
          <w:szCs w:val="28"/>
          <w:u w:val="single"/>
        </w:rPr>
      </w:pPr>
      <w:r w:rsidRPr="00C82A7C">
        <w:rPr>
          <w:rFonts w:cs="Times New Roman"/>
          <w:sz w:val="28"/>
          <w:szCs w:val="28"/>
          <w:u w:val="single"/>
        </w:rPr>
        <w:t>г. Камень-на-Оби:</w:t>
      </w:r>
    </w:p>
    <w:p w:rsidR="00AA05C7" w:rsidRPr="00C82A7C" w:rsidRDefault="00AA05C7" w:rsidP="006C7FE6">
      <w:pPr>
        <w:pStyle w:val="aff4"/>
        <w:keepNext/>
        <w:keepLines/>
        <w:widowControl/>
        <w:rPr>
          <w:rFonts w:cs="Times New Roman"/>
          <w:sz w:val="28"/>
          <w:szCs w:val="28"/>
        </w:rPr>
      </w:pPr>
      <w:r w:rsidRPr="00C82A7C">
        <w:rPr>
          <w:rFonts w:cs="Times New Roman"/>
          <w:sz w:val="28"/>
          <w:szCs w:val="28"/>
        </w:rPr>
        <w:t>1. Отсутствует четкая дифференциация улиц, соответствие параметров не удовлетворяет возросшему за последнее время уровню автомобилизации населения и перегруженности улично-дорожной сети из-за движения транзитного автотранспорта.</w:t>
      </w:r>
    </w:p>
    <w:p w:rsidR="00AA05C7" w:rsidRPr="00C82A7C" w:rsidRDefault="00AA05C7" w:rsidP="006C7FE6">
      <w:pPr>
        <w:pStyle w:val="aff4"/>
        <w:keepNext/>
        <w:keepLines/>
        <w:widowControl/>
        <w:rPr>
          <w:rFonts w:cs="Times New Roman"/>
          <w:sz w:val="28"/>
          <w:szCs w:val="28"/>
        </w:rPr>
      </w:pPr>
      <w:r w:rsidRPr="00C82A7C">
        <w:rPr>
          <w:rFonts w:cs="Times New Roman"/>
          <w:sz w:val="28"/>
          <w:szCs w:val="28"/>
        </w:rPr>
        <w:t xml:space="preserve">2. Из объектов обслуживания в достаточном количестве имеются только автозаправочные станции. Не обеспечены потребности населения в постоянных местах хранения автотранспорта и станциях технического обслуживания. </w:t>
      </w:r>
    </w:p>
    <w:p w:rsidR="00AA05C7" w:rsidRPr="00C82A7C" w:rsidRDefault="00AA05C7" w:rsidP="006C7FE6">
      <w:pPr>
        <w:pStyle w:val="aff4"/>
        <w:keepNext/>
        <w:keepLines/>
        <w:widowControl/>
        <w:rPr>
          <w:rFonts w:cs="Times New Roman"/>
          <w:sz w:val="28"/>
          <w:szCs w:val="28"/>
          <w:u w:val="single"/>
        </w:rPr>
      </w:pPr>
      <w:r w:rsidRPr="00C82A7C">
        <w:rPr>
          <w:rFonts w:cs="Times New Roman"/>
          <w:sz w:val="28"/>
          <w:szCs w:val="28"/>
          <w:u w:val="single"/>
        </w:rPr>
        <w:t>Станция Плотинная</w:t>
      </w:r>
    </w:p>
    <w:p w:rsidR="00AA05C7" w:rsidRPr="00C82A7C" w:rsidRDefault="00AA05C7" w:rsidP="006C7FE6">
      <w:pPr>
        <w:pStyle w:val="aff4"/>
        <w:keepNext/>
        <w:keepLines/>
        <w:widowControl/>
        <w:rPr>
          <w:rFonts w:cs="Times New Roman"/>
          <w:sz w:val="28"/>
          <w:szCs w:val="28"/>
        </w:rPr>
      </w:pPr>
      <w:r w:rsidRPr="00C82A7C">
        <w:rPr>
          <w:rFonts w:cs="Times New Roman"/>
          <w:sz w:val="28"/>
          <w:szCs w:val="28"/>
        </w:rPr>
        <w:t>1. Отсутствует четкая дифференциация улиц, соответствие параметров не удовлетворяет уровню автомобилизации населения.</w:t>
      </w:r>
    </w:p>
    <w:p w:rsidR="00716C7A" w:rsidRPr="00C82A7C" w:rsidRDefault="00AA05C7" w:rsidP="006C7FE6">
      <w:pPr>
        <w:pStyle w:val="aff4"/>
        <w:keepNext/>
        <w:keepLines/>
        <w:widowControl/>
        <w:rPr>
          <w:rFonts w:cs="Times New Roman"/>
          <w:sz w:val="28"/>
          <w:szCs w:val="28"/>
        </w:rPr>
      </w:pPr>
      <w:r w:rsidRPr="00C82A7C">
        <w:rPr>
          <w:rFonts w:cs="Times New Roman"/>
          <w:sz w:val="28"/>
          <w:szCs w:val="28"/>
        </w:rPr>
        <w:t>2. Отсутствуют объекты обслуживания и места постоя</w:t>
      </w:r>
      <w:r w:rsidR="00171394" w:rsidRPr="00C82A7C">
        <w:rPr>
          <w:rFonts w:cs="Times New Roman"/>
          <w:sz w:val="28"/>
          <w:szCs w:val="28"/>
        </w:rPr>
        <w:t>нного хранения автотранспорта</w:t>
      </w:r>
      <w:proofErr w:type="gramStart"/>
      <w:r w:rsidR="00171394" w:rsidRPr="00C82A7C">
        <w:rPr>
          <w:rFonts w:cs="Times New Roman"/>
          <w:sz w:val="28"/>
          <w:szCs w:val="28"/>
        </w:rPr>
        <w:t>.»;</w:t>
      </w:r>
      <w:proofErr w:type="gramEnd"/>
    </w:p>
    <w:p w:rsidR="005904AB" w:rsidRPr="00C82A7C" w:rsidRDefault="009606A4" w:rsidP="006C7FE6">
      <w:pPr>
        <w:keepNext/>
        <w:keepLines/>
        <w:spacing w:line="240" w:lineRule="auto"/>
        <w:ind w:firstLine="709"/>
        <w:jc w:val="both"/>
        <w:rPr>
          <w:sz w:val="28"/>
          <w:szCs w:val="28"/>
        </w:rPr>
      </w:pPr>
      <w:r w:rsidRPr="00C82A7C">
        <w:rPr>
          <w:sz w:val="28"/>
          <w:szCs w:val="28"/>
        </w:rPr>
        <w:t>п</w:t>
      </w:r>
      <w:r w:rsidR="00531A7E" w:rsidRPr="00C82A7C">
        <w:rPr>
          <w:sz w:val="28"/>
          <w:szCs w:val="28"/>
        </w:rPr>
        <w:t xml:space="preserve">ункт </w:t>
      </w:r>
      <w:r w:rsidR="004E0C39" w:rsidRPr="00C82A7C">
        <w:rPr>
          <w:sz w:val="28"/>
          <w:szCs w:val="28"/>
        </w:rPr>
        <w:t>2</w:t>
      </w:r>
      <w:r w:rsidR="005904AB" w:rsidRPr="00C82A7C">
        <w:rPr>
          <w:sz w:val="28"/>
          <w:szCs w:val="28"/>
        </w:rPr>
        <w:t>.</w:t>
      </w:r>
      <w:r w:rsidR="002726CB" w:rsidRPr="00C82A7C">
        <w:rPr>
          <w:sz w:val="28"/>
          <w:szCs w:val="28"/>
        </w:rPr>
        <w:t>9</w:t>
      </w:r>
      <w:r w:rsidR="005904AB" w:rsidRPr="00C82A7C">
        <w:rPr>
          <w:sz w:val="28"/>
          <w:szCs w:val="28"/>
        </w:rPr>
        <w:t xml:space="preserve">. </w:t>
      </w:r>
      <w:r w:rsidR="002A64C3" w:rsidRPr="00C82A7C">
        <w:rPr>
          <w:sz w:val="28"/>
          <w:szCs w:val="28"/>
        </w:rPr>
        <w:t>«</w:t>
      </w:r>
      <w:r w:rsidR="005904AB" w:rsidRPr="00C82A7C">
        <w:rPr>
          <w:sz w:val="28"/>
          <w:szCs w:val="28"/>
        </w:rPr>
        <w:t>Анализ уровня безопасности дорожного движения</w:t>
      </w:r>
      <w:r w:rsidR="002A64C3" w:rsidRPr="00C82A7C">
        <w:rPr>
          <w:sz w:val="28"/>
          <w:szCs w:val="28"/>
        </w:rPr>
        <w:t>»</w:t>
      </w:r>
      <w:r w:rsidR="00531A7E" w:rsidRPr="00C82A7C">
        <w:rPr>
          <w:sz w:val="28"/>
          <w:szCs w:val="28"/>
        </w:rPr>
        <w:t xml:space="preserve"> изложить в новой редакции:</w:t>
      </w:r>
    </w:p>
    <w:p w:rsidR="00DE237B" w:rsidRPr="00C82A7C" w:rsidRDefault="00171394" w:rsidP="006C7FE6">
      <w:pPr>
        <w:keepNext/>
        <w:keepLines/>
        <w:spacing w:line="240" w:lineRule="auto"/>
        <w:ind w:firstLine="567"/>
        <w:jc w:val="center"/>
        <w:rPr>
          <w:sz w:val="28"/>
          <w:szCs w:val="28"/>
        </w:rPr>
      </w:pPr>
      <w:r w:rsidRPr="00C82A7C">
        <w:rPr>
          <w:sz w:val="28"/>
          <w:szCs w:val="28"/>
        </w:rPr>
        <w:t>«</w:t>
      </w:r>
      <w:r w:rsidR="00DE237B" w:rsidRPr="00C82A7C">
        <w:rPr>
          <w:sz w:val="28"/>
          <w:szCs w:val="28"/>
        </w:rPr>
        <w:t>2.9. Анализ уровня безопасности дорожного движения.</w:t>
      </w:r>
    </w:p>
    <w:p w:rsidR="005904AB" w:rsidRPr="00C82A7C" w:rsidRDefault="00AF15B8" w:rsidP="006C7FE6">
      <w:pPr>
        <w:keepNext/>
        <w:keepLines/>
        <w:spacing w:line="240" w:lineRule="auto"/>
        <w:ind w:firstLine="709"/>
        <w:jc w:val="both"/>
        <w:rPr>
          <w:color w:val="000000"/>
          <w:sz w:val="28"/>
          <w:szCs w:val="28"/>
        </w:rPr>
      </w:pPr>
      <w:r w:rsidRPr="00C82A7C">
        <w:rPr>
          <w:color w:val="000000"/>
          <w:sz w:val="28"/>
          <w:szCs w:val="28"/>
        </w:rPr>
        <w:t>За последние четыре</w:t>
      </w:r>
      <w:r w:rsidR="005904AB" w:rsidRPr="00C82A7C">
        <w:rPr>
          <w:color w:val="000000"/>
          <w:sz w:val="28"/>
          <w:szCs w:val="28"/>
        </w:rPr>
        <w:t xml:space="preserve"> года на улично-дорожной сети города произошло следующее количество дорожно-транспортных происшествий:</w:t>
      </w:r>
    </w:p>
    <w:p w:rsidR="005904AB" w:rsidRPr="00C82A7C" w:rsidRDefault="000A339A" w:rsidP="006C7FE6">
      <w:pPr>
        <w:keepNext/>
        <w:keepLines/>
        <w:spacing w:line="240" w:lineRule="auto"/>
        <w:ind w:firstLine="709"/>
        <w:jc w:val="both"/>
        <w:rPr>
          <w:color w:val="000000"/>
          <w:sz w:val="28"/>
          <w:szCs w:val="28"/>
        </w:rPr>
      </w:pPr>
      <w:r w:rsidRPr="00C82A7C">
        <w:rPr>
          <w:color w:val="000000"/>
          <w:sz w:val="28"/>
          <w:szCs w:val="28"/>
        </w:rPr>
        <w:t>2016</w:t>
      </w:r>
      <w:r w:rsidR="005904AB" w:rsidRPr="00C82A7C">
        <w:rPr>
          <w:color w:val="000000"/>
          <w:sz w:val="28"/>
          <w:szCs w:val="28"/>
        </w:rPr>
        <w:t xml:space="preserve"> г. – 36 ДТП, в том числе 15 ДТП, где пострадали люди, из них 4 ДТП с участием несовершеннолетних детей, 13 ДТП по причине неудовлетворительных дорожных условий;</w:t>
      </w:r>
    </w:p>
    <w:p w:rsidR="005904AB" w:rsidRPr="00C82A7C" w:rsidRDefault="005904AB" w:rsidP="006C7FE6">
      <w:pPr>
        <w:keepNext/>
        <w:keepLines/>
        <w:spacing w:line="240" w:lineRule="auto"/>
        <w:ind w:firstLine="709"/>
        <w:jc w:val="both"/>
        <w:rPr>
          <w:color w:val="000000"/>
          <w:sz w:val="28"/>
          <w:szCs w:val="28"/>
        </w:rPr>
      </w:pPr>
      <w:r w:rsidRPr="00C82A7C">
        <w:rPr>
          <w:color w:val="000000"/>
          <w:sz w:val="28"/>
          <w:szCs w:val="28"/>
        </w:rPr>
        <w:t>201</w:t>
      </w:r>
      <w:r w:rsidR="000A339A" w:rsidRPr="00C82A7C">
        <w:rPr>
          <w:color w:val="000000"/>
          <w:sz w:val="28"/>
          <w:szCs w:val="28"/>
        </w:rPr>
        <w:t>7</w:t>
      </w:r>
      <w:r w:rsidRPr="00C82A7C">
        <w:rPr>
          <w:color w:val="000000"/>
          <w:sz w:val="28"/>
          <w:szCs w:val="28"/>
        </w:rPr>
        <w:t xml:space="preserve"> г. – 33 ДТП, в том числе 13 ДТП, где пострадали или погибли люди, из них 2 ДТП с участием несовершеннолетних детей, 22 ДТП по причине неудовлетворительных дорожных условий;</w:t>
      </w:r>
    </w:p>
    <w:p w:rsidR="005904AB" w:rsidRPr="00C82A7C" w:rsidRDefault="005904AB" w:rsidP="006C7FE6">
      <w:pPr>
        <w:keepNext/>
        <w:keepLines/>
        <w:spacing w:line="240" w:lineRule="auto"/>
        <w:ind w:firstLine="709"/>
        <w:jc w:val="both"/>
        <w:rPr>
          <w:sz w:val="28"/>
          <w:szCs w:val="28"/>
        </w:rPr>
      </w:pPr>
      <w:r w:rsidRPr="00C82A7C">
        <w:rPr>
          <w:sz w:val="28"/>
          <w:szCs w:val="28"/>
        </w:rPr>
        <w:t>201</w:t>
      </w:r>
      <w:r w:rsidR="000A339A" w:rsidRPr="00C82A7C">
        <w:rPr>
          <w:sz w:val="28"/>
          <w:szCs w:val="28"/>
        </w:rPr>
        <w:t>8</w:t>
      </w:r>
      <w:r w:rsidRPr="00C82A7C">
        <w:rPr>
          <w:sz w:val="28"/>
          <w:szCs w:val="28"/>
        </w:rPr>
        <w:t xml:space="preserve"> г. – 25 ДТП, в том числе 15 ДТП, в которых пострадали или погибли люди, 10</w:t>
      </w:r>
      <w:r w:rsidRPr="00C82A7C">
        <w:rPr>
          <w:color w:val="000000"/>
          <w:sz w:val="28"/>
          <w:szCs w:val="28"/>
        </w:rPr>
        <w:t xml:space="preserve"> ДТП с участием несовершеннолетних детей, 17</w:t>
      </w:r>
      <w:r w:rsidRPr="00C82A7C">
        <w:rPr>
          <w:sz w:val="28"/>
          <w:szCs w:val="28"/>
        </w:rPr>
        <w:t xml:space="preserve"> ДТП по причине неудовлетворительных дорожных условий.</w:t>
      </w:r>
    </w:p>
    <w:p w:rsidR="0078516E" w:rsidRPr="00C82A7C" w:rsidRDefault="00AF15B8" w:rsidP="006C7FE6">
      <w:pPr>
        <w:keepNext/>
        <w:keepLines/>
        <w:spacing w:line="240" w:lineRule="auto"/>
        <w:ind w:firstLine="709"/>
        <w:jc w:val="both"/>
        <w:rPr>
          <w:sz w:val="28"/>
          <w:szCs w:val="28"/>
        </w:rPr>
      </w:pPr>
      <w:r w:rsidRPr="00C82A7C">
        <w:rPr>
          <w:sz w:val="28"/>
          <w:szCs w:val="28"/>
        </w:rPr>
        <w:lastRenderedPageBreak/>
        <w:t xml:space="preserve">2019 г. – 23 ДТП, </w:t>
      </w:r>
      <w:r w:rsidR="00D50320" w:rsidRPr="00C82A7C">
        <w:rPr>
          <w:sz w:val="28"/>
          <w:szCs w:val="28"/>
        </w:rPr>
        <w:t xml:space="preserve">в которых пострадали </w:t>
      </w:r>
      <w:r w:rsidRPr="00C82A7C">
        <w:rPr>
          <w:sz w:val="28"/>
          <w:szCs w:val="28"/>
        </w:rPr>
        <w:t>30</w:t>
      </w:r>
      <w:r w:rsidR="00DE237B" w:rsidRPr="00C82A7C">
        <w:rPr>
          <w:sz w:val="28"/>
          <w:szCs w:val="28"/>
        </w:rPr>
        <w:t xml:space="preserve"> человек,</w:t>
      </w:r>
      <w:r w:rsidRPr="00C82A7C">
        <w:rPr>
          <w:sz w:val="28"/>
          <w:szCs w:val="28"/>
        </w:rPr>
        <w:t xml:space="preserve"> из них погибли 4, с</w:t>
      </w:r>
      <w:r w:rsidRPr="00C82A7C">
        <w:rPr>
          <w:color w:val="000000"/>
          <w:sz w:val="28"/>
          <w:szCs w:val="28"/>
        </w:rPr>
        <w:t xml:space="preserve"> участием несовершеннолетних детей</w:t>
      </w:r>
      <w:r w:rsidR="00D50320" w:rsidRPr="00C82A7C">
        <w:rPr>
          <w:sz w:val="28"/>
          <w:szCs w:val="28"/>
        </w:rPr>
        <w:t xml:space="preserve"> 4.</w:t>
      </w:r>
    </w:p>
    <w:p w:rsidR="005904AB" w:rsidRPr="00C82A7C" w:rsidRDefault="005904AB" w:rsidP="006C7FE6">
      <w:pPr>
        <w:keepNext/>
        <w:keepLines/>
        <w:spacing w:line="240" w:lineRule="auto"/>
        <w:ind w:firstLine="709"/>
        <w:jc w:val="both"/>
        <w:rPr>
          <w:sz w:val="28"/>
          <w:szCs w:val="28"/>
        </w:rPr>
      </w:pPr>
      <w:r w:rsidRPr="00C82A7C">
        <w:rPr>
          <w:sz w:val="28"/>
          <w:szCs w:val="28"/>
        </w:rPr>
        <w:t>Отмечается снижение общего числа ДТП, которое происходило за счет снижения таких видов ДТП как столкновения, незначительно в 2016 году увеличилось число наездов на пешеходов.</w:t>
      </w:r>
    </w:p>
    <w:p w:rsidR="005904AB" w:rsidRPr="00C82A7C" w:rsidRDefault="005904AB" w:rsidP="006C7FE6">
      <w:pPr>
        <w:keepNext/>
        <w:keepLines/>
        <w:spacing w:line="240" w:lineRule="auto"/>
        <w:ind w:firstLine="709"/>
        <w:jc w:val="both"/>
        <w:rPr>
          <w:sz w:val="28"/>
          <w:szCs w:val="28"/>
        </w:rPr>
      </w:pPr>
      <w:r w:rsidRPr="00C82A7C">
        <w:rPr>
          <w:sz w:val="28"/>
          <w:szCs w:val="28"/>
        </w:rPr>
        <w:t>Основными видами ДТП являются столкновение (42 % ДТП), а также наезд на пешехода (39% ДТП), основными причинами ДТП являются нарушение скоростного режима участниками движения, несоблюдение очередности проезда, выезд на полосу встречного движения.</w:t>
      </w:r>
    </w:p>
    <w:p w:rsidR="005904AB" w:rsidRPr="00C82A7C" w:rsidRDefault="005904AB" w:rsidP="006C7FE6">
      <w:pPr>
        <w:keepNext/>
        <w:keepLines/>
        <w:spacing w:line="240" w:lineRule="auto"/>
        <w:ind w:firstLine="709"/>
        <w:jc w:val="both"/>
        <w:rPr>
          <w:sz w:val="28"/>
          <w:szCs w:val="28"/>
        </w:rPr>
      </w:pPr>
      <w:r w:rsidRPr="00C82A7C">
        <w:rPr>
          <w:sz w:val="28"/>
          <w:szCs w:val="28"/>
        </w:rPr>
        <w:t>Проводимый анализ аварийности на территории района выявляет следующие аварийные участки:</w:t>
      </w:r>
    </w:p>
    <w:p w:rsidR="005904AB" w:rsidRPr="00C82A7C" w:rsidRDefault="005904AB" w:rsidP="006C7FE6">
      <w:pPr>
        <w:keepNext/>
        <w:keepLines/>
        <w:spacing w:line="240" w:lineRule="auto"/>
        <w:ind w:firstLine="709"/>
        <w:jc w:val="both"/>
        <w:rPr>
          <w:sz w:val="28"/>
          <w:szCs w:val="28"/>
        </w:rPr>
      </w:pPr>
      <w:r w:rsidRPr="00C82A7C">
        <w:rPr>
          <w:sz w:val="28"/>
          <w:szCs w:val="28"/>
        </w:rPr>
        <w:t>перекресток ул. Колесникова – ул.</w:t>
      </w:r>
      <w:r w:rsidR="00461E73" w:rsidRPr="00C82A7C">
        <w:rPr>
          <w:sz w:val="28"/>
          <w:szCs w:val="28"/>
        </w:rPr>
        <w:t xml:space="preserve"> </w:t>
      </w:r>
      <w:r w:rsidRPr="00C82A7C">
        <w:rPr>
          <w:sz w:val="28"/>
          <w:szCs w:val="28"/>
        </w:rPr>
        <w:t>К.</w:t>
      </w:r>
      <w:r w:rsidR="00461E73" w:rsidRPr="00C82A7C">
        <w:rPr>
          <w:sz w:val="28"/>
          <w:szCs w:val="28"/>
        </w:rPr>
        <w:t xml:space="preserve"> </w:t>
      </w:r>
      <w:r w:rsidRPr="00C82A7C">
        <w:rPr>
          <w:sz w:val="28"/>
          <w:szCs w:val="28"/>
        </w:rPr>
        <w:t>Маркса;</w:t>
      </w:r>
    </w:p>
    <w:p w:rsidR="005904AB" w:rsidRPr="00C82A7C" w:rsidRDefault="005904AB" w:rsidP="006C7FE6">
      <w:pPr>
        <w:keepNext/>
        <w:keepLines/>
        <w:spacing w:line="240" w:lineRule="auto"/>
        <w:ind w:firstLine="709"/>
        <w:jc w:val="both"/>
        <w:rPr>
          <w:sz w:val="28"/>
          <w:szCs w:val="28"/>
        </w:rPr>
      </w:pPr>
      <w:r w:rsidRPr="00C82A7C">
        <w:rPr>
          <w:sz w:val="28"/>
          <w:szCs w:val="28"/>
        </w:rPr>
        <w:t>перекресток ул. М.</w:t>
      </w:r>
      <w:r w:rsidR="00461E73" w:rsidRPr="00C82A7C">
        <w:rPr>
          <w:sz w:val="28"/>
          <w:szCs w:val="28"/>
        </w:rPr>
        <w:t xml:space="preserve"> </w:t>
      </w:r>
      <w:r w:rsidRPr="00C82A7C">
        <w:rPr>
          <w:sz w:val="28"/>
          <w:szCs w:val="28"/>
        </w:rPr>
        <w:t>Горького – ул.</w:t>
      </w:r>
      <w:r w:rsidR="00461E73" w:rsidRPr="00C82A7C">
        <w:rPr>
          <w:sz w:val="28"/>
          <w:szCs w:val="28"/>
        </w:rPr>
        <w:t xml:space="preserve"> </w:t>
      </w:r>
      <w:r w:rsidRPr="00C82A7C">
        <w:rPr>
          <w:sz w:val="28"/>
          <w:szCs w:val="28"/>
        </w:rPr>
        <w:t>Республики;</w:t>
      </w:r>
    </w:p>
    <w:p w:rsidR="005904AB" w:rsidRPr="00C82A7C" w:rsidRDefault="005904AB" w:rsidP="006C7FE6">
      <w:pPr>
        <w:keepNext/>
        <w:keepLines/>
        <w:spacing w:line="240" w:lineRule="auto"/>
        <w:ind w:firstLine="709"/>
        <w:jc w:val="both"/>
        <w:rPr>
          <w:sz w:val="28"/>
          <w:szCs w:val="28"/>
        </w:rPr>
      </w:pPr>
      <w:r w:rsidRPr="00C82A7C">
        <w:rPr>
          <w:sz w:val="28"/>
          <w:szCs w:val="28"/>
        </w:rPr>
        <w:t>перекресток ул. Каменская  – ул.</w:t>
      </w:r>
      <w:r w:rsidR="00461E73" w:rsidRPr="00C82A7C">
        <w:rPr>
          <w:sz w:val="28"/>
          <w:szCs w:val="28"/>
        </w:rPr>
        <w:t xml:space="preserve"> </w:t>
      </w:r>
      <w:r w:rsidRPr="00C82A7C">
        <w:rPr>
          <w:sz w:val="28"/>
          <w:szCs w:val="28"/>
        </w:rPr>
        <w:t>Гагарина;</w:t>
      </w:r>
    </w:p>
    <w:p w:rsidR="005904AB" w:rsidRPr="00C82A7C" w:rsidRDefault="005904AB" w:rsidP="006C7FE6">
      <w:pPr>
        <w:keepNext/>
        <w:keepLines/>
        <w:spacing w:line="240" w:lineRule="auto"/>
        <w:ind w:firstLine="709"/>
        <w:jc w:val="both"/>
        <w:rPr>
          <w:sz w:val="28"/>
          <w:szCs w:val="28"/>
        </w:rPr>
      </w:pPr>
      <w:r w:rsidRPr="00C82A7C">
        <w:rPr>
          <w:sz w:val="28"/>
          <w:szCs w:val="28"/>
        </w:rPr>
        <w:t>перекресток ул. Пушкина – ул.</w:t>
      </w:r>
      <w:r w:rsidR="00461E73" w:rsidRPr="00C82A7C">
        <w:rPr>
          <w:sz w:val="28"/>
          <w:szCs w:val="28"/>
        </w:rPr>
        <w:t xml:space="preserve"> </w:t>
      </w:r>
      <w:r w:rsidRPr="00C82A7C">
        <w:rPr>
          <w:sz w:val="28"/>
          <w:szCs w:val="28"/>
        </w:rPr>
        <w:t>Колесникова</w:t>
      </w:r>
      <w:r w:rsidR="00461E73" w:rsidRPr="00C82A7C">
        <w:rPr>
          <w:sz w:val="28"/>
          <w:szCs w:val="28"/>
        </w:rPr>
        <w:t>;</w:t>
      </w:r>
    </w:p>
    <w:p w:rsidR="00461E73" w:rsidRPr="00C82A7C" w:rsidRDefault="00461E73" w:rsidP="006C7FE6">
      <w:pPr>
        <w:keepNext/>
        <w:keepLines/>
        <w:spacing w:line="240" w:lineRule="auto"/>
        <w:ind w:firstLine="709"/>
        <w:jc w:val="both"/>
        <w:rPr>
          <w:sz w:val="28"/>
          <w:szCs w:val="28"/>
        </w:rPr>
      </w:pPr>
      <w:r w:rsidRPr="00C82A7C">
        <w:rPr>
          <w:sz w:val="28"/>
          <w:szCs w:val="28"/>
        </w:rPr>
        <w:t>перекресток ул. Комсомольская – ул. Колесникова</w:t>
      </w:r>
      <w:proofErr w:type="gramStart"/>
      <w:r w:rsidRPr="00C82A7C">
        <w:rPr>
          <w:sz w:val="28"/>
          <w:szCs w:val="28"/>
        </w:rPr>
        <w:t>.</w:t>
      </w:r>
      <w:r w:rsidR="00171394" w:rsidRPr="00C82A7C">
        <w:rPr>
          <w:sz w:val="28"/>
          <w:szCs w:val="28"/>
        </w:rPr>
        <w:t>»;</w:t>
      </w:r>
      <w:proofErr w:type="gramEnd"/>
    </w:p>
    <w:p w:rsidR="00C059EC" w:rsidRPr="00C82A7C" w:rsidRDefault="00C059EC" w:rsidP="006C7FE6">
      <w:pPr>
        <w:keepNext/>
        <w:keepLines/>
        <w:spacing w:line="240" w:lineRule="auto"/>
        <w:ind w:firstLine="709"/>
        <w:jc w:val="both"/>
        <w:rPr>
          <w:sz w:val="28"/>
          <w:szCs w:val="28"/>
        </w:rPr>
      </w:pPr>
      <w:r w:rsidRPr="00C82A7C">
        <w:rPr>
          <w:sz w:val="28"/>
          <w:szCs w:val="28"/>
        </w:rPr>
        <w:t>раздел 5 «Общий объем финансовых ресурсов, необходимых для реализации муниципальной программы» изложить в новой редакции:</w:t>
      </w:r>
    </w:p>
    <w:p w:rsidR="00C059EC" w:rsidRPr="00C82A7C" w:rsidRDefault="00C059EC" w:rsidP="006C7FE6">
      <w:pPr>
        <w:keepNext/>
        <w:keepLines/>
        <w:spacing w:line="240" w:lineRule="auto"/>
        <w:ind w:firstLine="709"/>
        <w:jc w:val="center"/>
        <w:rPr>
          <w:b/>
          <w:sz w:val="28"/>
          <w:szCs w:val="28"/>
        </w:rPr>
      </w:pPr>
      <w:r w:rsidRPr="00C82A7C">
        <w:rPr>
          <w:sz w:val="28"/>
          <w:szCs w:val="28"/>
        </w:rPr>
        <w:t>«</w:t>
      </w:r>
      <w:r w:rsidRPr="00C82A7C">
        <w:rPr>
          <w:b/>
          <w:sz w:val="28"/>
          <w:szCs w:val="28"/>
        </w:rPr>
        <w:t>5.</w:t>
      </w:r>
      <w:r w:rsidRPr="00C82A7C">
        <w:rPr>
          <w:sz w:val="28"/>
          <w:szCs w:val="28"/>
        </w:rPr>
        <w:t xml:space="preserve"> </w:t>
      </w:r>
      <w:r w:rsidRPr="00C82A7C">
        <w:rPr>
          <w:b/>
          <w:sz w:val="28"/>
          <w:szCs w:val="28"/>
        </w:rPr>
        <w:t>ОБЩИЙ ОБЪЕМ ФИНАНСОВЫХ РЕСУРСОВ, НЕОБХОДИМЫХ ДЛЯ РЕАЛИЗАЦИИ МУНИЦИПАЛЬНОЙ ПРОГРАММЫ</w:t>
      </w:r>
    </w:p>
    <w:p w:rsidR="00C059EC" w:rsidRPr="00C82A7C" w:rsidRDefault="00C059EC" w:rsidP="006C7FE6">
      <w:pPr>
        <w:keepNext/>
        <w:keepLines/>
        <w:spacing w:line="240" w:lineRule="auto"/>
        <w:ind w:firstLine="708"/>
        <w:jc w:val="both"/>
        <w:rPr>
          <w:sz w:val="28"/>
          <w:szCs w:val="28"/>
        </w:rPr>
      </w:pPr>
      <w:r w:rsidRPr="00C82A7C">
        <w:rPr>
          <w:sz w:val="28"/>
          <w:szCs w:val="28"/>
        </w:rPr>
        <w:t xml:space="preserve">Основным источником </w:t>
      </w:r>
      <w:proofErr w:type="gramStart"/>
      <w:r w:rsidRPr="00C82A7C">
        <w:rPr>
          <w:sz w:val="28"/>
          <w:szCs w:val="28"/>
        </w:rPr>
        <w:t>финансирования мероприятий транспортной инфраструктуры городского поселения средства краевого бюджета</w:t>
      </w:r>
      <w:proofErr w:type="gramEnd"/>
      <w:r w:rsidRPr="00C82A7C">
        <w:rPr>
          <w:sz w:val="28"/>
          <w:szCs w:val="28"/>
        </w:rPr>
        <w:t xml:space="preserve"> и бюджета городского поселения.</w:t>
      </w:r>
    </w:p>
    <w:p w:rsidR="00C059EC" w:rsidRPr="00C82A7C" w:rsidRDefault="00C059EC" w:rsidP="006C7FE6">
      <w:pPr>
        <w:keepNext/>
        <w:keepLines/>
        <w:spacing w:line="240" w:lineRule="auto"/>
        <w:jc w:val="both"/>
        <w:rPr>
          <w:sz w:val="28"/>
          <w:szCs w:val="28"/>
        </w:rPr>
      </w:pPr>
      <w:r w:rsidRPr="00C82A7C">
        <w:rPr>
          <w:sz w:val="28"/>
          <w:szCs w:val="28"/>
        </w:rPr>
        <w:t>Всего: 2</w:t>
      </w:r>
      <w:r w:rsidR="00262A96" w:rsidRPr="00C82A7C">
        <w:rPr>
          <w:sz w:val="28"/>
          <w:szCs w:val="28"/>
        </w:rPr>
        <w:t>38277,9</w:t>
      </w:r>
      <w:r w:rsidRPr="00C82A7C">
        <w:rPr>
          <w:sz w:val="28"/>
          <w:szCs w:val="28"/>
        </w:rPr>
        <w:t xml:space="preserve"> тыс. руб.: </w:t>
      </w:r>
    </w:p>
    <w:p w:rsidR="00C059EC" w:rsidRPr="00C82A7C" w:rsidRDefault="00C059EC" w:rsidP="006C7FE6">
      <w:pPr>
        <w:keepNext/>
        <w:keepLines/>
        <w:tabs>
          <w:tab w:val="left" w:pos="0"/>
        </w:tabs>
        <w:spacing w:line="240" w:lineRule="auto"/>
        <w:jc w:val="both"/>
        <w:rPr>
          <w:sz w:val="28"/>
          <w:szCs w:val="28"/>
        </w:rPr>
      </w:pPr>
      <w:r w:rsidRPr="00C82A7C">
        <w:rPr>
          <w:sz w:val="28"/>
          <w:szCs w:val="28"/>
        </w:rPr>
        <w:t>2019 год – 17596</w:t>
      </w:r>
      <w:r w:rsidR="00262A96" w:rsidRPr="00C82A7C">
        <w:rPr>
          <w:sz w:val="28"/>
          <w:szCs w:val="28"/>
        </w:rPr>
        <w:t>,0</w:t>
      </w:r>
      <w:bookmarkStart w:id="0" w:name="_GoBack"/>
      <w:bookmarkEnd w:id="0"/>
      <w:r w:rsidRPr="00C82A7C">
        <w:rPr>
          <w:sz w:val="28"/>
          <w:szCs w:val="28"/>
        </w:rPr>
        <w:t xml:space="preserve"> тыс. руб.</w:t>
      </w:r>
    </w:p>
    <w:p w:rsidR="00C059EC" w:rsidRPr="00C82A7C" w:rsidRDefault="00C059EC" w:rsidP="006C7FE6">
      <w:pPr>
        <w:keepNext/>
        <w:keepLines/>
        <w:tabs>
          <w:tab w:val="left" w:pos="0"/>
        </w:tabs>
        <w:spacing w:line="240" w:lineRule="auto"/>
        <w:jc w:val="both"/>
        <w:rPr>
          <w:sz w:val="28"/>
          <w:szCs w:val="28"/>
        </w:rPr>
      </w:pPr>
      <w:r w:rsidRPr="00C82A7C">
        <w:rPr>
          <w:sz w:val="28"/>
          <w:szCs w:val="28"/>
        </w:rPr>
        <w:t>в том числе:</w:t>
      </w:r>
    </w:p>
    <w:p w:rsidR="00C059EC" w:rsidRPr="00C82A7C" w:rsidRDefault="00C059EC" w:rsidP="006C7FE6">
      <w:pPr>
        <w:keepNext/>
        <w:keepLines/>
        <w:tabs>
          <w:tab w:val="left" w:pos="0"/>
        </w:tabs>
        <w:spacing w:line="240" w:lineRule="auto"/>
        <w:jc w:val="both"/>
        <w:rPr>
          <w:sz w:val="28"/>
          <w:szCs w:val="28"/>
        </w:rPr>
      </w:pPr>
      <w:r w:rsidRPr="00C82A7C">
        <w:rPr>
          <w:sz w:val="28"/>
          <w:szCs w:val="28"/>
        </w:rPr>
        <w:t>средства краевого бюджета – 5316</w:t>
      </w:r>
      <w:r w:rsidR="00262A96" w:rsidRPr="00C82A7C">
        <w:rPr>
          <w:sz w:val="28"/>
          <w:szCs w:val="28"/>
        </w:rPr>
        <w:t>,0</w:t>
      </w:r>
      <w:r w:rsidRPr="00C82A7C">
        <w:rPr>
          <w:sz w:val="28"/>
          <w:szCs w:val="28"/>
        </w:rPr>
        <w:t xml:space="preserve"> тыс. руб.</w:t>
      </w:r>
    </w:p>
    <w:p w:rsidR="00C059EC" w:rsidRPr="00C82A7C" w:rsidRDefault="00C059EC" w:rsidP="006C7FE6">
      <w:pPr>
        <w:keepNext/>
        <w:keepLines/>
        <w:tabs>
          <w:tab w:val="left" w:pos="0"/>
        </w:tabs>
        <w:spacing w:line="240" w:lineRule="auto"/>
        <w:jc w:val="both"/>
        <w:rPr>
          <w:sz w:val="28"/>
          <w:szCs w:val="28"/>
        </w:rPr>
      </w:pPr>
      <w:r w:rsidRPr="00C82A7C">
        <w:rPr>
          <w:sz w:val="28"/>
          <w:szCs w:val="28"/>
        </w:rPr>
        <w:t>средства бюджета городского поселения – 12280</w:t>
      </w:r>
      <w:r w:rsidR="00262A96" w:rsidRPr="00C82A7C">
        <w:rPr>
          <w:sz w:val="28"/>
          <w:szCs w:val="28"/>
        </w:rPr>
        <w:t>,0</w:t>
      </w:r>
      <w:r w:rsidRPr="00C82A7C">
        <w:rPr>
          <w:sz w:val="28"/>
          <w:szCs w:val="28"/>
        </w:rPr>
        <w:t xml:space="preserve"> тыс. руб.</w:t>
      </w:r>
    </w:p>
    <w:p w:rsidR="00C059EC" w:rsidRPr="00C82A7C" w:rsidRDefault="00262A96" w:rsidP="006C7FE6">
      <w:pPr>
        <w:keepNext/>
        <w:keepLines/>
        <w:tabs>
          <w:tab w:val="left" w:pos="0"/>
        </w:tabs>
        <w:spacing w:line="240" w:lineRule="auto"/>
        <w:jc w:val="both"/>
        <w:rPr>
          <w:sz w:val="28"/>
          <w:szCs w:val="28"/>
        </w:rPr>
      </w:pPr>
      <w:r w:rsidRPr="00C82A7C">
        <w:rPr>
          <w:sz w:val="28"/>
          <w:szCs w:val="28"/>
        </w:rPr>
        <w:t>2020 год – 33676,9</w:t>
      </w:r>
      <w:r w:rsidR="00C059EC" w:rsidRPr="00C82A7C">
        <w:rPr>
          <w:sz w:val="28"/>
          <w:szCs w:val="28"/>
        </w:rPr>
        <w:t xml:space="preserve"> тыс. руб.</w:t>
      </w:r>
    </w:p>
    <w:p w:rsidR="00C059EC" w:rsidRPr="00C82A7C" w:rsidRDefault="00C059EC" w:rsidP="006C7FE6">
      <w:pPr>
        <w:keepNext/>
        <w:keepLines/>
        <w:tabs>
          <w:tab w:val="left" w:pos="0"/>
        </w:tabs>
        <w:spacing w:line="240" w:lineRule="auto"/>
        <w:jc w:val="both"/>
        <w:rPr>
          <w:sz w:val="28"/>
          <w:szCs w:val="28"/>
        </w:rPr>
      </w:pPr>
      <w:r w:rsidRPr="00C82A7C">
        <w:rPr>
          <w:sz w:val="28"/>
          <w:szCs w:val="28"/>
        </w:rPr>
        <w:t>в том числе:</w:t>
      </w:r>
    </w:p>
    <w:p w:rsidR="00C059EC" w:rsidRPr="00C82A7C" w:rsidRDefault="00C059EC" w:rsidP="006C7FE6">
      <w:pPr>
        <w:keepNext/>
        <w:keepLines/>
        <w:tabs>
          <w:tab w:val="left" w:pos="0"/>
        </w:tabs>
        <w:spacing w:line="240" w:lineRule="auto"/>
        <w:jc w:val="both"/>
        <w:rPr>
          <w:sz w:val="28"/>
          <w:szCs w:val="28"/>
        </w:rPr>
      </w:pPr>
      <w:r w:rsidRPr="00C82A7C">
        <w:rPr>
          <w:sz w:val="28"/>
          <w:szCs w:val="28"/>
        </w:rPr>
        <w:t>сре</w:t>
      </w:r>
      <w:r w:rsidR="00262A96" w:rsidRPr="00C82A7C">
        <w:rPr>
          <w:sz w:val="28"/>
          <w:szCs w:val="28"/>
        </w:rPr>
        <w:t>дства краевого бюджета – 24228,0</w:t>
      </w:r>
      <w:r w:rsidRPr="00C82A7C">
        <w:rPr>
          <w:sz w:val="28"/>
          <w:szCs w:val="28"/>
        </w:rPr>
        <w:t xml:space="preserve"> тыс. руб.</w:t>
      </w:r>
    </w:p>
    <w:p w:rsidR="00C059EC" w:rsidRPr="00C82A7C" w:rsidRDefault="00C059EC" w:rsidP="006C7FE6">
      <w:pPr>
        <w:keepNext/>
        <w:keepLines/>
        <w:tabs>
          <w:tab w:val="left" w:pos="0"/>
        </w:tabs>
        <w:spacing w:line="240" w:lineRule="auto"/>
        <w:jc w:val="both"/>
        <w:rPr>
          <w:sz w:val="28"/>
          <w:szCs w:val="28"/>
        </w:rPr>
      </w:pPr>
      <w:r w:rsidRPr="00C82A7C">
        <w:rPr>
          <w:sz w:val="28"/>
          <w:szCs w:val="28"/>
        </w:rPr>
        <w:t>средства бюдже</w:t>
      </w:r>
      <w:r w:rsidR="00262A96" w:rsidRPr="00C82A7C">
        <w:rPr>
          <w:sz w:val="28"/>
          <w:szCs w:val="28"/>
        </w:rPr>
        <w:t>та городского поселения – 9448,9</w:t>
      </w:r>
      <w:r w:rsidRPr="00C82A7C">
        <w:rPr>
          <w:sz w:val="28"/>
          <w:szCs w:val="28"/>
        </w:rPr>
        <w:t xml:space="preserve"> тыс. руб.</w:t>
      </w:r>
    </w:p>
    <w:p w:rsidR="00C059EC" w:rsidRPr="00C82A7C" w:rsidRDefault="00262A96" w:rsidP="006C7FE6">
      <w:pPr>
        <w:keepNext/>
        <w:keepLines/>
        <w:tabs>
          <w:tab w:val="left" w:pos="0"/>
        </w:tabs>
        <w:spacing w:line="240" w:lineRule="auto"/>
        <w:jc w:val="both"/>
        <w:rPr>
          <w:sz w:val="28"/>
          <w:szCs w:val="28"/>
        </w:rPr>
      </w:pPr>
      <w:r w:rsidRPr="00C82A7C">
        <w:rPr>
          <w:sz w:val="28"/>
          <w:szCs w:val="28"/>
        </w:rPr>
        <w:t>2021 год – 44960,5</w:t>
      </w:r>
      <w:r w:rsidR="00C059EC" w:rsidRPr="00C82A7C">
        <w:rPr>
          <w:sz w:val="28"/>
          <w:szCs w:val="28"/>
        </w:rPr>
        <w:t xml:space="preserve"> тыс. руб.</w:t>
      </w:r>
    </w:p>
    <w:p w:rsidR="00C059EC" w:rsidRPr="00C82A7C" w:rsidRDefault="00C059EC" w:rsidP="006C7FE6">
      <w:pPr>
        <w:keepNext/>
        <w:keepLines/>
        <w:tabs>
          <w:tab w:val="left" w:pos="0"/>
        </w:tabs>
        <w:spacing w:line="240" w:lineRule="auto"/>
        <w:jc w:val="both"/>
        <w:rPr>
          <w:sz w:val="28"/>
          <w:szCs w:val="28"/>
        </w:rPr>
      </w:pPr>
      <w:r w:rsidRPr="00C82A7C">
        <w:rPr>
          <w:sz w:val="28"/>
          <w:szCs w:val="28"/>
        </w:rPr>
        <w:t>в том числе:</w:t>
      </w:r>
    </w:p>
    <w:p w:rsidR="00C059EC" w:rsidRPr="00C82A7C" w:rsidRDefault="00C059EC" w:rsidP="006C7FE6">
      <w:pPr>
        <w:keepNext/>
        <w:keepLines/>
        <w:tabs>
          <w:tab w:val="left" w:pos="0"/>
        </w:tabs>
        <w:spacing w:line="240" w:lineRule="auto"/>
        <w:jc w:val="both"/>
        <w:rPr>
          <w:sz w:val="28"/>
          <w:szCs w:val="28"/>
        </w:rPr>
      </w:pPr>
      <w:r w:rsidRPr="00C82A7C">
        <w:rPr>
          <w:sz w:val="28"/>
          <w:szCs w:val="28"/>
        </w:rPr>
        <w:t>средства краевого бюджета – 42360,5 тыс. руб.</w:t>
      </w:r>
    </w:p>
    <w:p w:rsidR="00C059EC" w:rsidRPr="00C82A7C" w:rsidRDefault="00C059EC" w:rsidP="006C7FE6">
      <w:pPr>
        <w:keepNext/>
        <w:keepLines/>
        <w:tabs>
          <w:tab w:val="left" w:pos="0"/>
        </w:tabs>
        <w:spacing w:line="240" w:lineRule="auto"/>
        <w:jc w:val="both"/>
        <w:rPr>
          <w:sz w:val="28"/>
          <w:szCs w:val="28"/>
        </w:rPr>
      </w:pPr>
      <w:r w:rsidRPr="00C82A7C">
        <w:rPr>
          <w:sz w:val="28"/>
          <w:szCs w:val="28"/>
        </w:rPr>
        <w:t>средства бюдже</w:t>
      </w:r>
      <w:r w:rsidR="00262A96" w:rsidRPr="00C82A7C">
        <w:rPr>
          <w:sz w:val="28"/>
          <w:szCs w:val="28"/>
        </w:rPr>
        <w:t>та городского поселения – 2600,0</w:t>
      </w:r>
      <w:r w:rsidRPr="00C82A7C">
        <w:rPr>
          <w:sz w:val="28"/>
          <w:szCs w:val="28"/>
        </w:rPr>
        <w:t xml:space="preserve"> тыс. руб.</w:t>
      </w:r>
    </w:p>
    <w:p w:rsidR="00C059EC" w:rsidRPr="00C82A7C" w:rsidRDefault="00262A96" w:rsidP="006C7FE6">
      <w:pPr>
        <w:keepNext/>
        <w:keepLines/>
        <w:tabs>
          <w:tab w:val="left" w:pos="0"/>
        </w:tabs>
        <w:spacing w:line="240" w:lineRule="auto"/>
        <w:jc w:val="both"/>
        <w:rPr>
          <w:sz w:val="28"/>
          <w:szCs w:val="28"/>
        </w:rPr>
      </w:pPr>
      <w:r w:rsidRPr="00C82A7C">
        <w:rPr>
          <w:sz w:val="28"/>
          <w:szCs w:val="28"/>
        </w:rPr>
        <w:t>2022 год – 47121,75</w:t>
      </w:r>
      <w:r w:rsidR="00C059EC" w:rsidRPr="00C82A7C">
        <w:rPr>
          <w:sz w:val="28"/>
          <w:szCs w:val="28"/>
        </w:rPr>
        <w:t xml:space="preserve"> тыс. руб.</w:t>
      </w:r>
    </w:p>
    <w:p w:rsidR="00C059EC" w:rsidRPr="00C82A7C" w:rsidRDefault="00C059EC" w:rsidP="006C7FE6">
      <w:pPr>
        <w:keepNext/>
        <w:keepLines/>
        <w:tabs>
          <w:tab w:val="left" w:pos="0"/>
        </w:tabs>
        <w:spacing w:line="240" w:lineRule="auto"/>
        <w:jc w:val="both"/>
        <w:rPr>
          <w:sz w:val="28"/>
          <w:szCs w:val="28"/>
        </w:rPr>
      </w:pPr>
      <w:r w:rsidRPr="00C82A7C">
        <w:rPr>
          <w:sz w:val="28"/>
          <w:szCs w:val="28"/>
        </w:rPr>
        <w:t>в том числе:</w:t>
      </w:r>
    </w:p>
    <w:p w:rsidR="00C059EC" w:rsidRPr="00C82A7C" w:rsidRDefault="00C059EC" w:rsidP="006C7FE6">
      <w:pPr>
        <w:keepNext/>
        <w:keepLines/>
        <w:tabs>
          <w:tab w:val="left" w:pos="0"/>
        </w:tabs>
        <w:spacing w:line="240" w:lineRule="auto"/>
        <w:jc w:val="both"/>
        <w:rPr>
          <w:sz w:val="28"/>
          <w:szCs w:val="28"/>
        </w:rPr>
      </w:pPr>
      <w:r w:rsidRPr="00C82A7C">
        <w:rPr>
          <w:sz w:val="28"/>
          <w:szCs w:val="28"/>
        </w:rPr>
        <w:t>средства краевого бюджета – 44521,75 тыс. руб.</w:t>
      </w:r>
    </w:p>
    <w:p w:rsidR="00C059EC" w:rsidRPr="00C82A7C" w:rsidRDefault="00C059EC" w:rsidP="006C7FE6">
      <w:pPr>
        <w:keepNext/>
        <w:keepLines/>
        <w:tabs>
          <w:tab w:val="left" w:pos="0"/>
        </w:tabs>
        <w:spacing w:line="240" w:lineRule="auto"/>
        <w:jc w:val="both"/>
        <w:rPr>
          <w:sz w:val="28"/>
          <w:szCs w:val="28"/>
        </w:rPr>
      </w:pPr>
      <w:r w:rsidRPr="00C82A7C">
        <w:rPr>
          <w:sz w:val="28"/>
          <w:szCs w:val="28"/>
        </w:rPr>
        <w:t xml:space="preserve">средства бюджета городского поселения – </w:t>
      </w:r>
      <w:r w:rsidR="00262A96" w:rsidRPr="00C82A7C">
        <w:rPr>
          <w:sz w:val="28"/>
          <w:szCs w:val="28"/>
        </w:rPr>
        <w:t xml:space="preserve">2600,0 </w:t>
      </w:r>
      <w:r w:rsidRPr="00C82A7C">
        <w:rPr>
          <w:sz w:val="28"/>
          <w:szCs w:val="28"/>
        </w:rPr>
        <w:t>тыс. руб.</w:t>
      </w:r>
    </w:p>
    <w:p w:rsidR="00C059EC" w:rsidRPr="00C82A7C" w:rsidRDefault="00262A96" w:rsidP="006C7FE6">
      <w:pPr>
        <w:keepNext/>
        <w:keepLines/>
        <w:tabs>
          <w:tab w:val="left" w:pos="0"/>
        </w:tabs>
        <w:spacing w:line="240" w:lineRule="auto"/>
        <w:jc w:val="both"/>
        <w:rPr>
          <w:sz w:val="28"/>
          <w:szCs w:val="28"/>
        </w:rPr>
      </w:pPr>
      <w:r w:rsidRPr="00C82A7C">
        <w:rPr>
          <w:sz w:val="28"/>
          <w:szCs w:val="28"/>
        </w:rPr>
        <w:t>2023 год – 48850,75</w:t>
      </w:r>
      <w:r w:rsidR="00C059EC" w:rsidRPr="00C82A7C">
        <w:rPr>
          <w:sz w:val="28"/>
          <w:szCs w:val="28"/>
        </w:rPr>
        <w:t xml:space="preserve"> тыс. руб.</w:t>
      </w:r>
    </w:p>
    <w:p w:rsidR="00C059EC" w:rsidRPr="00C82A7C" w:rsidRDefault="00C059EC" w:rsidP="006C7FE6">
      <w:pPr>
        <w:keepNext/>
        <w:keepLines/>
        <w:tabs>
          <w:tab w:val="left" w:pos="0"/>
        </w:tabs>
        <w:spacing w:line="240" w:lineRule="auto"/>
        <w:jc w:val="both"/>
        <w:rPr>
          <w:sz w:val="28"/>
          <w:szCs w:val="28"/>
        </w:rPr>
      </w:pPr>
      <w:r w:rsidRPr="00C82A7C">
        <w:rPr>
          <w:sz w:val="28"/>
          <w:szCs w:val="28"/>
        </w:rPr>
        <w:t>в том числе:</w:t>
      </w:r>
    </w:p>
    <w:p w:rsidR="00C059EC" w:rsidRPr="00C82A7C" w:rsidRDefault="00C059EC" w:rsidP="006C7FE6">
      <w:pPr>
        <w:keepNext/>
        <w:keepLines/>
        <w:tabs>
          <w:tab w:val="left" w:pos="0"/>
        </w:tabs>
        <w:spacing w:line="240" w:lineRule="auto"/>
        <w:jc w:val="both"/>
        <w:rPr>
          <w:sz w:val="28"/>
          <w:szCs w:val="28"/>
        </w:rPr>
      </w:pPr>
      <w:r w:rsidRPr="00C82A7C">
        <w:rPr>
          <w:sz w:val="28"/>
          <w:szCs w:val="28"/>
        </w:rPr>
        <w:t>средства краевого бюджета – 46250,75 тыс. руб.</w:t>
      </w:r>
    </w:p>
    <w:p w:rsidR="00C059EC" w:rsidRPr="00C82A7C" w:rsidRDefault="00C059EC" w:rsidP="006C7FE6">
      <w:pPr>
        <w:keepNext/>
        <w:keepLines/>
        <w:tabs>
          <w:tab w:val="left" w:pos="0"/>
        </w:tabs>
        <w:spacing w:line="240" w:lineRule="auto"/>
        <w:jc w:val="both"/>
        <w:rPr>
          <w:sz w:val="28"/>
          <w:szCs w:val="28"/>
        </w:rPr>
      </w:pPr>
      <w:r w:rsidRPr="00C82A7C">
        <w:rPr>
          <w:sz w:val="28"/>
          <w:szCs w:val="28"/>
        </w:rPr>
        <w:t xml:space="preserve">средства бюджета городского поселения – </w:t>
      </w:r>
      <w:r w:rsidR="00262A96" w:rsidRPr="00C82A7C">
        <w:rPr>
          <w:sz w:val="28"/>
          <w:szCs w:val="28"/>
        </w:rPr>
        <w:t xml:space="preserve">2600,0 </w:t>
      </w:r>
      <w:r w:rsidRPr="00C82A7C">
        <w:rPr>
          <w:sz w:val="28"/>
          <w:szCs w:val="28"/>
        </w:rPr>
        <w:t>тыс. руб.</w:t>
      </w:r>
    </w:p>
    <w:p w:rsidR="00C059EC" w:rsidRPr="00C82A7C" w:rsidRDefault="00262A96" w:rsidP="006C7FE6">
      <w:pPr>
        <w:keepNext/>
        <w:keepLines/>
        <w:tabs>
          <w:tab w:val="left" w:pos="0"/>
        </w:tabs>
        <w:spacing w:line="240" w:lineRule="auto"/>
        <w:jc w:val="both"/>
        <w:rPr>
          <w:sz w:val="28"/>
          <w:szCs w:val="28"/>
        </w:rPr>
      </w:pPr>
      <w:r w:rsidRPr="00C82A7C">
        <w:rPr>
          <w:sz w:val="28"/>
          <w:szCs w:val="28"/>
        </w:rPr>
        <w:t>2024-2028 годы – 46072,0</w:t>
      </w:r>
      <w:r w:rsidR="00C059EC" w:rsidRPr="00C82A7C">
        <w:rPr>
          <w:sz w:val="28"/>
          <w:szCs w:val="28"/>
        </w:rPr>
        <w:t xml:space="preserve"> тыс.</w:t>
      </w:r>
      <w:r w:rsidRPr="00C82A7C">
        <w:rPr>
          <w:sz w:val="28"/>
          <w:szCs w:val="28"/>
        </w:rPr>
        <w:t xml:space="preserve"> </w:t>
      </w:r>
      <w:r w:rsidR="00C059EC" w:rsidRPr="00C82A7C">
        <w:rPr>
          <w:sz w:val="28"/>
          <w:szCs w:val="28"/>
        </w:rPr>
        <w:t>руб.</w:t>
      </w:r>
    </w:p>
    <w:p w:rsidR="00C059EC" w:rsidRPr="00C82A7C" w:rsidRDefault="00C059EC" w:rsidP="006C7FE6">
      <w:pPr>
        <w:keepNext/>
        <w:keepLines/>
        <w:tabs>
          <w:tab w:val="left" w:pos="0"/>
        </w:tabs>
        <w:spacing w:line="240" w:lineRule="auto"/>
        <w:jc w:val="both"/>
        <w:rPr>
          <w:sz w:val="28"/>
          <w:szCs w:val="28"/>
        </w:rPr>
      </w:pPr>
      <w:r w:rsidRPr="00C82A7C">
        <w:rPr>
          <w:sz w:val="28"/>
          <w:szCs w:val="28"/>
        </w:rPr>
        <w:lastRenderedPageBreak/>
        <w:t>в том числе:</w:t>
      </w:r>
    </w:p>
    <w:p w:rsidR="00C059EC" w:rsidRPr="00C82A7C" w:rsidRDefault="00C059EC" w:rsidP="006C7FE6">
      <w:pPr>
        <w:keepNext/>
        <w:keepLines/>
        <w:tabs>
          <w:tab w:val="left" w:pos="0"/>
        </w:tabs>
        <w:spacing w:line="240" w:lineRule="auto"/>
        <w:jc w:val="both"/>
        <w:rPr>
          <w:sz w:val="28"/>
          <w:szCs w:val="28"/>
        </w:rPr>
      </w:pPr>
      <w:r w:rsidRPr="00C82A7C">
        <w:rPr>
          <w:sz w:val="28"/>
          <w:szCs w:val="28"/>
        </w:rPr>
        <w:t xml:space="preserve">средства краевого бюджета </w:t>
      </w:r>
      <w:r w:rsidR="00262A96" w:rsidRPr="00C82A7C">
        <w:rPr>
          <w:sz w:val="28"/>
          <w:szCs w:val="28"/>
        </w:rPr>
        <w:t>–</w:t>
      </w:r>
      <w:r w:rsidRPr="00C82A7C">
        <w:rPr>
          <w:sz w:val="28"/>
          <w:szCs w:val="28"/>
        </w:rPr>
        <w:t xml:space="preserve"> 43472</w:t>
      </w:r>
      <w:r w:rsidR="00262A96" w:rsidRPr="00C82A7C">
        <w:rPr>
          <w:sz w:val="28"/>
          <w:szCs w:val="28"/>
        </w:rPr>
        <w:t>,0</w:t>
      </w:r>
      <w:r w:rsidRPr="00C82A7C">
        <w:rPr>
          <w:sz w:val="28"/>
          <w:szCs w:val="28"/>
        </w:rPr>
        <w:t xml:space="preserve"> тыс. руб.</w:t>
      </w:r>
    </w:p>
    <w:p w:rsidR="00C059EC" w:rsidRPr="00C82A7C" w:rsidRDefault="00C059EC" w:rsidP="006C7FE6">
      <w:pPr>
        <w:keepNext/>
        <w:keepLines/>
        <w:tabs>
          <w:tab w:val="left" w:pos="0"/>
        </w:tabs>
        <w:spacing w:line="240" w:lineRule="auto"/>
        <w:jc w:val="both"/>
        <w:rPr>
          <w:sz w:val="28"/>
          <w:szCs w:val="28"/>
        </w:rPr>
      </w:pPr>
      <w:r w:rsidRPr="00C82A7C">
        <w:rPr>
          <w:sz w:val="28"/>
          <w:szCs w:val="28"/>
        </w:rPr>
        <w:t>средства бюд</w:t>
      </w:r>
      <w:r w:rsidR="00262A96" w:rsidRPr="00C82A7C">
        <w:rPr>
          <w:sz w:val="28"/>
          <w:szCs w:val="28"/>
        </w:rPr>
        <w:t>жета городского поселения – 2600,0</w:t>
      </w:r>
      <w:r w:rsidRPr="00C82A7C">
        <w:rPr>
          <w:sz w:val="28"/>
          <w:szCs w:val="28"/>
        </w:rPr>
        <w:t xml:space="preserve"> тыс. руб.</w:t>
      </w:r>
    </w:p>
    <w:p w:rsidR="00C059EC" w:rsidRPr="00C82A7C" w:rsidRDefault="00C059EC" w:rsidP="006C7FE6">
      <w:pPr>
        <w:keepNext/>
        <w:keepLines/>
        <w:spacing w:line="240" w:lineRule="auto"/>
        <w:jc w:val="both"/>
        <w:rPr>
          <w:sz w:val="28"/>
          <w:szCs w:val="28"/>
        </w:rPr>
      </w:pPr>
      <w:r w:rsidRPr="00C82A7C">
        <w:rPr>
          <w:sz w:val="28"/>
          <w:szCs w:val="28"/>
        </w:rPr>
        <w:t>Объемы и источники финансирования могут ежегодно уточняться при формировании бюджета городского поселения</w:t>
      </w:r>
      <w:proofErr w:type="gramStart"/>
      <w:r w:rsidRPr="00C82A7C">
        <w:rPr>
          <w:sz w:val="28"/>
          <w:szCs w:val="28"/>
        </w:rPr>
        <w:t>.»;</w:t>
      </w:r>
      <w:proofErr w:type="gramEnd"/>
    </w:p>
    <w:p w:rsidR="002A64C3" w:rsidRPr="00C82A7C" w:rsidRDefault="00171394" w:rsidP="006C7FE6">
      <w:pPr>
        <w:keepNext/>
        <w:keepLines/>
        <w:spacing w:line="240" w:lineRule="auto"/>
        <w:ind w:firstLine="709"/>
        <w:jc w:val="both"/>
        <w:rPr>
          <w:sz w:val="28"/>
          <w:szCs w:val="28"/>
        </w:rPr>
      </w:pPr>
      <w:r w:rsidRPr="00C82A7C">
        <w:rPr>
          <w:sz w:val="28"/>
          <w:szCs w:val="28"/>
        </w:rPr>
        <w:t>п</w:t>
      </w:r>
      <w:r w:rsidR="00E02465" w:rsidRPr="00C82A7C">
        <w:rPr>
          <w:sz w:val="28"/>
          <w:szCs w:val="28"/>
        </w:rPr>
        <w:t>риложения</w:t>
      </w:r>
      <w:r w:rsidRPr="00C82A7C">
        <w:rPr>
          <w:sz w:val="28"/>
          <w:szCs w:val="28"/>
        </w:rPr>
        <w:t xml:space="preserve"> </w:t>
      </w:r>
      <w:r w:rsidR="00E02465" w:rsidRPr="00C82A7C">
        <w:rPr>
          <w:sz w:val="28"/>
          <w:szCs w:val="28"/>
        </w:rPr>
        <w:t>2, 3</w:t>
      </w:r>
      <w:r w:rsidR="002A64C3" w:rsidRPr="00C82A7C">
        <w:rPr>
          <w:sz w:val="28"/>
          <w:szCs w:val="28"/>
        </w:rPr>
        <w:t xml:space="preserve"> к муниципальной программе «Комплексное развитие системы транспортной инфраструктуры муниципального образования город Камень-на-Оби Каменского района Алтайского края» на 2019 -</w:t>
      </w:r>
      <w:r w:rsidR="00F13DD5" w:rsidRPr="00C82A7C">
        <w:rPr>
          <w:sz w:val="28"/>
          <w:szCs w:val="28"/>
        </w:rPr>
        <w:t xml:space="preserve"> </w:t>
      </w:r>
      <w:r w:rsidR="002A64C3" w:rsidRPr="00C82A7C">
        <w:rPr>
          <w:sz w:val="28"/>
          <w:szCs w:val="28"/>
        </w:rPr>
        <w:t>2028 годы»</w:t>
      </w:r>
      <w:r w:rsidR="009606A4" w:rsidRPr="00C82A7C">
        <w:rPr>
          <w:sz w:val="28"/>
          <w:szCs w:val="28"/>
        </w:rPr>
        <w:t xml:space="preserve"> изл</w:t>
      </w:r>
      <w:r w:rsidRPr="00C82A7C">
        <w:rPr>
          <w:sz w:val="28"/>
          <w:szCs w:val="28"/>
        </w:rPr>
        <w:t>ожить в новой редакции (прилагаю</w:t>
      </w:r>
      <w:r w:rsidR="009606A4" w:rsidRPr="00C82A7C">
        <w:rPr>
          <w:sz w:val="28"/>
          <w:szCs w:val="28"/>
        </w:rPr>
        <w:t>тся).</w:t>
      </w:r>
    </w:p>
    <w:p w:rsidR="00531A7E" w:rsidRPr="00C82A7C" w:rsidRDefault="00257131" w:rsidP="006C7FE6">
      <w:pPr>
        <w:pStyle w:val="aff5"/>
        <w:keepNext/>
        <w:keepLines/>
        <w:tabs>
          <w:tab w:val="left" w:pos="851"/>
          <w:tab w:val="left" w:pos="1260"/>
          <w:tab w:val="left" w:pos="1620"/>
        </w:tabs>
        <w:ind w:right="-1" w:firstLine="720"/>
        <w:jc w:val="both"/>
        <w:rPr>
          <w:rFonts w:ascii="Times New Roman" w:eastAsia="MS Mincho" w:hAnsi="Times New Roman" w:cs="Times New Roman"/>
          <w:sz w:val="28"/>
          <w:szCs w:val="28"/>
        </w:rPr>
      </w:pPr>
      <w:r w:rsidRPr="00C82A7C">
        <w:rPr>
          <w:rFonts w:ascii="Times New Roman" w:eastAsia="MS Mincho" w:hAnsi="Times New Roman" w:cs="Times New Roman"/>
          <w:sz w:val="28"/>
          <w:szCs w:val="28"/>
        </w:rPr>
        <w:t>2</w:t>
      </w:r>
      <w:r w:rsidR="00531A7E" w:rsidRPr="00C82A7C">
        <w:rPr>
          <w:rFonts w:ascii="Times New Roman" w:eastAsia="MS Mincho" w:hAnsi="Times New Roman" w:cs="Times New Roman"/>
          <w:sz w:val="28"/>
          <w:szCs w:val="28"/>
        </w:rPr>
        <w:t>.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171394" w:rsidRPr="00C82A7C" w:rsidRDefault="00257131" w:rsidP="006C7FE6">
      <w:pPr>
        <w:keepNext/>
        <w:keepLines/>
        <w:spacing w:line="240" w:lineRule="auto"/>
        <w:ind w:firstLine="708"/>
        <w:jc w:val="both"/>
        <w:rPr>
          <w:sz w:val="28"/>
          <w:szCs w:val="28"/>
        </w:rPr>
      </w:pPr>
      <w:r w:rsidRPr="00C82A7C">
        <w:rPr>
          <w:rFonts w:eastAsia="MS Mincho"/>
          <w:sz w:val="28"/>
          <w:szCs w:val="28"/>
        </w:rPr>
        <w:t>3</w:t>
      </w:r>
      <w:r w:rsidR="00531A7E" w:rsidRPr="00C82A7C">
        <w:rPr>
          <w:rFonts w:eastAsia="MS Mincho"/>
          <w:sz w:val="28"/>
          <w:szCs w:val="28"/>
        </w:rPr>
        <w:t xml:space="preserve">.  </w:t>
      </w:r>
      <w:proofErr w:type="gramStart"/>
      <w:r w:rsidR="00531A7E" w:rsidRPr="00C82A7C">
        <w:rPr>
          <w:rFonts w:eastAsia="MS Mincho"/>
          <w:sz w:val="28"/>
          <w:szCs w:val="28"/>
        </w:rPr>
        <w:t>Контроль за</w:t>
      </w:r>
      <w:proofErr w:type="gramEnd"/>
      <w:r w:rsidR="00531A7E" w:rsidRPr="00C82A7C">
        <w:rPr>
          <w:rFonts w:eastAsia="MS Mincho"/>
          <w:sz w:val="28"/>
          <w:szCs w:val="28"/>
        </w:rPr>
        <w:t xml:space="preserve"> исполнением настоящего постановления </w:t>
      </w:r>
      <w:r w:rsidR="00171394" w:rsidRPr="00C82A7C">
        <w:rPr>
          <w:sz w:val="28"/>
          <w:szCs w:val="28"/>
        </w:rPr>
        <w:t>возложить на заместителя главы Администрации С.Ю. Умярова.</w:t>
      </w:r>
    </w:p>
    <w:p w:rsidR="00531A7E" w:rsidRPr="00C82A7C" w:rsidRDefault="00531A7E" w:rsidP="006C7FE6">
      <w:pPr>
        <w:pStyle w:val="aff5"/>
        <w:keepNext/>
        <w:keepLines/>
        <w:tabs>
          <w:tab w:val="left" w:pos="1260"/>
        </w:tabs>
        <w:ind w:right="-1" w:firstLine="720"/>
        <w:jc w:val="both"/>
        <w:rPr>
          <w:rFonts w:ascii="Times New Roman" w:hAnsi="Times New Roman" w:cs="Times New Roman"/>
          <w:sz w:val="28"/>
          <w:szCs w:val="28"/>
        </w:rPr>
      </w:pPr>
    </w:p>
    <w:p w:rsidR="00531A7E" w:rsidRPr="00C82A7C" w:rsidRDefault="00531A7E" w:rsidP="006C7FE6">
      <w:pPr>
        <w:keepNext/>
        <w:keepLines/>
        <w:tabs>
          <w:tab w:val="left" w:pos="567"/>
        </w:tabs>
        <w:overflowPunct w:val="0"/>
        <w:autoSpaceDE w:val="0"/>
        <w:autoSpaceDN w:val="0"/>
        <w:adjustRightInd w:val="0"/>
        <w:spacing w:line="240" w:lineRule="auto"/>
        <w:textAlignment w:val="baseline"/>
        <w:rPr>
          <w:sz w:val="28"/>
          <w:szCs w:val="28"/>
        </w:rPr>
      </w:pPr>
    </w:p>
    <w:p w:rsidR="00531A7E" w:rsidRPr="00C82A7C" w:rsidRDefault="00531A7E" w:rsidP="006C7FE6">
      <w:pPr>
        <w:keepNext/>
        <w:keepLines/>
        <w:tabs>
          <w:tab w:val="left" w:pos="567"/>
        </w:tabs>
        <w:overflowPunct w:val="0"/>
        <w:autoSpaceDE w:val="0"/>
        <w:autoSpaceDN w:val="0"/>
        <w:adjustRightInd w:val="0"/>
        <w:spacing w:line="240" w:lineRule="auto"/>
        <w:textAlignment w:val="baseline"/>
        <w:rPr>
          <w:sz w:val="28"/>
          <w:szCs w:val="28"/>
        </w:rPr>
      </w:pPr>
      <w:proofErr w:type="gramStart"/>
      <w:r w:rsidRPr="00C82A7C">
        <w:rPr>
          <w:sz w:val="28"/>
          <w:szCs w:val="28"/>
        </w:rPr>
        <w:t>Исполняющий</w:t>
      </w:r>
      <w:proofErr w:type="gramEnd"/>
      <w:r w:rsidRPr="00C82A7C">
        <w:rPr>
          <w:sz w:val="28"/>
          <w:szCs w:val="28"/>
        </w:rPr>
        <w:t xml:space="preserve"> обязанности</w:t>
      </w:r>
    </w:p>
    <w:p w:rsidR="00531A7E" w:rsidRPr="00C82A7C" w:rsidRDefault="007E5C54" w:rsidP="006C7FE6">
      <w:pPr>
        <w:keepNext/>
        <w:keepLines/>
        <w:tabs>
          <w:tab w:val="left" w:pos="567"/>
        </w:tabs>
        <w:overflowPunct w:val="0"/>
        <w:autoSpaceDE w:val="0"/>
        <w:autoSpaceDN w:val="0"/>
        <w:adjustRightInd w:val="0"/>
        <w:spacing w:line="240" w:lineRule="auto"/>
        <w:textAlignment w:val="baseline"/>
        <w:rPr>
          <w:sz w:val="28"/>
          <w:szCs w:val="28"/>
        </w:rPr>
      </w:pPr>
      <w:r w:rsidRPr="00C82A7C">
        <w:rPr>
          <w:sz w:val="28"/>
          <w:szCs w:val="28"/>
        </w:rPr>
        <w:t xml:space="preserve">главы района  </w:t>
      </w:r>
      <w:r w:rsidR="00C82A7C">
        <w:rPr>
          <w:sz w:val="28"/>
          <w:szCs w:val="28"/>
        </w:rPr>
        <w:t xml:space="preserve">                                                                                            </w:t>
      </w:r>
      <w:r w:rsidRPr="00C82A7C">
        <w:rPr>
          <w:sz w:val="28"/>
          <w:szCs w:val="28"/>
        </w:rPr>
        <w:t xml:space="preserve"> </w:t>
      </w:r>
      <w:r w:rsidR="00531A7E" w:rsidRPr="00C82A7C">
        <w:rPr>
          <w:sz w:val="28"/>
          <w:szCs w:val="28"/>
        </w:rPr>
        <w:t>Е.Н. Гордиенко</w:t>
      </w:r>
    </w:p>
    <w:p w:rsidR="002A64C3" w:rsidRPr="00C82A7C" w:rsidRDefault="002A64C3" w:rsidP="006C7FE6">
      <w:pPr>
        <w:keepNext/>
        <w:keepLines/>
        <w:spacing w:line="240" w:lineRule="auto"/>
        <w:ind w:firstLine="720"/>
        <w:jc w:val="center"/>
        <w:rPr>
          <w:b/>
          <w:sz w:val="28"/>
          <w:szCs w:val="28"/>
        </w:rPr>
      </w:pPr>
    </w:p>
    <w:p w:rsidR="002A64C3" w:rsidRPr="00C82A7C" w:rsidRDefault="002A64C3" w:rsidP="006C7FE6">
      <w:pPr>
        <w:keepNext/>
        <w:keepLines/>
        <w:spacing w:line="240" w:lineRule="auto"/>
        <w:rPr>
          <w:sz w:val="28"/>
          <w:szCs w:val="28"/>
        </w:rPr>
      </w:pPr>
    </w:p>
    <w:p w:rsidR="002A64C3" w:rsidRPr="00C82A7C" w:rsidRDefault="002A64C3" w:rsidP="006C7FE6">
      <w:pPr>
        <w:keepNext/>
        <w:keepLines/>
        <w:spacing w:line="240" w:lineRule="auto"/>
        <w:rPr>
          <w:sz w:val="28"/>
          <w:szCs w:val="28"/>
        </w:rPr>
      </w:pPr>
    </w:p>
    <w:p w:rsidR="002A64C3" w:rsidRPr="00C82A7C" w:rsidRDefault="002A64C3" w:rsidP="006C7FE6">
      <w:pPr>
        <w:keepNext/>
        <w:keepLines/>
        <w:spacing w:line="240" w:lineRule="auto"/>
      </w:pPr>
    </w:p>
    <w:p w:rsidR="008626F1" w:rsidRPr="00C82A7C" w:rsidRDefault="008626F1" w:rsidP="006C7FE6">
      <w:pPr>
        <w:keepNext/>
        <w:keepLines/>
        <w:tabs>
          <w:tab w:val="left" w:pos="10490"/>
          <w:tab w:val="left" w:pos="10773"/>
          <w:tab w:val="left" w:pos="11340"/>
        </w:tabs>
        <w:spacing w:line="240" w:lineRule="auto"/>
        <w:jc w:val="both"/>
        <w:sectPr w:rsidR="008626F1" w:rsidRPr="00C82A7C" w:rsidSect="007E5C54">
          <w:headerReference w:type="default" r:id="rId8"/>
          <w:headerReference w:type="first" r:id="rId9"/>
          <w:pgSz w:w="11906" w:h="16838"/>
          <w:pgMar w:top="1134" w:right="567" w:bottom="1134" w:left="1276" w:header="709" w:footer="709" w:gutter="0"/>
          <w:cols w:space="708"/>
          <w:titlePg/>
          <w:docGrid w:linePitch="360"/>
        </w:sectPr>
      </w:pPr>
    </w:p>
    <w:tbl>
      <w:tblPr>
        <w:tblpPr w:leftFromText="180" w:rightFromText="180" w:vertAnchor="text" w:horzAnchor="margin" w:tblpXSpec="right" w:tblpY="-169"/>
        <w:tblW w:w="0" w:type="auto"/>
        <w:tblLook w:val="00A0"/>
      </w:tblPr>
      <w:tblGrid>
        <w:gridCol w:w="5211"/>
      </w:tblGrid>
      <w:tr w:rsidR="008626F1" w:rsidRPr="00C82A7C" w:rsidTr="009A01B9">
        <w:trPr>
          <w:trHeight w:val="313"/>
        </w:trPr>
        <w:tc>
          <w:tcPr>
            <w:tcW w:w="5211" w:type="dxa"/>
          </w:tcPr>
          <w:p w:rsidR="008626F1" w:rsidRPr="00C82A7C" w:rsidRDefault="008626F1" w:rsidP="006C7FE6">
            <w:pPr>
              <w:keepNext/>
              <w:keepLines/>
              <w:tabs>
                <w:tab w:val="left" w:pos="4820"/>
                <w:tab w:val="left" w:pos="10490"/>
                <w:tab w:val="left" w:pos="10773"/>
                <w:tab w:val="left" w:pos="11340"/>
              </w:tabs>
              <w:spacing w:line="240" w:lineRule="auto"/>
              <w:ind w:right="176"/>
              <w:jc w:val="both"/>
            </w:pPr>
          </w:p>
        </w:tc>
      </w:tr>
    </w:tbl>
    <w:tbl>
      <w:tblPr>
        <w:tblpPr w:leftFromText="180" w:rightFromText="180" w:vertAnchor="text" w:horzAnchor="margin" w:tblpXSpec="right" w:tblpY="-1099"/>
        <w:tblW w:w="0" w:type="auto"/>
        <w:tblLook w:val="00A0"/>
      </w:tblPr>
      <w:tblGrid>
        <w:gridCol w:w="5211"/>
      </w:tblGrid>
      <w:tr w:rsidR="00C82A7C" w:rsidRPr="00C82A7C" w:rsidTr="00C82A7C">
        <w:trPr>
          <w:trHeight w:val="298"/>
        </w:trPr>
        <w:tc>
          <w:tcPr>
            <w:tcW w:w="5211" w:type="dxa"/>
          </w:tcPr>
          <w:p w:rsidR="00C82A7C" w:rsidRPr="00C82A7C" w:rsidRDefault="00C82A7C" w:rsidP="00C82A7C">
            <w:pPr>
              <w:keepNext/>
              <w:keepLines/>
              <w:tabs>
                <w:tab w:val="left" w:pos="10490"/>
                <w:tab w:val="left" w:pos="10773"/>
                <w:tab w:val="left" w:pos="11340"/>
              </w:tabs>
              <w:spacing w:line="240" w:lineRule="auto"/>
              <w:rPr>
                <w:sz w:val="28"/>
                <w:szCs w:val="28"/>
              </w:rPr>
            </w:pPr>
            <w:r w:rsidRPr="00C82A7C">
              <w:rPr>
                <w:sz w:val="28"/>
                <w:szCs w:val="28"/>
              </w:rPr>
              <w:t>ПРИЛОЖЕНИЕ 2 к муниципальной программе «Комплексное развитие системы транспортной инфраструктуры муниципального образования город Камень-на-Оби Каменского района Алтайского края» на 2019 -2028 годы»</w:t>
            </w:r>
          </w:p>
        </w:tc>
      </w:tr>
    </w:tbl>
    <w:p w:rsidR="008F0746" w:rsidRPr="00C82A7C" w:rsidRDefault="008F0746" w:rsidP="006C7FE6">
      <w:pPr>
        <w:keepNext/>
        <w:keepLines/>
        <w:spacing w:line="240" w:lineRule="auto"/>
      </w:pPr>
    </w:p>
    <w:p w:rsidR="008F0746" w:rsidRPr="00C82A7C" w:rsidRDefault="006C7FE6" w:rsidP="006C7FE6">
      <w:pPr>
        <w:keepNext/>
        <w:keepLines/>
        <w:tabs>
          <w:tab w:val="clear" w:pos="708"/>
          <w:tab w:val="left" w:pos="3015"/>
        </w:tabs>
        <w:spacing w:line="240" w:lineRule="auto"/>
      </w:pPr>
      <w:r w:rsidRPr="00C82A7C">
        <w:tab/>
      </w:r>
    </w:p>
    <w:p w:rsidR="008F0746" w:rsidRPr="00C82A7C" w:rsidRDefault="008F0746" w:rsidP="006C7FE6">
      <w:pPr>
        <w:keepNext/>
        <w:keepLines/>
        <w:spacing w:line="240" w:lineRule="auto"/>
      </w:pPr>
    </w:p>
    <w:p w:rsidR="008F0746" w:rsidRPr="00C82A7C" w:rsidRDefault="008F0746" w:rsidP="006C7FE6">
      <w:pPr>
        <w:keepNext/>
        <w:keepLines/>
        <w:spacing w:line="240" w:lineRule="auto"/>
      </w:pPr>
    </w:p>
    <w:p w:rsidR="008626F1" w:rsidRPr="00C82A7C" w:rsidRDefault="008626F1" w:rsidP="006C7FE6">
      <w:pPr>
        <w:keepNext/>
        <w:keepLines/>
        <w:spacing w:line="240" w:lineRule="auto"/>
        <w:jc w:val="center"/>
        <w:rPr>
          <w:sz w:val="28"/>
          <w:szCs w:val="28"/>
        </w:rPr>
      </w:pPr>
      <w:r w:rsidRPr="00C82A7C">
        <w:rPr>
          <w:sz w:val="28"/>
          <w:szCs w:val="28"/>
        </w:rPr>
        <w:t>Перечень мероприятий</w:t>
      </w:r>
    </w:p>
    <w:p w:rsidR="008626F1" w:rsidRPr="00C82A7C" w:rsidRDefault="008626F1" w:rsidP="006C7FE6">
      <w:pPr>
        <w:keepNext/>
        <w:keepLines/>
        <w:spacing w:line="240" w:lineRule="auto"/>
        <w:jc w:val="center"/>
        <w:rPr>
          <w:sz w:val="28"/>
          <w:szCs w:val="28"/>
        </w:rPr>
      </w:pPr>
      <w:r w:rsidRPr="00C82A7C">
        <w:rPr>
          <w:sz w:val="28"/>
          <w:szCs w:val="28"/>
        </w:rPr>
        <w:t>муниципальной программы «Комплексное развитие системы транспортной инфраструктуры муниципального образования город Камень-на-Оби Каменского района Алтайского края» на 2019 -2028 годы»</w:t>
      </w:r>
    </w:p>
    <w:p w:rsidR="008626F1" w:rsidRPr="00C82A7C" w:rsidRDefault="008626F1" w:rsidP="006C7FE6">
      <w:pPr>
        <w:keepNext/>
        <w:keepLines/>
        <w:spacing w:line="240" w:lineRule="auto"/>
        <w:jc w:val="center"/>
      </w:pPr>
    </w:p>
    <w:tbl>
      <w:tblPr>
        <w:tblW w:w="1545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551"/>
        <w:gridCol w:w="993"/>
        <w:gridCol w:w="2126"/>
        <w:gridCol w:w="1134"/>
        <w:gridCol w:w="1050"/>
        <w:gridCol w:w="1076"/>
        <w:gridCol w:w="1134"/>
        <w:gridCol w:w="1134"/>
        <w:gridCol w:w="1134"/>
        <w:gridCol w:w="1134"/>
        <w:gridCol w:w="1418"/>
      </w:tblGrid>
      <w:tr w:rsidR="008626F1" w:rsidRPr="00C82A7C" w:rsidTr="00C82A7C">
        <w:trPr>
          <w:jc w:val="center"/>
        </w:trPr>
        <w:tc>
          <w:tcPr>
            <w:tcW w:w="568" w:type="dxa"/>
            <w:vMerge w:val="restart"/>
          </w:tcPr>
          <w:p w:rsidR="008626F1" w:rsidRPr="00C82A7C" w:rsidRDefault="008626F1" w:rsidP="006C7FE6">
            <w:pPr>
              <w:keepNext/>
              <w:keepLines/>
              <w:spacing w:line="240" w:lineRule="auto"/>
              <w:jc w:val="center"/>
            </w:pPr>
            <w:r w:rsidRPr="00C82A7C">
              <w:t xml:space="preserve">№ </w:t>
            </w:r>
            <w:proofErr w:type="gramStart"/>
            <w:r w:rsidRPr="00C82A7C">
              <w:t>п</w:t>
            </w:r>
            <w:proofErr w:type="gramEnd"/>
            <w:r w:rsidRPr="00C82A7C">
              <w:t>/п</w:t>
            </w:r>
          </w:p>
        </w:tc>
        <w:tc>
          <w:tcPr>
            <w:tcW w:w="2551" w:type="dxa"/>
            <w:vMerge w:val="restart"/>
          </w:tcPr>
          <w:p w:rsidR="008626F1" w:rsidRPr="00C82A7C" w:rsidRDefault="008626F1" w:rsidP="006C7FE6">
            <w:pPr>
              <w:keepNext/>
              <w:keepLines/>
              <w:spacing w:line="240" w:lineRule="auto"/>
              <w:jc w:val="center"/>
            </w:pPr>
            <w:r w:rsidRPr="00C82A7C">
              <w:t xml:space="preserve">Цель, задача, </w:t>
            </w:r>
          </w:p>
          <w:p w:rsidR="008626F1" w:rsidRPr="00C82A7C" w:rsidRDefault="008626F1" w:rsidP="006C7FE6">
            <w:pPr>
              <w:keepNext/>
              <w:keepLines/>
              <w:spacing w:line="240" w:lineRule="auto"/>
              <w:jc w:val="center"/>
            </w:pPr>
            <w:r w:rsidRPr="00C82A7C">
              <w:t>мероприятие</w:t>
            </w:r>
          </w:p>
        </w:tc>
        <w:tc>
          <w:tcPr>
            <w:tcW w:w="993" w:type="dxa"/>
            <w:vMerge w:val="restart"/>
          </w:tcPr>
          <w:p w:rsidR="008626F1" w:rsidRPr="00C82A7C" w:rsidRDefault="008626F1" w:rsidP="006C7FE6">
            <w:pPr>
              <w:keepNext/>
              <w:keepLines/>
              <w:spacing w:line="240" w:lineRule="auto"/>
              <w:jc w:val="center"/>
            </w:pPr>
            <w:r w:rsidRPr="00C82A7C">
              <w:t xml:space="preserve">Срок </w:t>
            </w:r>
          </w:p>
          <w:p w:rsidR="008626F1" w:rsidRPr="00C82A7C" w:rsidRDefault="008626F1" w:rsidP="006C7FE6">
            <w:pPr>
              <w:keepNext/>
              <w:keepLines/>
              <w:spacing w:line="240" w:lineRule="auto"/>
              <w:jc w:val="center"/>
            </w:pPr>
            <w:r w:rsidRPr="00C82A7C">
              <w:t>реализации</w:t>
            </w:r>
          </w:p>
        </w:tc>
        <w:tc>
          <w:tcPr>
            <w:tcW w:w="2126" w:type="dxa"/>
            <w:vMerge w:val="restart"/>
          </w:tcPr>
          <w:p w:rsidR="008626F1" w:rsidRPr="00C82A7C" w:rsidRDefault="008626F1" w:rsidP="006C7FE6">
            <w:pPr>
              <w:keepNext/>
              <w:keepLines/>
              <w:spacing w:line="240" w:lineRule="auto"/>
              <w:jc w:val="center"/>
            </w:pPr>
            <w:r w:rsidRPr="00C82A7C">
              <w:t xml:space="preserve">Участник </w:t>
            </w:r>
          </w:p>
          <w:p w:rsidR="008626F1" w:rsidRPr="00C82A7C" w:rsidRDefault="008626F1" w:rsidP="006C7FE6">
            <w:pPr>
              <w:keepNext/>
              <w:keepLines/>
              <w:spacing w:line="240" w:lineRule="auto"/>
              <w:jc w:val="center"/>
            </w:pPr>
            <w:r w:rsidRPr="00C82A7C">
              <w:t>Программы, исполнитель</w:t>
            </w:r>
          </w:p>
        </w:tc>
        <w:tc>
          <w:tcPr>
            <w:tcW w:w="7796" w:type="dxa"/>
            <w:gridSpan w:val="7"/>
          </w:tcPr>
          <w:p w:rsidR="008626F1" w:rsidRPr="00C82A7C" w:rsidRDefault="008626F1" w:rsidP="006C7FE6">
            <w:pPr>
              <w:keepNext/>
              <w:keepLines/>
              <w:spacing w:line="240" w:lineRule="auto"/>
              <w:jc w:val="center"/>
            </w:pPr>
            <w:r w:rsidRPr="00C82A7C">
              <w:t>Сумма расходов, тыс. рублей</w:t>
            </w:r>
          </w:p>
        </w:tc>
        <w:tc>
          <w:tcPr>
            <w:tcW w:w="1418" w:type="dxa"/>
            <w:vMerge w:val="restart"/>
          </w:tcPr>
          <w:p w:rsidR="008626F1" w:rsidRPr="00C82A7C" w:rsidRDefault="008626F1" w:rsidP="006C7FE6">
            <w:pPr>
              <w:keepNext/>
              <w:keepLines/>
              <w:spacing w:line="240" w:lineRule="auto"/>
              <w:jc w:val="center"/>
            </w:pPr>
            <w:r w:rsidRPr="00C82A7C">
              <w:t>Источники финансирования</w:t>
            </w:r>
          </w:p>
        </w:tc>
      </w:tr>
      <w:tr w:rsidR="008626F1" w:rsidRPr="00C82A7C" w:rsidTr="00C82A7C">
        <w:trPr>
          <w:jc w:val="center"/>
        </w:trPr>
        <w:tc>
          <w:tcPr>
            <w:tcW w:w="568" w:type="dxa"/>
            <w:vMerge/>
          </w:tcPr>
          <w:p w:rsidR="008626F1" w:rsidRPr="00C82A7C" w:rsidRDefault="008626F1" w:rsidP="006C7FE6">
            <w:pPr>
              <w:keepNext/>
              <w:keepLines/>
              <w:spacing w:line="240" w:lineRule="auto"/>
              <w:jc w:val="center"/>
            </w:pPr>
          </w:p>
        </w:tc>
        <w:tc>
          <w:tcPr>
            <w:tcW w:w="2551" w:type="dxa"/>
            <w:vMerge/>
          </w:tcPr>
          <w:p w:rsidR="008626F1" w:rsidRPr="00C82A7C" w:rsidRDefault="008626F1" w:rsidP="006C7FE6">
            <w:pPr>
              <w:keepNext/>
              <w:keepLines/>
              <w:spacing w:line="240" w:lineRule="auto"/>
              <w:jc w:val="center"/>
            </w:pPr>
          </w:p>
        </w:tc>
        <w:tc>
          <w:tcPr>
            <w:tcW w:w="993" w:type="dxa"/>
            <w:vMerge/>
          </w:tcPr>
          <w:p w:rsidR="008626F1" w:rsidRPr="00C82A7C" w:rsidRDefault="008626F1" w:rsidP="006C7FE6">
            <w:pPr>
              <w:keepNext/>
              <w:keepLines/>
              <w:spacing w:line="240" w:lineRule="auto"/>
              <w:jc w:val="center"/>
            </w:pPr>
          </w:p>
        </w:tc>
        <w:tc>
          <w:tcPr>
            <w:tcW w:w="2126" w:type="dxa"/>
            <w:vMerge/>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r w:rsidRPr="00C82A7C">
              <w:t>2019 год</w:t>
            </w:r>
          </w:p>
        </w:tc>
        <w:tc>
          <w:tcPr>
            <w:tcW w:w="1050" w:type="dxa"/>
          </w:tcPr>
          <w:p w:rsidR="008626F1" w:rsidRPr="00C82A7C" w:rsidRDefault="008626F1" w:rsidP="006C7FE6">
            <w:pPr>
              <w:keepNext/>
              <w:keepLines/>
              <w:spacing w:line="240" w:lineRule="auto"/>
              <w:jc w:val="center"/>
            </w:pPr>
            <w:r w:rsidRPr="00C82A7C">
              <w:t>2020 год</w:t>
            </w:r>
          </w:p>
        </w:tc>
        <w:tc>
          <w:tcPr>
            <w:tcW w:w="1076" w:type="dxa"/>
          </w:tcPr>
          <w:p w:rsidR="008626F1" w:rsidRPr="00C82A7C" w:rsidRDefault="008626F1" w:rsidP="006C7FE6">
            <w:pPr>
              <w:keepNext/>
              <w:keepLines/>
              <w:spacing w:line="240" w:lineRule="auto"/>
              <w:jc w:val="center"/>
            </w:pPr>
            <w:r w:rsidRPr="00C82A7C">
              <w:t>2021 год</w:t>
            </w:r>
          </w:p>
        </w:tc>
        <w:tc>
          <w:tcPr>
            <w:tcW w:w="1134" w:type="dxa"/>
          </w:tcPr>
          <w:p w:rsidR="008626F1" w:rsidRPr="00C82A7C" w:rsidRDefault="008626F1" w:rsidP="006C7FE6">
            <w:pPr>
              <w:keepNext/>
              <w:keepLines/>
              <w:spacing w:line="240" w:lineRule="auto"/>
              <w:jc w:val="center"/>
            </w:pPr>
            <w:r w:rsidRPr="00C82A7C">
              <w:t>2022 год</w:t>
            </w:r>
          </w:p>
        </w:tc>
        <w:tc>
          <w:tcPr>
            <w:tcW w:w="1134" w:type="dxa"/>
          </w:tcPr>
          <w:p w:rsidR="008626F1" w:rsidRPr="00C82A7C" w:rsidRDefault="008626F1" w:rsidP="006C7FE6">
            <w:pPr>
              <w:keepNext/>
              <w:keepLines/>
              <w:spacing w:line="240" w:lineRule="auto"/>
              <w:jc w:val="center"/>
            </w:pPr>
            <w:r w:rsidRPr="00C82A7C">
              <w:t>2023 год</w:t>
            </w:r>
          </w:p>
        </w:tc>
        <w:tc>
          <w:tcPr>
            <w:tcW w:w="1134" w:type="dxa"/>
          </w:tcPr>
          <w:p w:rsidR="008626F1" w:rsidRPr="00C82A7C" w:rsidRDefault="008626F1" w:rsidP="006C7FE6">
            <w:pPr>
              <w:keepNext/>
              <w:keepLines/>
              <w:spacing w:line="240" w:lineRule="auto"/>
              <w:jc w:val="center"/>
            </w:pPr>
            <w:r w:rsidRPr="00C82A7C">
              <w:t>2024-2028 годы</w:t>
            </w:r>
          </w:p>
        </w:tc>
        <w:tc>
          <w:tcPr>
            <w:tcW w:w="1134" w:type="dxa"/>
          </w:tcPr>
          <w:p w:rsidR="008626F1" w:rsidRPr="00C82A7C" w:rsidRDefault="008626F1" w:rsidP="006C7FE6">
            <w:pPr>
              <w:keepNext/>
              <w:keepLines/>
              <w:spacing w:line="240" w:lineRule="auto"/>
              <w:jc w:val="center"/>
            </w:pPr>
            <w:r w:rsidRPr="00C82A7C">
              <w:t>всего</w:t>
            </w:r>
          </w:p>
        </w:tc>
        <w:tc>
          <w:tcPr>
            <w:tcW w:w="1418" w:type="dxa"/>
            <w:vMerge/>
          </w:tcPr>
          <w:p w:rsidR="008626F1" w:rsidRPr="00C82A7C" w:rsidRDefault="008626F1" w:rsidP="006C7FE6">
            <w:pPr>
              <w:keepNext/>
              <w:keepLines/>
              <w:spacing w:line="240" w:lineRule="auto"/>
              <w:jc w:val="center"/>
            </w:pPr>
          </w:p>
        </w:tc>
      </w:tr>
      <w:tr w:rsidR="008626F1" w:rsidRPr="00C82A7C" w:rsidTr="00C82A7C">
        <w:trPr>
          <w:jc w:val="center"/>
        </w:trPr>
        <w:tc>
          <w:tcPr>
            <w:tcW w:w="568" w:type="dxa"/>
          </w:tcPr>
          <w:p w:rsidR="008626F1" w:rsidRPr="00C82A7C" w:rsidRDefault="008626F1" w:rsidP="006C7FE6">
            <w:pPr>
              <w:keepNext/>
              <w:keepLines/>
              <w:spacing w:line="240" w:lineRule="auto"/>
              <w:jc w:val="center"/>
            </w:pPr>
            <w:r w:rsidRPr="00C82A7C">
              <w:t>1</w:t>
            </w:r>
          </w:p>
        </w:tc>
        <w:tc>
          <w:tcPr>
            <w:tcW w:w="2551" w:type="dxa"/>
          </w:tcPr>
          <w:p w:rsidR="008626F1" w:rsidRPr="00C82A7C" w:rsidRDefault="008626F1" w:rsidP="006C7FE6">
            <w:pPr>
              <w:keepNext/>
              <w:keepLines/>
              <w:spacing w:line="240" w:lineRule="auto"/>
              <w:jc w:val="center"/>
            </w:pPr>
            <w:r w:rsidRPr="00C82A7C">
              <w:t>2</w:t>
            </w:r>
          </w:p>
        </w:tc>
        <w:tc>
          <w:tcPr>
            <w:tcW w:w="993" w:type="dxa"/>
          </w:tcPr>
          <w:p w:rsidR="008626F1" w:rsidRPr="00C82A7C" w:rsidRDefault="008626F1" w:rsidP="006C7FE6">
            <w:pPr>
              <w:keepNext/>
              <w:keepLines/>
              <w:spacing w:line="240" w:lineRule="auto"/>
              <w:jc w:val="center"/>
            </w:pPr>
            <w:r w:rsidRPr="00C82A7C">
              <w:t>3</w:t>
            </w:r>
          </w:p>
        </w:tc>
        <w:tc>
          <w:tcPr>
            <w:tcW w:w="2126" w:type="dxa"/>
          </w:tcPr>
          <w:p w:rsidR="008626F1" w:rsidRPr="00C82A7C" w:rsidRDefault="008626F1" w:rsidP="006C7FE6">
            <w:pPr>
              <w:keepNext/>
              <w:keepLines/>
              <w:spacing w:line="240" w:lineRule="auto"/>
              <w:jc w:val="center"/>
            </w:pPr>
            <w:r w:rsidRPr="00C82A7C">
              <w:t>4</w:t>
            </w:r>
          </w:p>
        </w:tc>
        <w:tc>
          <w:tcPr>
            <w:tcW w:w="1134" w:type="dxa"/>
          </w:tcPr>
          <w:p w:rsidR="008626F1" w:rsidRPr="00C82A7C" w:rsidRDefault="008626F1" w:rsidP="006C7FE6">
            <w:pPr>
              <w:keepNext/>
              <w:keepLines/>
              <w:spacing w:line="240" w:lineRule="auto"/>
              <w:jc w:val="center"/>
            </w:pPr>
            <w:r w:rsidRPr="00C82A7C">
              <w:t>5</w:t>
            </w:r>
          </w:p>
        </w:tc>
        <w:tc>
          <w:tcPr>
            <w:tcW w:w="1050" w:type="dxa"/>
          </w:tcPr>
          <w:p w:rsidR="008626F1" w:rsidRPr="00C82A7C" w:rsidRDefault="008626F1" w:rsidP="006C7FE6">
            <w:pPr>
              <w:keepNext/>
              <w:keepLines/>
              <w:spacing w:line="240" w:lineRule="auto"/>
              <w:jc w:val="center"/>
            </w:pPr>
            <w:r w:rsidRPr="00C82A7C">
              <w:t>6</w:t>
            </w:r>
          </w:p>
        </w:tc>
        <w:tc>
          <w:tcPr>
            <w:tcW w:w="1076" w:type="dxa"/>
          </w:tcPr>
          <w:p w:rsidR="008626F1" w:rsidRPr="00C82A7C" w:rsidRDefault="008626F1" w:rsidP="006C7FE6">
            <w:pPr>
              <w:keepNext/>
              <w:keepLines/>
              <w:spacing w:line="240" w:lineRule="auto"/>
              <w:jc w:val="center"/>
            </w:pPr>
            <w:r w:rsidRPr="00C82A7C">
              <w:t>7</w:t>
            </w:r>
          </w:p>
        </w:tc>
        <w:tc>
          <w:tcPr>
            <w:tcW w:w="1134" w:type="dxa"/>
          </w:tcPr>
          <w:p w:rsidR="008626F1" w:rsidRPr="00C82A7C" w:rsidRDefault="008626F1" w:rsidP="006C7FE6">
            <w:pPr>
              <w:keepNext/>
              <w:keepLines/>
              <w:spacing w:line="240" w:lineRule="auto"/>
              <w:jc w:val="center"/>
            </w:pPr>
            <w:r w:rsidRPr="00C82A7C">
              <w:t>8</w:t>
            </w:r>
          </w:p>
        </w:tc>
        <w:tc>
          <w:tcPr>
            <w:tcW w:w="1134" w:type="dxa"/>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r w:rsidRPr="00C82A7C">
              <w:t>9</w:t>
            </w:r>
          </w:p>
        </w:tc>
        <w:tc>
          <w:tcPr>
            <w:tcW w:w="1134" w:type="dxa"/>
          </w:tcPr>
          <w:p w:rsidR="008626F1" w:rsidRPr="00C82A7C" w:rsidRDefault="008626F1" w:rsidP="006C7FE6">
            <w:pPr>
              <w:keepNext/>
              <w:keepLines/>
              <w:spacing w:line="240" w:lineRule="auto"/>
              <w:jc w:val="center"/>
            </w:pPr>
            <w:r w:rsidRPr="00C82A7C">
              <w:t>10</w:t>
            </w:r>
          </w:p>
        </w:tc>
        <w:tc>
          <w:tcPr>
            <w:tcW w:w="1418" w:type="dxa"/>
          </w:tcPr>
          <w:p w:rsidR="008626F1" w:rsidRPr="00C82A7C" w:rsidRDefault="008626F1" w:rsidP="006C7FE6">
            <w:pPr>
              <w:keepNext/>
              <w:keepLines/>
              <w:spacing w:line="240" w:lineRule="auto"/>
              <w:jc w:val="center"/>
            </w:pPr>
            <w:r w:rsidRPr="00C82A7C">
              <w:t>11</w:t>
            </w:r>
          </w:p>
        </w:tc>
      </w:tr>
      <w:tr w:rsidR="008626F1" w:rsidRPr="00C82A7C" w:rsidTr="00C82A7C">
        <w:trPr>
          <w:trHeight w:val="465"/>
          <w:jc w:val="center"/>
        </w:trPr>
        <w:tc>
          <w:tcPr>
            <w:tcW w:w="568" w:type="dxa"/>
            <w:vMerge w:val="restart"/>
          </w:tcPr>
          <w:p w:rsidR="008626F1" w:rsidRPr="00C82A7C" w:rsidRDefault="008626F1" w:rsidP="006C7FE6">
            <w:pPr>
              <w:keepNext/>
              <w:keepLines/>
              <w:spacing w:line="240" w:lineRule="auto"/>
              <w:jc w:val="center"/>
            </w:pPr>
            <w:r w:rsidRPr="00C82A7C">
              <w:t>1</w:t>
            </w:r>
          </w:p>
        </w:tc>
        <w:tc>
          <w:tcPr>
            <w:tcW w:w="2551" w:type="dxa"/>
            <w:vMerge w:val="restart"/>
          </w:tcPr>
          <w:p w:rsidR="008626F1" w:rsidRPr="00C82A7C" w:rsidRDefault="008626F1" w:rsidP="006C7FE6">
            <w:pPr>
              <w:keepNext/>
              <w:keepLines/>
              <w:spacing w:line="240" w:lineRule="auto"/>
              <w:jc w:val="both"/>
            </w:pPr>
            <w:r w:rsidRPr="00C82A7C">
              <w:t xml:space="preserve">Цель: </w:t>
            </w:r>
          </w:p>
          <w:p w:rsidR="008626F1" w:rsidRPr="00C82A7C" w:rsidRDefault="008626F1" w:rsidP="006C7FE6">
            <w:pPr>
              <w:keepNext/>
              <w:keepLines/>
              <w:tabs>
                <w:tab w:val="left" w:pos="376"/>
              </w:tabs>
              <w:spacing w:line="240" w:lineRule="auto"/>
              <w:ind w:left="34"/>
              <w:jc w:val="both"/>
            </w:pPr>
            <w:r w:rsidRPr="00C82A7C">
              <w:t xml:space="preserve">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 </w:t>
            </w:r>
          </w:p>
          <w:p w:rsidR="008626F1" w:rsidRPr="00C82A7C" w:rsidRDefault="008626F1" w:rsidP="006C7FE6">
            <w:pPr>
              <w:keepNext/>
              <w:keepLines/>
              <w:tabs>
                <w:tab w:val="left" w:pos="376"/>
              </w:tabs>
              <w:spacing w:line="240" w:lineRule="auto"/>
              <w:jc w:val="both"/>
            </w:pPr>
            <w:r w:rsidRPr="00C82A7C">
              <w:t>Задача:</w:t>
            </w:r>
          </w:p>
          <w:p w:rsidR="008626F1" w:rsidRPr="00C82A7C" w:rsidRDefault="008626F1" w:rsidP="006C7FE6">
            <w:pPr>
              <w:keepNext/>
              <w:keepLines/>
              <w:spacing w:line="240" w:lineRule="auto"/>
              <w:jc w:val="both"/>
            </w:pPr>
            <w:r w:rsidRPr="00C82A7C">
              <w:t xml:space="preserve">увеличение доли автомобильных дорог местного значения, соответствующих нормативным требованиям, в их </w:t>
            </w:r>
            <w:r w:rsidRPr="00C82A7C">
              <w:lastRenderedPageBreak/>
              <w:t>общей протяженности</w:t>
            </w:r>
            <w:proofErr w:type="gramStart"/>
            <w:r w:rsidRPr="00C82A7C">
              <w:t>, %;</w:t>
            </w:r>
            <w:proofErr w:type="gramEnd"/>
          </w:p>
          <w:p w:rsidR="008626F1" w:rsidRPr="00C82A7C" w:rsidRDefault="008626F1" w:rsidP="006C7FE6">
            <w:pPr>
              <w:keepNext/>
              <w:keepLines/>
              <w:spacing w:line="240" w:lineRule="auto"/>
              <w:jc w:val="both"/>
            </w:pPr>
            <w:r w:rsidRPr="00C82A7C">
              <w:t>снижение доли дорожно-транспортных происшествий, причиной которых стало неудовлетворительное состояние автомобильных дорог местного значения, %.</w:t>
            </w:r>
          </w:p>
        </w:tc>
        <w:tc>
          <w:tcPr>
            <w:tcW w:w="993" w:type="dxa"/>
            <w:vMerge w:val="restart"/>
          </w:tcPr>
          <w:p w:rsidR="008626F1" w:rsidRPr="00C82A7C" w:rsidRDefault="008626F1" w:rsidP="006C7FE6">
            <w:pPr>
              <w:keepNext/>
              <w:keepLines/>
              <w:spacing w:line="240" w:lineRule="auto"/>
              <w:jc w:val="center"/>
            </w:pPr>
            <w:r w:rsidRPr="00C82A7C">
              <w:lastRenderedPageBreak/>
              <w:t>2019-2028</w:t>
            </w:r>
          </w:p>
        </w:tc>
        <w:tc>
          <w:tcPr>
            <w:tcW w:w="2126" w:type="dxa"/>
            <w:vMerge w:val="restart"/>
          </w:tcPr>
          <w:p w:rsidR="008626F1" w:rsidRPr="00C82A7C" w:rsidRDefault="008626F1" w:rsidP="006C7FE6">
            <w:pPr>
              <w:keepNext/>
              <w:keepLines/>
              <w:spacing w:line="240" w:lineRule="auto"/>
              <w:jc w:val="center"/>
            </w:pPr>
            <w:r w:rsidRPr="00C82A7C">
              <w:t xml:space="preserve">Комитет Администрации Каменского района по жилищно-коммунальному хозяйству и строительству </w:t>
            </w:r>
          </w:p>
        </w:tc>
        <w:tc>
          <w:tcPr>
            <w:tcW w:w="1134" w:type="dxa"/>
          </w:tcPr>
          <w:p w:rsidR="008626F1" w:rsidRPr="00C82A7C" w:rsidRDefault="008626F1" w:rsidP="006C7FE6">
            <w:pPr>
              <w:keepNext/>
              <w:keepLines/>
              <w:spacing w:line="240" w:lineRule="auto"/>
              <w:jc w:val="center"/>
            </w:pPr>
            <w:r w:rsidRPr="00C82A7C">
              <w:t>17596,0</w:t>
            </w:r>
          </w:p>
        </w:tc>
        <w:tc>
          <w:tcPr>
            <w:tcW w:w="1050" w:type="dxa"/>
          </w:tcPr>
          <w:p w:rsidR="008626F1" w:rsidRPr="00C82A7C" w:rsidRDefault="008626F1" w:rsidP="006C7FE6">
            <w:pPr>
              <w:keepNext/>
              <w:keepLines/>
              <w:spacing w:line="240" w:lineRule="auto"/>
              <w:jc w:val="center"/>
            </w:pPr>
            <w:r w:rsidRPr="00C82A7C">
              <w:t>33676,9</w:t>
            </w:r>
          </w:p>
        </w:tc>
        <w:tc>
          <w:tcPr>
            <w:tcW w:w="1076" w:type="dxa"/>
          </w:tcPr>
          <w:p w:rsidR="008626F1" w:rsidRPr="00C82A7C" w:rsidRDefault="008626F1" w:rsidP="006C7FE6">
            <w:pPr>
              <w:keepNext/>
              <w:keepLines/>
              <w:spacing w:line="240" w:lineRule="auto"/>
              <w:jc w:val="center"/>
            </w:pPr>
            <w:r w:rsidRPr="00C82A7C">
              <w:t>44960,5</w:t>
            </w:r>
          </w:p>
        </w:tc>
        <w:tc>
          <w:tcPr>
            <w:tcW w:w="1134" w:type="dxa"/>
          </w:tcPr>
          <w:p w:rsidR="008626F1" w:rsidRPr="00C82A7C" w:rsidRDefault="008626F1" w:rsidP="006C7FE6">
            <w:pPr>
              <w:keepNext/>
              <w:keepLines/>
              <w:spacing w:line="240" w:lineRule="auto"/>
              <w:jc w:val="center"/>
            </w:pPr>
            <w:r w:rsidRPr="00C82A7C">
              <w:t>47121,75</w:t>
            </w:r>
          </w:p>
        </w:tc>
        <w:tc>
          <w:tcPr>
            <w:tcW w:w="1134" w:type="dxa"/>
          </w:tcPr>
          <w:p w:rsidR="008626F1" w:rsidRPr="00C82A7C" w:rsidRDefault="008626F1" w:rsidP="006C7FE6">
            <w:pPr>
              <w:keepNext/>
              <w:keepLines/>
              <w:spacing w:line="240" w:lineRule="auto"/>
              <w:jc w:val="center"/>
            </w:pPr>
            <w:r w:rsidRPr="00C82A7C">
              <w:t>48850,75</w:t>
            </w:r>
          </w:p>
        </w:tc>
        <w:tc>
          <w:tcPr>
            <w:tcW w:w="1134" w:type="dxa"/>
          </w:tcPr>
          <w:p w:rsidR="008626F1" w:rsidRPr="00C82A7C" w:rsidRDefault="008626F1" w:rsidP="006C7FE6">
            <w:pPr>
              <w:keepNext/>
              <w:keepLines/>
              <w:spacing w:line="240" w:lineRule="auto"/>
              <w:jc w:val="center"/>
            </w:pPr>
            <w:r w:rsidRPr="00C82A7C">
              <w:t>46072,0</w:t>
            </w:r>
          </w:p>
        </w:tc>
        <w:tc>
          <w:tcPr>
            <w:tcW w:w="1134" w:type="dxa"/>
          </w:tcPr>
          <w:p w:rsidR="008626F1" w:rsidRPr="00C82A7C" w:rsidRDefault="008626F1" w:rsidP="006C7FE6">
            <w:pPr>
              <w:keepNext/>
              <w:keepLines/>
              <w:spacing w:line="240" w:lineRule="auto"/>
              <w:jc w:val="center"/>
            </w:pPr>
            <w:r w:rsidRPr="00C82A7C">
              <w:t>238277,9</w:t>
            </w:r>
          </w:p>
        </w:tc>
        <w:tc>
          <w:tcPr>
            <w:tcW w:w="1418" w:type="dxa"/>
          </w:tcPr>
          <w:p w:rsidR="008626F1" w:rsidRPr="00C82A7C" w:rsidRDefault="008626F1" w:rsidP="006C7FE6">
            <w:pPr>
              <w:keepNext/>
              <w:keepLines/>
              <w:spacing w:line="240" w:lineRule="auto"/>
            </w:pPr>
            <w:r w:rsidRPr="00C82A7C">
              <w:t xml:space="preserve">Всего </w:t>
            </w:r>
          </w:p>
        </w:tc>
      </w:tr>
      <w:tr w:rsidR="008626F1" w:rsidRPr="00C82A7C" w:rsidTr="00C82A7C">
        <w:trPr>
          <w:trHeight w:val="338"/>
          <w:jc w:val="center"/>
        </w:trPr>
        <w:tc>
          <w:tcPr>
            <w:tcW w:w="568" w:type="dxa"/>
            <w:vMerge/>
          </w:tcPr>
          <w:p w:rsidR="008626F1" w:rsidRPr="00C82A7C" w:rsidRDefault="008626F1" w:rsidP="006C7FE6">
            <w:pPr>
              <w:keepNext/>
              <w:keepLines/>
              <w:spacing w:line="240" w:lineRule="auto"/>
              <w:jc w:val="center"/>
            </w:pPr>
          </w:p>
        </w:tc>
        <w:tc>
          <w:tcPr>
            <w:tcW w:w="2551" w:type="dxa"/>
            <w:vMerge/>
          </w:tcPr>
          <w:p w:rsidR="008626F1" w:rsidRPr="00C82A7C" w:rsidRDefault="008626F1" w:rsidP="006C7FE6">
            <w:pPr>
              <w:keepNext/>
              <w:keepLines/>
              <w:spacing w:line="240" w:lineRule="auto"/>
            </w:pPr>
          </w:p>
        </w:tc>
        <w:tc>
          <w:tcPr>
            <w:tcW w:w="993" w:type="dxa"/>
            <w:vMerge/>
          </w:tcPr>
          <w:p w:rsidR="008626F1" w:rsidRPr="00C82A7C" w:rsidRDefault="008626F1" w:rsidP="006C7FE6">
            <w:pPr>
              <w:keepNext/>
              <w:keepLines/>
              <w:spacing w:line="240" w:lineRule="auto"/>
              <w:jc w:val="center"/>
            </w:pPr>
          </w:p>
        </w:tc>
        <w:tc>
          <w:tcPr>
            <w:tcW w:w="2126" w:type="dxa"/>
            <w:vMerge/>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p>
        </w:tc>
        <w:tc>
          <w:tcPr>
            <w:tcW w:w="1050" w:type="dxa"/>
          </w:tcPr>
          <w:p w:rsidR="008626F1" w:rsidRPr="00C82A7C" w:rsidRDefault="008626F1" w:rsidP="006C7FE6">
            <w:pPr>
              <w:keepNext/>
              <w:keepLines/>
              <w:spacing w:line="240" w:lineRule="auto"/>
              <w:jc w:val="center"/>
            </w:pPr>
          </w:p>
        </w:tc>
        <w:tc>
          <w:tcPr>
            <w:tcW w:w="1076" w:type="dxa"/>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p>
        </w:tc>
        <w:tc>
          <w:tcPr>
            <w:tcW w:w="1418" w:type="dxa"/>
          </w:tcPr>
          <w:p w:rsidR="008626F1" w:rsidRPr="00C82A7C" w:rsidRDefault="008626F1" w:rsidP="006C7FE6">
            <w:pPr>
              <w:keepNext/>
              <w:keepLines/>
              <w:spacing w:line="240" w:lineRule="auto"/>
            </w:pPr>
            <w:r w:rsidRPr="00C82A7C">
              <w:t>в том числе:</w:t>
            </w:r>
          </w:p>
        </w:tc>
      </w:tr>
      <w:tr w:rsidR="008626F1" w:rsidRPr="00C82A7C" w:rsidTr="00C82A7C">
        <w:trPr>
          <w:trHeight w:val="405"/>
          <w:jc w:val="center"/>
        </w:trPr>
        <w:tc>
          <w:tcPr>
            <w:tcW w:w="568" w:type="dxa"/>
            <w:vMerge/>
          </w:tcPr>
          <w:p w:rsidR="008626F1" w:rsidRPr="00C82A7C" w:rsidRDefault="008626F1" w:rsidP="006C7FE6">
            <w:pPr>
              <w:keepNext/>
              <w:keepLines/>
              <w:spacing w:line="240" w:lineRule="auto"/>
              <w:jc w:val="center"/>
            </w:pPr>
          </w:p>
        </w:tc>
        <w:tc>
          <w:tcPr>
            <w:tcW w:w="2551" w:type="dxa"/>
            <w:vMerge/>
          </w:tcPr>
          <w:p w:rsidR="008626F1" w:rsidRPr="00C82A7C" w:rsidRDefault="008626F1" w:rsidP="006C7FE6">
            <w:pPr>
              <w:keepNext/>
              <w:keepLines/>
              <w:spacing w:line="240" w:lineRule="auto"/>
            </w:pPr>
          </w:p>
        </w:tc>
        <w:tc>
          <w:tcPr>
            <w:tcW w:w="993" w:type="dxa"/>
            <w:vMerge/>
          </w:tcPr>
          <w:p w:rsidR="008626F1" w:rsidRPr="00C82A7C" w:rsidRDefault="008626F1" w:rsidP="006C7FE6">
            <w:pPr>
              <w:keepNext/>
              <w:keepLines/>
              <w:spacing w:line="240" w:lineRule="auto"/>
              <w:jc w:val="center"/>
            </w:pPr>
          </w:p>
        </w:tc>
        <w:tc>
          <w:tcPr>
            <w:tcW w:w="2126" w:type="dxa"/>
            <w:vMerge/>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r w:rsidRPr="00C82A7C">
              <w:t>5316,0</w:t>
            </w:r>
          </w:p>
        </w:tc>
        <w:tc>
          <w:tcPr>
            <w:tcW w:w="1050" w:type="dxa"/>
          </w:tcPr>
          <w:p w:rsidR="008626F1" w:rsidRPr="00C82A7C" w:rsidRDefault="008626F1" w:rsidP="006C7FE6">
            <w:pPr>
              <w:keepNext/>
              <w:keepLines/>
              <w:spacing w:line="240" w:lineRule="auto"/>
              <w:jc w:val="center"/>
            </w:pPr>
            <w:r w:rsidRPr="00C82A7C">
              <w:t>24228,0</w:t>
            </w:r>
          </w:p>
        </w:tc>
        <w:tc>
          <w:tcPr>
            <w:tcW w:w="1076" w:type="dxa"/>
          </w:tcPr>
          <w:p w:rsidR="008626F1" w:rsidRPr="00C82A7C" w:rsidRDefault="008626F1" w:rsidP="006C7FE6">
            <w:pPr>
              <w:keepNext/>
              <w:keepLines/>
              <w:spacing w:line="240" w:lineRule="auto"/>
              <w:jc w:val="center"/>
            </w:pPr>
            <w:r w:rsidRPr="00C82A7C">
              <w:t>42360,5</w:t>
            </w:r>
          </w:p>
        </w:tc>
        <w:tc>
          <w:tcPr>
            <w:tcW w:w="1134" w:type="dxa"/>
          </w:tcPr>
          <w:p w:rsidR="008626F1" w:rsidRPr="00C82A7C" w:rsidRDefault="008626F1" w:rsidP="006C7FE6">
            <w:pPr>
              <w:keepNext/>
              <w:keepLines/>
              <w:spacing w:line="240" w:lineRule="auto"/>
              <w:jc w:val="center"/>
            </w:pPr>
            <w:r w:rsidRPr="00C82A7C">
              <w:t>44521,75</w:t>
            </w:r>
          </w:p>
        </w:tc>
        <w:tc>
          <w:tcPr>
            <w:tcW w:w="1134" w:type="dxa"/>
          </w:tcPr>
          <w:p w:rsidR="008626F1" w:rsidRPr="00C82A7C" w:rsidRDefault="008626F1" w:rsidP="006C7FE6">
            <w:pPr>
              <w:keepNext/>
              <w:keepLines/>
              <w:spacing w:line="240" w:lineRule="auto"/>
              <w:jc w:val="center"/>
            </w:pPr>
            <w:r w:rsidRPr="00C82A7C">
              <w:t>46250,75</w:t>
            </w:r>
          </w:p>
        </w:tc>
        <w:tc>
          <w:tcPr>
            <w:tcW w:w="1134" w:type="dxa"/>
          </w:tcPr>
          <w:p w:rsidR="008626F1" w:rsidRPr="00C82A7C" w:rsidRDefault="008626F1" w:rsidP="006C7FE6">
            <w:pPr>
              <w:keepNext/>
              <w:keepLines/>
              <w:spacing w:line="240" w:lineRule="auto"/>
              <w:jc w:val="center"/>
            </w:pPr>
            <w:r w:rsidRPr="00C82A7C">
              <w:t>43472,0</w:t>
            </w:r>
          </w:p>
        </w:tc>
        <w:tc>
          <w:tcPr>
            <w:tcW w:w="1134" w:type="dxa"/>
          </w:tcPr>
          <w:p w:rsidR="008626F1" w:rsidRPr="00C82A7C" w:rsidRDefault="008626F1" w:rsidP="006C7FE6">
            <w:pPr>
              <w:keepNext/>
              <w:keepLines/>
              <w:spacing w:line="240" w:lineRule="auto"/>
              <w:jc w:val="center"/>
            </w:pPr>
            <w:r w:rsidRPr="00C82A7C">
              <w:t>206149,0</w:t>
            </w:r>
          </w:p>
        </w:tc>
        <w:tc>
          <w:tcPr>
            <w:tcW w:w="1418" w:type="dxa"/>
          </w:tcPr>
          <w:p w:rsidR="008626F1" w:rsidRPr="00C82A7C" w:rsidRDefault="008626F1" w:rsidP="006C7FE6">
            <w:pPr>
              <w:keepNext/>
              <w:keepLines/>
              <w:spacing w:line="240" w:lineRule="auto"/>
            </w:pPr>
            <w:r w:rsidRPr="00C82A7C">
              <w:t>Краевой бюджет</w:t>
            </w:r>
          </w:p>
        </w:tc>
      </w:tr>
      <w:tr w:rsidR="008626F1" w:rsidRPr="00C82A7C" w:rsidTr="00C82A7C">
        <w:trPr>
          <w:trHeight w:val="165"/>
          <w:jc w:val="center"/>
        </w:trPr>
        <w:tc>
          <w:tcPr>
            <w:tcW w:w="568" w:type="dxa"/>
            <w:vMerge/>
          </w:tcPr>
          <w:p w:rsidR="008626F1" w:rsidRPr="00C82A7C" w:rsidRDefault="008626F1" w:rsidP="006C7FE6">
            <w:pPr>
              <w:keepNext/>
              <w:keepLines/>
              <w:spacing w:line="240" w:lineRule="auto"/>
              <w:jc w:val="center"/>
            </w:pPr>
          </w:p>
        </w:tc>
        <w:tc>
          <w:tcPr>
            <w:tcW w:w="2551" w:type="dxa"/>
            <w:vMerge/>
          </w:tcPr>
          <w:p w:rsidR="008626F1" w:rsidRPr="00C82A7C" w:rsidRDefault="008626F1" w:rsidP="006C7FE6">
            <w:pPr>
              <w:keepNext/>
              <w:keepLines/>
              <w:spacing w:line="240" w:lineRule="auto"/>
            </w:pPr>
          </w:p>
        </w:tc>
        <w:tc>
          <w:tcPr>
            <w:tcW w:w="993" w:type="dxa"/>
            <w:vMerge/>
          </w:tcPr>
          <w:p w:rsidR="008626F1" w:rsidRPr="00C82A7C" w:rsidRDefault="008626F1" w:rsidP="006C7FE6">
            <w:pPr>
              <w:keepNext/>
              <w:keepLines/>
              <w:spacing w:line="240" w:lineRule="auto"/>
              <w:jc w:val="center"/>
            </w:pPr>
          </w:p>
        </w:tc>
        <w:tc>
          <w:tcPr>
            <w:tcW w:w="2126" w:type="dxa"/>
            <w:vMerge/>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r w:rsidRPr="00C82A7C">
              <w:t>12280,0</w:t>
            </w:r>
          </w:p>
        </w:tc>
        <w:tc>
          <w:tcPr>
            <w:tcW w:w="1050" w:type="dxa"/>
          </w:tcPr>
          <w:p w:rsidR="008626F1" w:rsidRPr="00C82A7C" w:rsidRDefault="008626F1" w:rsidP="006C7FE6">
            <w:pPr>
              <w:keepNext/>
              <w:keepLines/>
              <w:spacing w:line="240" w:lineRule="auto"/>
              <w:jc w:val="center"/>
            </w:pPr>
            <w:r w:rsidRPr="00C82A7C">
              <w:t>9448,9</w:t>
            </w:r>
          </w:p>
        </w:tc>
        <w:tc>
          <w:tcPr>
            <w:tcW w:w="1076" w:type="dxa"/>
          </w:tcPr>
          <w:p w:rsidR="008626F1" w:rsidRPr="00C82A7C" w:rsidRDefault="008626F1" w:rsidP="006C7FE6">
            <w:pPr>
              <w:keepNext/>
              <w:keepLines/>
              <w:spacing w:line="240" w:lineRule="auto"/>
              <w:jc w:val="center"/>
            </w:pPr>
            <w:r w:rsidRPr="00C82A7C">
              <w:t>2600,0</w:t>
            </w:r>
          </w:p>
        </w:tc>
        <w:tc>
          <w:tcPr>
            <w:tcW w:w="1134" w:type="dxa"/>
          </w:tcPr>
          <w:p w:rsidR="008626F1" w:rsidRPr="00C82A7C" w:rsidRDefault="008626F1" w:rsidP="006C7FE6">
            <w:pPr>
              <w:keepNext/>
              <w:keepLines/>
              <w:spacing w:line="240" w:lineRule="auto"/>
              <w:jc w:val="center"/>
            </w:pPr>
            <w:r w:rsidRPr="00C82A7C">
              <w:t>2600,0</w:t>
            </w:r>
          </w:p>
        </w:tc>
        <w:tc>
          <w:tcPr>
            <w:tcW w:w="1134" w:type="dxa"/>
          </w:tcPr>
          <w:p w:rsidR="008626F1" w:rsidRPr="00C82A7C" w:rsidRDefault="008626F1" w:rsidP="006C7FE6">
            <w:pPr>
              <w:keepNext/>
              <w:keepLines/>
              <w:spacing w:line="240" w:lineRule="auto"/>
              <w:jc w:val="center"/>
            </w:pPr>
            <w:r w:rsidRPr="00C82A7C">
              <w:t>2600,0</w:t>
            </w:r>
          </w:p>
        </w:tc>
        <w:tc>
          <w:tcPr>
            <w:tcW w:w="1134" w:type="dxa"/>
          </w:tcPr>
          <w:p w:rsidR="008626F1" w:rsidRPr="00C82A7C" w:rsidRDefault="008626F1" w:rsidP="006C7FE6">
            <w:pPr>
              <w:keepNext/>
              <w:keepLines/>
              <w:spacing w:line="240" w:lineRule="auto"/>
              <w:jc w:val="center"/>
            </w:pPr>
            <w:r w:rsidRPr="00C82A7C">
              <w:t>2600,0</w:t>
            </w:r>
          </w:p>
        </w:tc>
        <w:tc>
          <w:tcPr>
            <w:tcW w:w="1134" w:type="dxa"/>
          </w:tcPr>
          <w:p w:rsidR="008626F1" w:rsidRPr="00C82A7C" w:rsidRDefault="008626F1" w:rsidP="006C7FE6">
            <w:pPr>
              <w:keepNext/>
              <w:keepLines/>
              <w:spacing w:line="240" w:lineRule="auto"/>
              <w:jc w:val="center"/>
            </w:pPr>
            <w:r w:rsidRPr="00C82A7C">
              <w:t>32128,9</w:t>
            </w:r>
          </w:p>
        </w:tc>
        <w:tc>
          <w:tcPr>
            <w:tcW w:w="1418" w:type="dxa"/>
          </w:tcPr>
          <w:p w:rsidR="008626F1" w:rsidRPr="00C82A7C" w:rsidRDefault="008626F1" w:rsidP="006C7FE6">
            <w:pPr>
              <w:keepNext/>
              <w:keepLines/>
              <w:spacing w:line="240" w:lineRule="auto"/>
            </w:pPr>
            <w:r w:rsidRPr="00C82A7C">
              <w:t>Бюджет городского поселения</w:t>
            </w:r>
          </w:p>
        </w:tc>
      </w:tr>
      <w:tr w:rsidR="008626F1" w:rsidRPr="00C82A7C" w:rsidTr="00C82A7C">
        <w:trPr>
          <w:trHeight w:val="2380"/>
          <w:jc w:val="center"/>
        </w:trPr>
        <w:tc>
          <w:tcPr>
            <w:tcW w:w="568" w:type="dxa"/>
            <w:vMerge w:val="restart"/>
          </w:tcPr>
          <w:p w:rsidR="008626F1" w:rsidRPr="00C82A7C" w:rsidRDefault="008626F1" w:rsidP="006C7FE6">
            <w:pPr>
              <w:keepNext/>
              <w:keepLines/>
              <w:spacing w:line="240" w:lineRule="auto"/>
              <w:jc w:val="center"/>
            </w:pPr>
            <w:r w:rsidRPr="00C82A7C">
              <w:lastRenderedPageBreak/>
              <w:t>2</w:t>
            </w:r>
          </w:p>
        </w:tc>
        <w:tc>
          <w:tcPr>
            <w:tcW w:w="2551" w:type="dxa"/>
            <w:vMerge w:val="restart"/>
          </w:tcPr>
          <w:p w:rsidR="008626F1" w:rsidRPr="00C82A7C" w:rsidRDefault="008626F1" w:rsidP="006C7FE6">
            <w:pPr>
              <w:keepNext/>
              <w:keepLines/>
              <w:spacing w:line="240" w:lineRule="auto"/>
              <w:jc w:val="both"/>
            </w:pPr>
            <w:r w:rsidRPr="00C82A7C">
              <w:t>1.Мероприятие</w:t>
            </w:r>
          </w:p>
          <w:p w:rsidR="008626F1" w:rsidRPr="00C82A7C" w:rsidRDefault="008626F1" w:rsidP="006C7FE6">
            <w:pPr>
              <w:keepNext/>
              <w:keepLines/>
              <w:tabs>
                <w:tab w:val="left" w:pos="0"/>
                <w:tab w:val="left" w:pos="459"/>
              </w:tabs>
              <w:spacing w:line="240" w:lineRule="auto"/>
              <w:jc w:val="both"/>
            </w:pPr>
            <w:r w:rsidRPr="00C82A7C">
              <w:t>Капитальный ремонт и ремонт  автомобильных дорог местного значения муниципального образования город Камень-на-Оби Каменского района Алтайского края</w:t>
            </w:r>
          </w:p>
        </w:tc>
        <w:tc>
          <w:tcPr>
            <w:tcW w:w="993" w:type="dxa"/>
            <w:vMerge w:val="restart"/>
          </w:tcPr>
          <w:p w:rsidR="008626F1" w:rsidRPr="00C82A7C" w:rsidRDefault="008626F1" w:rsidP="006C7FE6">
            <w:pPr>
              <w:keepNext/>
              <w:keepLines/>
              <w:spacing w:line="240" w:lineRule="auto"/>
              <w:jc w:val="center"/>
            </w:pPr>
            <w:r w:rsidRPr="00C82A7C">
              <w:t>2019-2028</w:t>
            </w:r>
          </w:p>
        </w:tc>
        <w:tc>
          <w:tcPr>
            <w:tcW w:w="2126" w:type="dxa"/>
            <w:vMerge w:val="restart"/>
          </w:tcPr>
          <w:p w:rsidR="008626F1" w:rsidRPr="00C82A7C" w:rsidRDefault="008626F1" w:rsidP="006C7FE6">
            <w:pPr>
              <w:keepNext/>
              <w:keepLines/>
              <w:spacing w:line="240" w:lineRule="auto"/>
              <w:jc w:val="center"/>
            </w:pPr>
            <w:r w:rsidRPr="00C82A7C">
              <w:t xml:space="preserve">Комитет Администрации Каменского района по жилищно-коммунальному хозяйству и строительству </w:t>
            </w:r>
          </w:p>
        </w:tc>
        <w:tc>
          <w:tcPr>
            <w:tcW w:w="1134" w:type="dxa"/>
          </w:tcPr>
          <w:p w:rsidR="008626F1" w:rsidRPr="00C82A7C" w:rsidRDefault="008626F1" w:rsidP="006C7FE6">
            <w:pPr>
              <w:keepNext/>
              <w:keepLines/>
              <w:spacing w:line="240" w:lineRule="auto"/>
              <w:jc w:val="center"/>
            </w:pPr>
            <w:r w:rsidRPr="00C82A7C">
              <w:t>17596,0</w:t>
            </w:r>
          </w:p>
        </w:tc>
        <w:tc>
          <w:tcPr>
            <w:tcW w:w="1050" w:type="dxa"/>
          </w:tcPr>
          <w:p w:rsidR="008626F1" w:rsidRPr="00C82A7C" w:rsidRDefault="008626F1" w:rsidP="006C7FE6">
            <w:pPr>
              <w:keepNext/>
              <w:keepLines/>
              <w:spacing w:line="240" w:lineRule="auto"/>
              <w:jc w:val="center"/>
            </w:pPr>
            <w:r w:rsidRPr="00C82A7C">
              <w:t>24472,7</w:t>
            </w:r>
          </w:p>
        </w:tc>
        <w:tc>
          <w:tcPr>
            <w:tcW w:w="1076" w:type="dxa"/>
          </w:tcPr>
          <w:p w:rsidR="008626F1" w:rsidRPr="00C82A7C" w:rsidRDefault="008626F1" w:rsidP="006C7FE6">
            <w:pPr>
              <w:keepNext/>
              <w:keepLines/>
              <w:spacing w:line="240" w:lineRule="auto"/>
              <w:jc w:val="center"/>
            </w:pPr>
            <w:r w:rsidRPr="00C82A7C">
              <w:t>44590,0</w:t>
            </w:r>
          </w:p>
        </w:tc>
        <w:tc>
          <w:tcPr>
            <w:tcW w:w="1134" w:type="dxa"/>
          </w:tcPr>
          <w:p w:rsidR="008626F1" w:rsidRPr="00C82A7C" w:rsidRDefault="008626F1" w:rsidP="006C7FE6">
            <w:pPr>
              <w:keepNext/>
              <w:keepLines/>
              <w:spacing w:line="240" w:lineRule="auto"/>
              <w:jc w:val="center"/>
            </w:pPr>
            <w:r w:rsidRPr="00C82A7C">
              <w:t>46865,0</w:t>
            </w:r>
          </w:p>
        </w:tc>
        <w:tc>
          <w:tcPr>
            <w:tcW w:w="1134" w:type="dxa"/>
          </w:tcPr>
          <w:p w:rsidR="008626F1" w:rsidRPr="00C82A7C" w:rsidRDefault="008626F1" w:rsidP="006C7FE6">
            <w:pPr>
              <w:keepNext/>
              <w:keepLines/>
              <w:spacing w:line="240" w:lineRule="auto"/>
              <w:jc w:val="center"/>
            </w:pPr>
            <w:r w:rsidRPr="00C82A7C">
              <w:t>48682,0</w:t>
            </w:r>
          </w:p>
        </w:tc>
        <w:tc>
          <w:tcPr>
            <w:tcW w:w="1134" w:type="dxa"/>
          </w:tcPr>
          <w:p w:rsidR="008626F1" w:rsidRPr="00C82A7C" w:rsidRDefault="008626F1" w:rsidP="006C7FE6">
            <w:pPr>
              <w:keepNext/>
              <w:keepLines/>
              <w:spacing w:line="240" w:lineRule="auto"/>
              <w:jc w:val="center"/>
            </w:pPr>
            <w:r w:rsidRPr="00C82A7C">
              <w:t>45760,0</w:t>
            </w:r>
          </w:p>
        </w:tc>
        <w:tc>
          <w:tcPr>
            <w:tcW w:w="1134" w:type="dxa"/>
          </w:tcPr>
          <w:p w:rsidR="008626F1" w:rsidRPr="00C82A7C" w:rsidRDefault="008626F1" w:rsidP="006C7FE6">
            <w:pPr>
              <w:keepNext/>
              <w:keepLines/>
              <w:spacing w:line="240" w:lineRule="auto"/>
              <w:jc w:val="center"/>
            </w:pPr>
            <w:r w:rsidRPr="00C82A7C">
              <w:t>227965,7</w:t>
            </w:r>
          </w:p>
        </w:tc>
        <w:tc>
          <w:tcPr>
            <w:tcW w:w="1418" w:type="dxa"/>
          </w:tcPr>
          <w:p w:rsidR="008626F1" w:rsidRPr="00C82A7C" w:rsidRDefault="008626F1" w:rsidP="006C7FE6">
            <w:pPr>
              <w:keepNext/>
              <w:keepLines/>
              <w:spacing w:line="240" w:lineRule="auto"/>
            </w:pPr>
            <w:r w:rsidRPr="00C82A7C">
              <w:t xml:space="preserve">Всего </w:t>
            </w:r>
          </w:p>
        </w:tc>
      </w:tr>
      <w:tr w:rsidR="008626F1" w:rsidRPr="00C82A7C" w:rsidTr="00C82A7C">
        <w:trPr>
          <w:trHeight w:val="165"/>
          <w:jc w:val="center"/>
        </w:trPr>
        <w:tc>
          <w:tcPr>
            <w:tcW w:w="568" w:type="dxa"/>
            <w:vMerge/>
          </w:tcPr>
          <w:p w:rsidR="008626F1" w:rsidRPr="00C82A7C" w:rsidRDefault="008626F1" w:rsidP="006C7FE6">
            <w:pPr>
              <w:keepNext/>
              <w:keepLines/>
              <w:spacing w:line="240" w:lineRule="auto"/>
              <w:jc w:val="center"/>
            </w:pPr>
          </w:p>
        </w:tc>
        <w:tc>
          <w:tcPr>
            <w:tcW w:w="2551" w:type="dxa"/>
            <w:vMerge/>
          </w:tcPr>
          <w:p w:rsidR="008626F1" w:rsidRPr="00C82A7C" w:rsidRDefault="008626F1" w:rsidP="006C7FE6">
            <w:pPr>
              <w:keepNext/>
              <w:keepLines/>
              <w:spacing w:line="240" w:lineRule="auto"/>
            </w:pPr>
          </w:p>
        </w:tc>
        <w:tc>
          <w:tcPr>
            <w:tcW w:w="993" w:type="dxa"/>
            <w:vMerge/>
          </w:tcPr>
          <w:p w:rsidR="008626F1" w:rsidRPr="00C82A7C" w:rsidRDefault="008626F1" w:rsidP="006C7FE6">
            <w:pPr>
              <w:keepNext/>
              <w:keepLines/>
              <w:spacing w:line="240" w:lineRule="auto"/>
              <w:jc w:val="center"/>
            </w:pPr>
          </w:p>
        </w:tc>
        <w:tc>
          <w:tcPr>
            <w:tcW w:w="2126" w:type="dxa"/>
            <w:vMerge/>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p>
        </w:tc>
        <w:tc>
          <w:tcPr>
            <w:tcW w:w="1050" w:type="dxa"/>
          </w:tcPr>
          <w:p w:rsidR="008626F1" w:rsidRPr="00C82A7C" w:rsidRDefault="008626F1" w:rsidP="006C7FE6">
            <w:pPr>
              <w:keepNext/>
              <w:keepLines/>
              <w:spacing w:line="240" w:lineRule="auto"/>
              <w:jc w:val="center"/>
            </w:pPr>
          </w:p>
        </w:tc>
        <w:tc>
          <w:tcPr>
            <w:tcW w:w="1076" w:type="dxa"/>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p>
        </w:tc>
        <w:tc>
          <w:tcPr>
            <w:tcW w:w="1418" w:type="dxa"/>
          </w:tcPr>
          <w:p w:rsidR="008626F1" w:rsidRPr="00C82A7C" w:rsidRDefault="008626F1" w:rsidP="006C7FE6">
            <w:pPr>
              <w:keepNext/>
              <w:keepLines/>
              <w:spacing w:line="240" w:lineRule="auto"/>
            </w:pPr>
            <w:r w:rsidRPr="00C82A7C">
              <w:t>в том числе:</w:t>
            </w:r>
          </w:p>
        </w:tc>
      </w:tr>
      <w:tr w:rsidR="008626F1" w:rsidRPr="00C82A7C" w:rsidTr="00C82A7C">
        <w:trPr>
          <w:trHeight w:val="254"/>
          <w:jc w:val="center"/>
        </w:trPr>
        <w:tc>
          <w:tcPr>
            <w:tcW w:w="568" w:type="dxa"/>
            <w:vMerge/>
          </w:tcPr>
          <w:p w:rsidR="008626F1" w:rsidRPr="00C82A7C" w:rsidRDefault="008626F1" w:rsidP="006C7FE6">
            <w:pPr>
              <w:keepNext/>
              <w:keepLines/>
              <w:spacing w:line="240" w:lineRule="auto"/>
              <w:jc w:val="center"/>
            </w:pPr>
          </w:p>
        </w:tc>
        <w:tc>
          <w:tcPr>
            <w:tcW w:w="2551" w:type="dxa"/>
            <w:vMerge/>
          </w:tcPr>
          <w:p w:rsidR="008626F1" w:rsidRPr="00C82A7C" w:rsidRDefault="008626F1" w:rsidP="006C7FE6">
            <w:pPr>
              <w:keepNext/>
              <w:keepLines/>
              <w:spacing w:line="240" w:lineRule="auto"/>
            </w:pPr>
          </w:p>
        </w:tc>
        <w:tc>
          <w:tcPr>
            <w:tcW w:w="993" w:type="dxa"/>
            <w:vMerge/>
          </w:tcPr>
          <w:p w:rsidR="008626F1" w:rsidRPr="00C82A7C" w:rsidRDefault="008626F1" w:rsidP="006C7FE6">
            <w:pPr>
              <w:keepNext/>
              <w:keepLines/>
              <w:spacing w:line="240" w:lineRule="auto"/>
              <w:jc w:val="center"/>
            </w:pPr>
          </w:p>
        </w:tc>
        <w:tc>
          <w:tcPr>
            <w:tcW w:w="2126" w:type="dxa"/>
            <w:vMerge/>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r w:rsidRPr="00C82A7C">
              <w:t>5316,0</w:t>
            </w:r>
          </w:p>
        </w:tc>
        <w:tc>
          <w:tcPr>
            <w:tcW w:w="1050" w:type="dxa"/>
          </w:tcPr>
          <w:p w:rsidR="008626F1" w:rsidRPr="00C82A7C" w:rsidRDefault="008626F1" w:rsidP="006C7FE6">
            <w:pPr>
              <w:keepNext/>
              <w:keepLines/>
              <w:spacing w:line="240" w:lineRule="auto"/>
              <w:jc w:val="center"/>
            </w:pPr>
            <w:r w:rsidRPr="00C82A7C">
              <w:t>24228,0</w:t>
            </w:r>
          </w:p>
        </w:tc>
        <w:tc>
          <w:tcPr>
            <w:tcW w:w="1076" w:type="dxa"/>
          </w:tcPr>
          <w:p w:rsidR="008626F1" w:rsidRPr="00C82A7C" w:rsidRDefault="008626F1" w:rsidP="006C7FE6">
            <w:pPr>
              <w:keepNext/>
              <w:keepLines/>
              <w:spacing w:line="240" w:lineRule="auto"/>
              <w:jc w:val="center"/>
            </w:pPr>
            <w:r w:rsidRPr="00C82A7C">
              <w:t>42360,5</w:t>
            </w:r>
          </w:p>
        </w:tc>
        <w:tc>
          <w:tcPr>
            <w:tcW w:w="1134" w:type="dxa"/>
          </w:tcPr>
          <w:p w:rsidR="008626F1" w:rsidRPr="00C82A7C" w:rsidRDefault="008626F1" w:rsidP="006C7FE6">
            <w:pPr>
              <w:keepNext/>
              <w:keepLines/>
              <w:spacing w:line="240" w:lineRule="auto"/>
              <w:jc w:val="center"/>
            </w:pPr>
            <w:r w:rsidRPr="00C82A7C">
              <w:t>44521,75</w:t>
            </w:r>
          </w:p>
        </w:tc>
        <w:tc>
          <w:tcPr>
            <w:tcW w:w="1134" w:type="dxa"/>
          </w:tcPr>
          <w:p w:rsidR="008626F1" w:rsidRPr="00C82A7C" w:rsidRDefault="008626F1" w:rsidP="006C7FE6">
            <w:pPr>
              <w:keepNext/>
              <w:keepLines/>
              <w:spacing w:line="240" w:lineRule="auto"/>
              <w:jc w:val="center"/>
            </w:pPr>
            <w:r w:rsidRPr="00C82A7C">
              <w:t>46250,75</w:t>
            </w:r>
          </w:p>
        </w:tc>
        <w:tc>
          <w:tcPr>
            <w:tcW w:w="1134" w:type="dxa"/>
          </w:tcPr>
          <w:p w:rsidR="008626F1" w:rsidRPr="00C82A7C" w:rsidRDefault="008626F1" w:rsidP="006C7FE6">
            <w:pPr>
              <w:keepNext/>
              <w:keepLines/>
              <w:spacing w:line="240" w:lineRule="auto"/>
              <w:jc w:val="center"/>
            </w:pPr>
            <w:r w:rsidRPr="00C82A7C">
              <w:t>43472,0</w:t>
            </w:r>
          </w:p>
        </w:tc>
        <w:tc>
          <w:tcPr>
            <w:tcW w:w="1134" w:type="dxa"/>
          </w:tcPr>
          <w:p w:rsidR="008626F1" w:rsidRPr="00C82A7C" w:rsidRDefault="008626F1" w:rsidP="006C7FE6">
            <w:pPr>
              <w:keepNext/>
              <w:keepLines/>
              <w:spacing w:line="240" w:lineRule="auto"/>
              <w:jc w:val="center"/>
            </w:pPr>
            <w:r w:rsidRPr="00C82A7C">
              <w:t>206149</w:t>
            </w:r>
          </w:p>
        </w:tc>
        <w:tc>
          <w:tcPr>
            <w:tcW w:w="1418" w:type="dxa"/>
          </w:tcPr>
          <w:p w:rsidR="008626F1" w:rsidRPr="00C82A7C" w:rsidRDefault="008626F1" w:rsidP="006C7FE6">
            <w:pPr>
              <w:keepNext/>
              <w:keepLines/>
              <w:spacing w:line="240" w:lineRule="auto"/>
            </w:pPr>
            <w:r w:rsidRPr="00C82A7C">
              <w:t>Краевой бюджет</w:t>
            </w:r>
          </w:p>
        </w:tc>
      </w:tr>
      <w:tr w:rsidR="008626F1" w:rsidRPr="00C82A7C" w:rsidTr="00C82A7C">
        <w:trPr>
          <w:trHeight w:val="845"/>
          <w:jc w:val="center"/>
        </w:trPr>
        <w:tc>
          <w:tcPr>
            <w:tcW w:w="568" w:type="dxa"/>
            <w:vMerge/>
          </w:tcPr>
          <w:p w:rsidR="008626F1" w:rsidRPr="00C82A7C" w:rsidRDefault="008626F1" w:rsidP="006C7FE6">
            <w:pPr>
              <w:keepNext/>
              <w:keepLines/>
              <w:spacing w:line="240" w:lineRule="auto"/>
              <w:jc w:val="center"/>
            </w:pPr>
          </w:p>
        </w:tc>
        <w:tc>
          <w:tcPr>
            <w:tcW w:w="2551" w:type="dxa"/>
            <w:vMerge/>
          </w:tcPr>
          <w:p w:rsidR="008626F1" w:rsidRPr="00C82A7C" w:rsidRDefault="008626F1" w:rsidP="006C7FE6">
            <w:pPr>
              <w:keepNext/>
              <w:keepLines/>
              <w:spacing w:line="240" w:lineRule="auto"/>
            </w:pPr>
          </w:p>
        </w:tc>
        <w:tc>
          <w:tcPr>
            <w:tcW w:w="993" w:type="dxa"/>
            <w:vMerge/>
          </w:tcPr>
          <w:p w:rsidR="008626F1" w:rsidRPr="00C82A7C" w:rsidRDefault="008626F1" w:rsidP="006C7FE6">
            <w:pPr>
              <w:keepNext/>
              <w:keepLines/>
              <w:spacing w:line="240" w:lineRule="auto"/>
              <w:jc w:val="center"/>
            </w:pPr>
          </w:p>
        </w:tc>
        <w:tc>
          <w:tcPr>
            <w:tcW w:w="2126" w:type="dxa"/>
            <w:vMerge/>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r w:rsidRPr="00C82A7C">
              <w:t>12280,0</w:t>
            </w:r>
          </w:p>
        </w:tc>
        <w:tc>
          <w:tcPr>
            <w:tcW w:w="1050" w:type="dxa"/>
          </w:tcPr>
          <w:p w:rsidR="008626F1" w:rsidRPr="00C82A7C" w:rsidRDefault="008626F1" w:rsidP="006C7FE6">
            <w:pPr>
              <w:keepNext/>
              <w:keepLines/>
              <w:spacing w:line="240" w:lineRule="auto"/>
              <w:jc w:val="center"/>
            </w:pPr>
            <w:r w:rsidRPr="00C82A7C">
              <w:t>244,7</w:t>
            </w:r>
          </w:p>
        </w:tc>
        <w:tc>
          <w:tcPr>
            <w:tcW w:w="1076" w:type="dxa"/>
          </w:tcPr>
          <w:p w:rsidR="008626F1" w:rsidRPr="00C82A7C" w:rsidRDefault="008626F1" w:rsidP="006C7FE6">
            <w:pPr>
              <w:keepNext/>
              <w:keepLines/>
              <w:spacing w:line="240" w:lineRule="auto"/>
              <w:jc w:val="center"/>
            </w:pPr>
            <w:r w:rsidRPr="00C82A7C">
              <w:t>2229,5</w:t>
            </w:r>
          </w:p>
        </w:tc>
        <w:tc>
          <w:tcPr>
            <w:tcW w:w="1134" w:type="dxa"/>
          </w:tcPr>
          <w:p w:rsidR="008626F1" w:rsidRPr="00C82A7C" w:rsidRDefault="008626F1" w:rsidP="006C7FE6">
            <w:pPr>
              <w:keepNext/>
              <w:keepLines/>
              <w:spacing w:line="240" w:lineRule="auto"/>
              <w:jc w:val="center"/>
            </w:pPr>
            <w:r w:rsidRPr="00C82A7C">
              <w:t>2343,25</w:t>
            </w:r>
          </w:p>
        </w:tc>
        <w:tc>
          <w:tcPr>
            <w:tcW w:w="1134" w:type="dxa"/>
          </w:tcPr>
          <w:p w:rsidR="008626F1" w:rsidRPr="00C82A7C" w:rsidRDefault="008626F1" w:rsidP="006C7FE6">
            <w:pPr>
              <w:keepNext/>
              <w:keepLines/>
              <w:spacing w:line="240" w:lineRule="auto"/>
              <w:jc w:val="center"/>
            </w:pPr>
            <w:r w:rsidRPr="00C82A7C">
              <w:t>2431,25</w:t>
            </w:r>
          </w:p>
        </w:tc>
        <w:tc>
          <w:tcPr>
            <w:tcW w:w="1134" w:type="dxa"/>
          </w:tcPr>
          <w:p w:rsidR="008626F1" w:rsidRPr="00C82A7C" w:rsidRDefault="008626F1" w:rsidP="006C7FE6">
            <w:pPr>
              <w:keepNext/>
              <w:keepLines/>
              <w:spacing w:line="240" w:lineRule="auto"/>
              <w:jc w:val="center"/>
            </w:pPr>
            <w:r w:rsidRPr="00C82A7C">
              <w:t>2288,0</w:t>
            </w:r>
          </w:p>
        </w:tc>
        <w:tc>
          <w:tcPr>
            <w:tcW w:w="1134" w:type="dxa"/>
          </w:tcPr>
          <w:p w:rsidR="008626F1" w:rsidRPr="00C82A7C" w:rsidRDefault="008626F1" w:rsidP="006C7FE6">
            <w:pPr>
              <w:keepNext/>
              <w:keepLines/>
              <w:spacing w:line="240" w:lineRule="auto"/>
              <w:jc w:val="center"/>
            </w:pPr>
            <w:r w:rsidRPr="00C82A7C">
              <w:t>21816,7</w:t>
            </w:r>
          </w:p>
        </w:tc>
        <w:tc>
          <w:tcPr>
            <w:tcW w:w="1418" w:type="dxa"/>
          </w:tcPr>
          <w:p w:rsidR="008626F1" w:rsidRPr="00C82A7C" w:rsidRDefault="008626F1" w:rsidP="006C7FE6">
            <w:pPr>
              <w:keepNext/>
              <w:keepLines/>
              <w:spacing w:line="240" w:lineRule="auto"/>
            </w:pPr>
            <w:r w:rsidRPr="00C82A7C">
              <w:t>Бюджет городского поселения</w:t>
            </w:r>
          </w:p>
        </w:tc>
      </w:tr>
      <w:tr w:rsidR="008626F1" w:rsidRPr="00C82A7C" w:rsidTr="00C82A7C">
        <w:trPr>
          <w:trHeight w:val="315"/>
          <w:jc w:val="center"/>
        </w:trPr>
        <w:tc>
          <w:tcPr>
            <w:tcW w:w="568" w:type="dxa"/>
            <w:vMerge w:val="restart"/>
          </w:tcPr>
          <w:p w:rsidR="008626F1" w:rsidRPr="00C82A7C" w:rsidRDefault="008626F1" w:rsidP="006C7FE6">
            <w:pPr>
              <w:keepNext/>
              <w:keepLines/>
              <w:spacing w:line="240" w:lineRule="auto"/>
              <w:jc w:val="center"/>
            </w:pPr>
            <w:r w:rsidRPr="00C82A7C">
              <w:t>3</w:t>
            </w:r>
          </w:p>
        </w:tc>
        <w:tc>
          <w:tcPr>
            <w:tcW w:w="2551" w:type="dxa"/>
            <w:vMerge w:val="restart"/>
          </w:tcPr>
          <w:p w:rsidR="008626F1" w:rsidRPr="00C82A7C" w:rsidRDefault="008626F1" w:rsidP="006C7FE6">
            <w:pPr>
              <w:keepNext/>
              <w:keepLines/>
              <w:spacing w:line="240" w:lineRule="auto"/>
              <w:jc w:val="both"/>
            </w:pPr>
            <w:r w:rsidRPr="00C82A7C">
              <w:t xml:space="preserve">2.Мероприятие Ремонт и содержание автомобильных дорог </w:t>
            </w:r>
            <w:r w:rsidRPr="00C82A7C">
              <w:lastRenderedPageBreak/>
              <w:t>местного значения муниципального образования город Камень-на-Оби Каменского района Алтайского края</w:t>
            </w:r>
          </w:p>
        </w:tc>
        <w:tc>
          <w:tcPr>
            <w:tcW w:w="993" w:type="dxa"/>
            <w:vMerge w:val="restart"/>
          </w:tcPr>
          <w:p w:rsidR="008626F1" w:rsidRPr="00C82A7C" w:rsidRDefault="008626F1" w:rsidP="006C7FE6">
            <w:pPr>
              <w:keepNext/>
              <w:keepLines/>
              <w:spacing w:line="240" w:lineRule="auto"/>
              <w:jc w:val="center"/>
            </w:pPr>
            <w:r w:rsidRPr="00C82A7C">
              <w:lastRenderedPageBreak/>
              <w:t>2019-2028</w:t>
            </w:r>
          </w:p>
        </w:tc>
        <w:tc>
          <w:tcPr>
            <w:tcW w:w="2126" w:type="dxa"/>
            <w:vMerge w:val="restart"/>
          </w:tcPr>
          <w:p w:rsidR="008626F1" w:rsidRPr="00C82A7C" w:rsidRDefault="008626F1" w:rsidP="006C7FE6">
            <w:pPr>
              <w:keepNext/>
              <w:keepLines/>
              <w:spacing w:line="240" w:lineRule="auto"/>
              <w:jc w:val="center"/>
            </w:pPr>
            <w:r w:rsidRPr="00C82A7C">
              <w:t xml:space="preserve">Комитет Администрации Каменского </w:t>
            </w:r>
            <w:r w:rsidRPr="00C82A7C">
              <w:lastRenderedPageBreak/>
              <w:t xml:space="preserve">района по жилищно-коммунальному хозяйству и строительству </w:t>
            </w:r>
          </w:p>
        </w:tc>
        <w:tc>
          <w:tcPr>
            <w:tcW w:w="1134" w:type="dxa"/>
          </w:tcPr>
          <w:p w:rsidR="008626F1" w:rsidRPr="00C82A7C" w:rsidRDefault="008626F1" w:rsidP="006C7FE6">
            <w:pPr>
              <w:keepNext/>
              <w:keepLines/>
              <w:spacing w:line="240" w:lineRule="auto"/>
              <w:jc w:val="center"/>
            </w:pPr>
            <w:r w:rsidRPr="00C82A7C">
              <w:lastRenderedPageBreak/>
              <w:t>-</w:t>
            </w:r>
          </w:p>
        </w:tc>
        <w:tc>
          <w:tcPr>
            <w:tcW w:w="1050" w:type="dxa"/>
          </w:tcPr>
          <w:p w:rsidR="008626F1" w:rsidRPr="00C82A7C" w:rsidRDefault="008626F1" w:rsidP="006C7FE6">
            <w:pPr>
              <w:keepNext/>
              <w:keepLines/>
              <w:spacing w:line="240" w:lineRule="auto"/>
              <w:jc w:val="center"/>
            </w:pPr>
            <w:r w:rsidRPr="00C82A7C">
              <w:t>9204,2</w:t>
            </w:r>
          </w:p>
        </w:tc>
        <w:tc>
          <w:tcPr>
            <w:tcW w:w="1076" w:type="dxa"/>
          </w:tcPr>
          <w:p w:rsidR="008626F1" w:rsidRPr="00C82A7C" w:rsidRDefault="008626F1" w:rsidP="006C7FE6">
            <w:pPr>
              <w:keepNext/>
              <w:keepLines/>
              <w:spacing w:line="240" w:lineRule="auto"/>
              <w:jc w:val="center"/>
            </w:pPr>
            <w:r w:rsidRPr="00C82A7C">
              <w:t>370,5</w:t>
            </w:r>
          </w:p>
        </w:tc>
        <w:tc>
          <w:tcPr>
            <w:tcW w:w="1134" w:type="dxa"/>
          </w:tcPr>
          <w:p w:rsidR="008626F1" w:rsidRPr="00C82A7C" w:rsidRDefault="008626F1" w:rsidP="006C7FE6">
            <w:pPr>
              <w:keepNext/>
              <w:keepLines/>
              <w:spacing w:line="240" w:lineRule="auto"/>
              <w:jc w:val="center"/>
            </w:pPr>
            <w:r w:rsidRPr="00C82A7C">
              <w:t>256,75</w:t>
            </w:r>
          </w:p>
        </w:tc>
        <w:tc>
          <w:tcPr>
            <w:tcW w:w="1134" w:type="dxa"/>
          </w:tcPr>
          <w:p w:rsidR="008626F1" w:rsidRPr="00C82A7C" w:rsidRDefault="008626F1" w:rsidP="006C7FE6">
            <w:pPr>
              <w:keepNext/>
              <w:keepLines/>
              <w:spacing w:line="240" w:lineRule="auto"/>
              <w:jc w:val="center"/>
            </w:pPr>
            <w:r w:rsidRPr="00C82A7C">
              <w:t>168,75</w:t>
            </w:r>
          </w:p>
        </w:tc>
        <w:tc>
          <w:tcPr>
            <w:tcW w:w="1134" w:type="dxa"/>
          </w:tcPr>
          <w:p w:rsidR="008626F1" w:rsidRPr="00C82A7C" w:rsidRDefault="008626F1" w:rsidP="006C7FE6">
            <w:pPr>
              <w:keepNext/>
              <w:keepLines/>
              <w:spacing w:line="240" w:lineRule="auto"/>
              <w:jc w:val="center"/>
            </w:pPr>
            <w:r w:rsidRPr="00C82A7C">
              <w:t>312,0</w:t>
            </w:r>
          </w:p>
        </w:tc>
        <w:tc>
          <w:tcPr>
            <w:tcW w:w="1134" w:type="dxa"/>
          </w:tcPr>
          <w:p w:rsidR="008626F1" w:rsidRPr="00C82A7C" w:rsidRDefault="008626F1" w:rsidP="006C7FE6">
            <w:pPr>
              <w:keepNext/>
              <w:keepLines/>
              <w:spacing w:line="240" w:lineRule="auto"/>
              <w:jc w:val="center"/>
            </w:pPr>
            <w:r w:rsidRPr="00C82A7C">
              <w:t>10312,2</w:t>
            </w:r>
          </w:p>
        </w:tc>
        <w:tc>
          <w:tcPr>
            <w:tcW w:w="1418" w:type="dxa"/>
          </w:tcPr>
          <w:p w:rsidR="008626F1" w:rsidRPr="00C82A7C" w:rsidRDefault="008626F1" w:rsidP="006C7FE6">
            <w:pPr>
              <w:keepNext/>
              <w:keepLines/>
              <w:spacing w:line="240" w:lineRule="auto"/>
            </w:pPr>
            <w:r w:rsidRPr="00C82A7C">
              <w:t>Всего</w:t>
            </w:r>
          </w:p>
        </w:tc>
      </w:tr>
      <w:tr w:rsidR="008626F1" w:rsidRPr="00C82A7C" w:rsidTr="00C82A7C">
        <w:trPr>
          <w:trHeight w:val="315"/>
          <w:jc w:val="center"/>
        </w:trPr>
        <w:tc>
          <w:tcPr>
            <w:tcW w:w="568" w:type="dxa"/>
            <w:vMerge/>
          </w:tcPr>
          <w:p w:rsidR="008626F1" w:rsidRPr="00C82A7C" w:rsidRDefault="008626F1" w:rsidP="006C7FE6">
            <w:pPr>
              <w:keepNext/>
              <w:keepLines/>
              <w:spacing w:line="240" w:lineRule="auto"/>
              <w:jc w:val="center"/>
            </w:pPr>
          </w:p>
        </w:tc>
        <w:tc>
          <w:tcPr>
            <w:tcW w:w="2551" w:type="dxa"/>
            <w:vMerge/>
          </w:tcPr>
          <w:p w:rsidR="008626F1" w:rsidRPr="00C82A7C" w:rsidRDefault="008626F1" w:rsidP="006C7FE6">
            <w:pPr>
              <w:keepNext/>
              <w:keepLines/>
              <w:spacing w:line="240" w:lineRule="auto"/>
              <w:jc w:val="both"/>
            </w:pPr>
          </w:p>
        </w:tc>
        <w:tc>
          <w:tcPr>
            <w:tcW w:w="993" w:type="dxa"/>
            <w:vMerge/>
          </w:tcPr>
          <w:p w:rsidR="008626F1" w:rsidRPr="00C82A7C" w:rsidRDefault="008626F1" w:rsidP="006C7FE6">
            <w:pPr>
              <w:keepNext/>
              <w:keepLines/>
              <w:spacing w:line="240" w:lineRule="auto"/>
              <w:jc w:val="center"/>
            </w:pPr>
          </w:p>
        </w:tc>
        <w:tc>
          <w:tcPr>
            <w:tcW w:w="2126" w:type="dxa"/>
            <w:vMerge/>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p>
        </w:tc>
        <w:tc>
          <w:tcPr>
            <w:tcW w:w="1050" w:type="dxa"/>
          </w:tcPr>
          <w:p w:rsidR="008626F1" w:rsidRPr="00C82A7C" w:rsidRDefault="008626F1" w:rsidP="006C7FE6">
            <w:pPr>
              <w:keepNext/>
              <w:keepLines/>
              <w:spacing w:line="240" w:lineRule="auto"/>
              <w:jc w:val="center"/>
            </w:pPr>
          </w:p>
        </w:tc>
        <w:tc>
          <w:tcPr>
            <w:tcW w:w="1076" w:type="dxa"/>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p>
        </w:tc>
        <w:tc>
          <w:tcPr>
            <w:tcW w:w="1418" w:type="dxa"/>
          </w:tcPr>
          <w:p w:rsidR="008626F1" w:rsidRPr="00C82A7C" w:rsidRDefault="008626F1" w:rsidP="006C7FE6">
            <w:pPr>
              <w:keepNext/>
              <w:keepLines/>
              <w:spacing w:line="240" w:lineRule="auto"/>
            </w:pPr>
            <w:r w:rsidRPr="00C82A7C">
              <w:t>в том числе:</w:t>
            </w:r>
          </w:p>
        </w:tc>
      </w:tr>
      <w:tr w:rsidR="008626F1" w:rsidRPr="00C82A7C" w:rsidTr="00C82A7C">
        <w:trPr>
          <w:trHeight w:val="2139"/>
          <w:jc w:val="center"/>
        </w:trPr>
        <w:tc>
          <w:tcPr>
            <w:tcW w:w="568" w:type="dxa"/>
            <w:vMerge/>
          </w:tcPr>
          <w:p w:rsidR="008626F1" w:rsidRPr="00C82A7C" w:rsidRDefault="008626F1" w:rsidP="006C7FE6">
            <w:pPr>
              <w:keepNext/>
              <w:keepLines/>
              <w:spacing w:line="240" w:lineRule="auto"/>
              <w:jc w:val="center"/>
            </w:pPr>
          </w:p>
        </w:tc>
        <w:tc>
          <w:tcPr>
            <w:tcW w:w="2551" w:type="dxa"/>
            <w:vMerge/>
          </w:tcPr>
          <w:p w:rsidR="008626F1" w:rsidRPr="00C82A7C" w:rsidRDefault="008626F1" w:rsidP="006C7FE6">
            <w:pPr>
              <w:keepNext/>
              <w:keepLines/>
              <w:spacing w:line="240" w:lineRule="auto"/>
              <w:jc w:val="both"/>
            </w:pPr>
          </w:p>
        </w:tc>
        <w:tc>
          <w:tcPr>
            <w:tcW w:w="993" w:type="dxa"/>
            <w:vMerge/>
          </w:tcPr>
          <w:p w:rsidR="008626F1" w:rsidRPr="00C82A7C" w:rsidRDefault="008626F1" w:rsidP="006C7FE6">
            <w:pPr>
              <w:keepNext/>
              <w:keepLines/>
              <w:spacing w:line="240" w:lineRule="auto"/>
              <w:jc w:val="center"/>
            </w:pPr>
          </w:p>
        </w:tc>
        <w:tc>
          <w:tcPr>
            <w:tcW w:w="2126" w:type="dxa"/>
            <w:vMerge/>
          </w:tcPr>
          <w:p w:rsidR="008626F1" w:rsidRPr="00C82A7C" w:rsidRDefault="008626F1" w:rsidP="006C7FE6">
            <w:pPr>
              <w:keepNext/>
              <w:keepLines/>
              <w:spacing w:line="240" w:lineRule="auto"/>
              <w:jc w:val="center"/>
            </w:pPr>
          </w:p>
        </w:tc>
        <w:tc>
          <w:tcPr>
            <w:tcW w:w="1134" w:type="dxa"/>
          </w:tcPr>
          <w:p w:rsidR="008626F1" w:rsidRPr="00C82A7C" w:rsidRDefault="008626F1" w:rsidP="006C7FE6">
            <w:pPr>
              <w:keepNext/>
              <w:keepLines/>
              <w:spacing w:line="240" w:lineRule="auto"/>
              <w:jc w:val="center"/>
            </w:pPr>
            <w:r w:rsidRPr="00C82A7C">
              <w:t>-</w:t>
            </w:r>
          </w:p>
        </w:tc>
        <w:tc>
          <w:tcPr>
            <w:tcW w:w="1050" w:type="dxa"/>
          </w:tcPr>
          <w:p w:rsidR="008626F1" w:rsidRPr="00C82A7C" w:rsidRDefault="008626F1" w:rsidP="006C7FE6">
            <w:pPr>
              <w:keepNext/>
              <w:keepLines/>
              <w:spacing w:line="240" w:lineRule="auto"/>
              <w:jc w:val="center"/>
            </w:pPr>
            <w:r w:rsidRPr="00C82A7C">
              <w:t>9204,2</w:t>
            </w:r>
          </w:p>
        </w:tc>
        <w:tc>
          <w:tcPr>
            <w:tcW w:w="1076" w:type="dxa"/>
          </w:tcPr>
          <w:p w:rsidR="008626F1" w:rsidRPr="00C82A7C" w:rsidRDefault="008626F1" w:rsidP="006C7FE6">
            <w:pPr>
              <w:keepNext/>
              <w:keepLines/>
              <w:spacing w:line="240" w:lineRule="auto"/>
              <w:jc w:val="center"/>
            </w:pPr>
            <w:r w:rsidRPr="00C82A7C">
              <w:t>370,5</w:t>
            </w:r>
          </w:p>
        </w:tc>
        <w:tc>
          <w:tcPr>
            <w:tcW w:w="1134" w:type="dxa"/>
          </w:tcPr>
          <w:p w:rsidR="008626F1" w:rsidRPr="00C82A7C" w:rsidRDefault="008626F1" w:rsidP="006C7FE6">
            <w:pPr>
              <w:keepNext/>
              <w:keepLines/>
              <w:spacing w:line="240" w:lineRule="auto"/>
              <w:jc w:val="center"/>
            </w:pPr>
            <w:r w:rsidRPr="00C82A7C">
              <w:t>256,75</w:t>
            </w:r>
          </w:p>
        </w:tc>
        <w:tc>
          <w:tcPr>
            <w:tcW w:w="1134" w:type="dxa"/>
          </w:tcPr>
          <w:p w:rsidR="008626F1" w:rsidRPr="00C82A7C" w:rsidRDefault="008626F1" w:rsidP="006C7FE6">
            <w:pPr>
              <w:keepNext/>
              <w:keepLines/>
              <w:spacing w:line="240" w:lineRule="auto"/>
              <w:jc w:val="center"/>
            </w:pPr>
            <w:r w:rsidRPr="00C82A7C">
              <w:t>168,75</w:t>
            </w:r>
          </w:p>
        </w:tc>
        <w:tc>
          <w:tcPr>
            <w:tcW w:w="1134" w:type="dxa"/>
          </w:tcPr>
          <w:p w:rsidR="008626F1" w:rsidRPr="00C82A7C" w:rsidRDefault="008626F1" w:rsidP="006C7FE6">
            <w:pPr>
              <w:keepNext/>
              <w:keepLines/>
              <w:spacing w:line="240" w:lineRule="auto"/>
              <w:jc w:val="center"/>
            </w:pPr>
            <w:r w:rsidRPr="00C82A7C">
              <w:t>312,0</w:t>
            </w:r>
          </w:p>
        </w:tc>
        <w:tc>
          <w:tcPr>
            <w:tcW w:w="1134" w:type="dxa"/>
          </w:tcPr>
          <w:p w:rsidR="008626F1" w:rsidRPr="00C82A7C" w:rsidRDefault="008626F1" w:rsidP="006C7FE6">
            <w:pPr>
              <w:keepNext/>
              <w:keepLines/>
              <w:spacing w:line="240" w:lineRule="auto"/>
              <w:jc w:val="center"/>
            </w:pPr>
            <w:r w:rsidRPr="00C82A7C">
              <w:t>10312,2</w:t>
            </w:r>
          </w:p>
        </w:tc>
        <w:tc>
          <w:tcPr>
            <w:tcW w:w="1418" w:type="dxa"/>
          </w:tcPr>
          <w:p w:rsidR="008626F1" w:rsidRPr="00C82A7C" w:rsidRDefault="008626F1" w:rsidP="006C7FE6">
            <w:pPr>
              <w:keepNext/>
              <w:keepLines/>
              <w:spacing w:line="240" w:lineRule="auto"/>
            </w:pPr>
            <w:r w:rsidRPr="00C82A7C">
              <w:t>Бюджет городского поселения</w:t>
            </w:r>
          </w:p>
        </w:tc>
      </w:tr>
    </w:tbl>
    <w:p w:rsidR="008626F1" w:rsidRPr="00C82A7C" w:rsidRDefault="008626F1" w:rsidP="006C7FE6">
      <w:pPr>
        <w:keepNext/>
        <w:keepLines/>
        <w:spacing w:line="240" w:lineRule="auto"/>
      </w:pPr>
    </w:p>
    <w:p w:rsidR="008626F1" w:rsidRPr="00C82A7C" w:rsidRDefault="008626F1" w:rsidP="00C82A7C">
      <w:pPr>
        <w:keepNext/>
        <w:keepLines/>
        <w:autoSpaceDE w:val="0"/>
        <w:autoSpaceDN w:val="0"/>
        <w:adjustRightInd w:val="0"/>
        <w:spacing w:line="240" w:lineRule="auto"/>
        <w:ind w:left="10348" w:right="-314"/>
        <w:jc w:val="both"/>
        <w:rPr>
          <w:sz w:val="28"/>
          <w:szCs w:val="28"/>
        </w:rPr>
      </w:pPr>
      <w:r w:rsidRPr="00C82A7C">
        <w:rPr>
          <w:sz w:val="28"/>
          <w:szCs w:val="28"/>
        </w:rPr>
        <w:t>ПРИЛОЖЕНИЕ 3 к муниципальной программе «Комплексное развитие системы транспортной инфраструктуры муниципального образования город Камень-на-Оби Каменского района Алтайского края» на 2019 -2028 годы»</w:t>
      </w:r>
    </w:p>
    <w:p w:rsidR="008626F1" w:rsidRPr="00C82A7C" w:rsidRDefault="008626F1" w:rsidP="006C7FE6">
      <w:pPr>
        <w:keepNext/>
        <w:keepLines/>
        <w:autoSpaceDE w:val="0"/>
        <w:autoSpaceDN w:val="0"/>
        <w:adjustRightInd w:val="0"/>
        <w:spacing w:line="240" w:lineRule="auto"/>
        <w:ind w:left="9639"/>
        <w:jc w:val="both"/>
      </w:pPr>
    </w:p>
    <w:p w:rsidR="008626F1" w:rsidRPr="00C82A7C" w:rsidRDefault="008626F1" w:rsidP="006C7FE6">
      <w:pPr>
        <w:keepNext/>
        <w:keepLines/>
        <w:autoSpaceDE w:val="0"/>
        <w:autoSpaceDN w:val="0"/>
        <w:adjustRightInd w:val="0"/>
        <w:spacing w:line="240" w:lineRule="auto"/>
        <w:jc w:val="center"/>
      </w:pPr>
    </w:p>
    <w:p w:rsidR="008626F1" w:rsidRPr="00C82A7C" w:rsidRDefault="008626F1" w:rsidP="006C7FE6">
      <w:pPr>
        <w:keepNext/>
        <w:keepLines/>
        <w:autoSpaceDE w:val="0"/>
        <w:autoSpaceDN w:val="0"/>
        <w:adjustRightInd w:val="0"/>
        <w:spacing w:line="240" w:lineRule="auto"/>
        <w:jc w:val="center"/>
      </w:pPr>
      <w:r w:rsidRPr="00C82A7C">
        <w:t>ОБЪЕМ</w:t>
      </w:r>
    </w:p>
    <w:p w:rsidR="008626F1" w:rsidRPr="00C82A7C" w:rsidRDefault="008626F1" w:rsidP="006C7FE6">
      <w:pPr>
        <w:keepNext/>
        <w:keepLines/>
        <w:autoSpaceDE w:val="0"/>
        <w:autoSpaceDN w:val="0"/>
        <w:adjustRightInd w:val="0"/>
        <w:spacing w:line="240" w:lineRule="auto"/>
        <w:jc w:val="center"/>
      </w:pPr>
      <w:r w:rsidRPr="00C82A7C">
        <w:t>ФИНАНСОВЫХ РЕСУРСОВ, НЕОБХОДИМЫХ ДЛЯ РЕАЛИЗАЦИИ МУНИЦИПАЛЬНОЙ ПРОГРАММЫ</w:t>
      </w:r>
    </w:p>
    <w:p w:rsidR="008626F1" w:rsidRPr="00C82A7C" w:rsidRDefault="008626F1" w:rsidP="006C7FE6">
      <w:pPr>
        <w:keepNext/>
        <w:keepLines/>
        <w:autoSpaceDE w:val="0"/>
        <w:autoSpaceDN w:val="0"/>
        <w:adjustRightInd w:val="0"/>
        <w:spacing w:line="240" w:lineRule="auto"/>
        <w:jc w:val="both"/>
      </w:pPr>
    </w:p>
    <w:tbl>
      <w:tblPr>
        <w:tblW w:w="15594" w:type="dxa"/>
        <w:tblInd w:w="-324" w:type="dxa"/>
        <w:tblLayout w:type="fixed"/>
        <w:tblCellMar>
          <w:top w:w="75" w:type="dxa"/>
          <w:left w:w="0" w:type="dxa"/>
          <w:bottom w:w="75" w:type="dxa"/>
          <w:right w:w="0" w:type="dxa"/>
        </w:tblCellMar>
        <w:tblLook w:val="0000"/>
      </w:tblPr>
      <w:tblGrid>
        <w:gridCol w:w="5955"/>
        <w:gridCol w:w="1417"/>
        <w:gridCol w:w="1418"/>
        <w:gridCol w:w="1275"/>
        <w:gridCol w:w="1276"/>
        <w:gridCol w:w="1276"/>
        <w:gridCol w:w="1559"/>
        <w:gridCol w:w="1418"/>
      </w:tblGrid>
      <w:tr w:rsidR="008626F1" w:rsidRPr="00C82A7C" w:rsidTr="009A01B9">
        <w:tc>
          <w:tcPr>
            <w:tcW w:w="5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autoSpaceDE w:val="0"/>
              <w:autoSpaceDN w:val="0"/>
              <w:adjustRightInd w:val="0"/>
              <w:spacing w:line="240" w:lineRule="auto"/>
              <w:jc w:val="center"/>
            </w:pPr>
            <w:r w:rsidRPr="00C82A7C">
              <w:t>Источники и направления расходов</w:t>
            </w:r>
          </w:p>
        </w:tc>
        <w:tc>
          <w:tcPr>
            <w:tcW w:w="9639"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autoSpaceDE w:val="0"/>
              <w:autoSpaceDN w:val="0"/>
              <w:adjustRightInd w:val="0"/>
              <w:spacing w:line="240" w:lineRule="auto"/>
              <w:jc w:val="center"/>
            </w:pPr>
            <w:r w:rsidRPr="00C82A7C">
              <w:t>Сумма расходов, тыс. рублей</w:t>
            </w:r>
          </w:p>
        </w:tc>
      </w:tr>
      <w:tr w:rsidR="008626F1" w:rsidRPr="00C82A7C" w:rsidTr="009A01B9">
        <w:tc>
          <w:tcPr>
            <w:tcW w:w="5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autoSpaceDE w:val="0"/>
              <w:autoSpaceDN w:val="0"/>
              <w:adjustRightInd w:val="0"/>
              <w:spacing w:line="240" w:lineRule="auto"/>
              <w:jc w:val="both"/>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autoSpaceDE w:val="0"/>
              <w:autoSpaceDN w:val="0"/>
              <w:adjustRightInd w:val="0"/>
              <w:spacing w:line="240" w:lineRule="auto"/>
              <w:jc w:val="center"/>
            </w:pPr>
            <w:r w:rsidRPr="00C82A7C">
              <w:t>2019 год</w:t>
            </w:r>
          </w:p>
        </w:tc>
        <w:tc>
          <w:tcPr>
            <w:tcW w:w="1418" w:type="dxa"/>
            <w:tcBorders>
              <w:top w:val="single" w:sz="4" w:space="0" w:color="auto"/>
              <w:left w:val="single" w:sz="4" w:space="0" w:color="auto"/>
              <w:bottom w:val="single" w:sz="4" w:space="0" w:color="auto"/>
              <w:right w:val="single" w:sz="4" w:space="0" w:color="auto"/>
            </w:tcBorders>
          </w:tcPr>
          <w:p w:rsidR="008626F1" w:rsidRPr="00C82A7C" w:rsidRDefault="008626F1" w:rsidP="006C7FE6">
            <w:pPr>
              <w:keepNext/>
              <w:keepLines/>
              <w:autoSpaceDE w:val="0"/>
              <w:autoSpaceDN w:val="0"/>
              <w:adjustRightInd w:val="0"/>
              <w:spacing w:line="240" w:lineRule="auto"/>
              <w:jc w:val="center"/>
            </w:pPr>
            <w:r w:rsidRPr="00C82A7C">
              <w:t>2020 год</w:t>
            </w:r>
          </w:p>
        </w:tc>
        <w:tc>
          <w:tcPr>
            <w:tcW w:w="1275" w:type="dxa"/>
            <w:tcBorders>
              <w:top w:val="single" w:sz="4" w:space="0" w:color="auto"/>
              <w:left w:val="single" w:sz="4" w:space="0" w:color="auto"/>
              <w:bottom w:val="single" w:sz="4" w:space="0" w:color="auto"/>
              <w:right w:val="single" w:sz="4" w:space="0" w:color="auto"/>
            </w:tcBorders>
          </w:tcPr>
          <w:p w:rsidR="008626F1" w:rsidRPr="00C82A7C" w:rsidRDefault="008626F1" w:rsidP="006C7FE6">
            <w:pPr>
              <w:keepNext/>
              <w:keepLines/>
              <w:autoSpaceDE w:val="0"/>
              <w:autoSpaceDN w:val="0"/>
              <w:adjustRightInd w:val="0"/>
              <w:spacing w:line="240" w:lineRule="auto"/>
              <w:jc w:val="center"/>
            </w:pPr>
            <w:r w:rsidRPr="00C82A7C">
              <w:t>2021 год</w:t>
            </w:r>
          </w:p>
        </w:tc>
        <w:tc>
          <w:tcPr>
            <w:tcW w:w="1276" w:type="dxa"/>
            <w:tcBorders>
              <w:top w:val="single" w:sz="4" w:space="0" w:color="auto"/>
              <w:left w:val="single" w:sz="4" w:space="0" w:color="auto"/>
              <w:bottom w:val="single" w:sz="4" w:space="0" w:color="auto"/>
              <w:right w:val="single" w:sz="4" w:space="0" w:color="auto"/>
            </w:tcBorders>
          </w:tcPr>
          <w:p w:rsidR="008626F1" w:rsidRPr="00C82A7C" w:rsidRDefault="008626F1" w:rsidP="006C7FE6">
            <w:pPr>
              <w:keepNext/>
              <w:keepLines/>
              <w:autoSpaceDE w:val="0"/>
              <w:autoSpaceDN w:val="0"/>
              <w:adjustRightInd w:val="0"/>
              <w:spacing w:line="240" w:lineRule="auto"/>
              <w:jc w:val="center"/>
            </w:pPr>
            <w:r w:rsidRPr="00C82A7C">
              <w:t>2022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autoSpaceDE w:val="0"/>
              <w:autoSpaceDN w:val="0"/>
              <w:adjustRightInd w:val="0"/>
              <w:spacing w:line="240" w:lineRule="auto"/>
              <w:jc w:val="center"/>
            </w:pPr>
            <w:r w:rsidRPr="00C82A7C">
              <w:t>2023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autoSpaceDE w:val="0"/>
              <w:autoSpaceDN w:val="0"/>
              <w:adjustRightInd w:val="0"/>
              <w:spacing w:line="240" w:lineRule="auto"/>
              <w:jc w:val="center"/>
            </w:pPr>
            <w:r w:rsidRPr="00C82A7C">
              <w:t>2024-2028 годы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autoSpaceDE w:val="0"/>
              <w:autoSpaceDN w:val="0"/>
              <w:adjustRightInd w:val="0"/>
              <w:spacing w:line="240" w:lineRule="auto"/>
              <w:jc w:val="center"/>
            </w:pPr>
            <w:r w:rsidRPr="00C82A7C">
              <w:t>всего</w:t>
            </w:r>
          </w:p>
        </w:tc>
      </w:tr>
      <w:tr w:rsidR="008626F1" w:rsidRPr="00C82A7C" w:rsidTr="009A01B9">
        <w:tc>
          <w:tcPr>
            <w:tcW w:w="5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autoSpaceDE w:val="0"/>
              <w:autoSpaceDN w:val="0"/>
              <w:adjustRightInd w:val="0"/>
              <w:spacing w:line="240" w:lineRule="auto"/>
              <w:jc w:val="both"/>
            </w:pPr>
            <w:r w:rsidRPr="00C82A7C">
              <w:t>Всего финансовых затрат, в том числе: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spacing w:line="240" w:lineRule="auto"/>
              <w:jc w:val="center"/>
            </w:pPr>
            <w:r w:rsidRPr="00C82A7C">
              <w:t>17596,0</w:t>
            </w:r>
          </w:p>
        </w:tc>
        <w:tc>
          <w:tcPr>
            <w:tcW w:w="1418" w:type="dxa"/>
            <w:tcBorders>
              <w:top w:val="single" w:sz="4" w:space="0" w:color="auto"/>
              <w:left w:val="single" w:sz="4" w:space="0" w:color="auto"/>
              <w:bottom w:val="single" w:sz="4" w:space="0" w:color="auto"/>
              <w:right w:val="single" w:sz="4" w:space="0" w:color="auto"/>
            </w:tcBorders>
          </w:tcPr>
          <w:p w:rsidR="008626F1" w:rsidRPr="00C82A7C" w:rsidRDefault="008626F1" w:rsidP="006C7FE6">
            <w:pPr>
              <w:keepNext/>
              <w:keepLines/>
              <w:spacing w:line="240" w:lineRule="auto"/>
              <w:jc w:val="center"/>
            </w:pPr>
            <w:r w:rsidRPr="00C82A7C">
              <w:t>33676,9</w:t>
            </w:r>
          </w:p>
        </w:tc>
        <w:tc>
          <w:tcPr>
            <w:tcW w:w="1275" w:type="dxa"/>
            <w:tcBorders>
              <w:top w:val="single" w:sz="4" w:space="0" w:color="auto"/>
              <w:left w:val="single" w:sz="4" w:space="0" w:color="auto"/>
              <w:bottom w:val="single" w:sz="4" w:space="0" w:color="auto"/>
              <w:right w:val="single" w:sz="4" w:space="0" w:color="auto"/>
            </w:tcBorders>
          </w:tcPr>
          <w:p w:rsidR="008626F1" w:rsidRPr="00C82A7C" w:rsidRDefault="008626F1" w:rsidP="006C7FE6">
            <w:pPr>
              <w:keepNext/>
              <w:keepLines/>
              <w:spacing w:line="240" w:lineRule="auto"/>
              <w:jc w:val="center"/>
            </w:pPr>
            <w:r w:rsidRPr="00C82A7C">
              <w:t>44960,5</w:t>
            </w:r>
          </w:p>
        </w:tc>
        <w:tc>
          <w:tcPr>
            <w:tcW w:w="1276" w:type="dxa"/>
            <w:tcBorders>
              <w:top w:val="single" w:sz="4" w:space="0" w:color="auto"/>
              <w:left w:val="single" w:sz="4" w:space="0" w:color="auto"/>
              <w:bottom w:val="single" w:sz="4" w:space="0" w:color="auto"/>
              <w:right w:val="single" w:sz="4" w:space="0" w:color="auto"/>
            </w:tcBorders>
          </w:tcPr>
          <w:p w:rsidR="008626F1" w:rsidRPr="00C82A7C" w:rsidRDefault="008626F1" w:rsidP="006C7FE6">
            <w:pPr>
              <w:keepNext/>
              <w:keepLines/>
              <w:spacing w:line="240" w:lineRule="auto"/>
              <w:jc w:val="center"/>
            </w:pPr>
            <w:r w:rsidRPr="00C82A7C">
              <w:t>47121,75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spacing w:line="240" w:lineRule="auto"/>
              <w:jc w:val="center"/>
            </w:pPr>
            <w:r w:rsidRPr="00C82A7C">
              <w:t>48850,75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spacing w:line="240" w:lineRule="auto"/>
              <w:jc w:val="center"/>
            </w:pPr>
            <w:r w:rsidRPr="00C82A7C">
              <w:t>46072,0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spacing w:line="240" w:lineRule="auto"/>
              <w:jc w:val="center"/>
            </w:pPr>
            <w:r w:rsidRPr="00C82A7C">
              <w:t>238277,9</w:t>
            </w:r>
          </w:p>
        </w:tc>
      </w:tr>
      <w:tr w:rsidR="008626F1" w:rsidRPr="00C82A7C" w:rsidTr="009A01B9">
        <w:tc>
          <w:tcPr>
            <w:tcW w:w="5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autoSpaceDE w:val="0"/>
              <w:autoSpaceDN w:val="0"/>
              <w:adjustRightInd w:val="0"/>
              <w:spacing w:line="240" w:lineRule="auto"/>
              <w:jc w:val="both"/>
            </w:pPr>
            <w:r w:rsidRPr="00C82A7C">
              <w:t xml:space="preserve">Краевой бюджет (на условиях софинансирования)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spacing w:line="240" w:lineRule="auto"/>
              <w:jc w:val="center"/>
            </w:pPr>
            <w:r w:rsidRPr="00C82A7C">
              <w:t>5316,0</w:t>
            </w:r>
          </w:p>
        </w:tc>
        <w:tc>
          <w:tcPr>
            <w:tcW w:w="1418" w:type="dxa"/>
            <w:tcBorders>
              <w:top w:val="single" w:sz="4" w:space="0" w:color="auto"/>
              <w:left w:val="single" w:sz="4" w:space="0" w:color="auto"/>
              <w:bottom w:val="single" w:sz="4" w:space="0" w:color="auto"/>
              <w:right w:val="single" w:sz="4" w:space="0" w:color="auto"/>
            </w:tcBorders>
          </w:tcPr>
          <w:p w:rsidR="008626F1" w:rsidRPr="00C82A7C" w:rsidRDefault="008626F1" w:rsidP="006C7FE6">
            <w:pPr>
              <w:keepNext/>
              <w:keepLines/>
              <w:spacing w:line="240" w:lineRule="auto"/>
              <w:jc w:val="center"/>
            </w:pPr>
            <w:r w:rsidRPr="00C82A7C">
              <w:t>24228,0</w:t>
            </w:r>
          </w:p>
        </w:tc>
        <w:tc>
          <w:tcPr>
            <w:tcW w:w="1275" w:type="dxa"/>
            <w:tcBorders>
              <w:top w:val="single" w:sz="4" w:space="0" w:color="auto"/>
              <w:left w:val="single" w:sz="4" w:space="0" w:color="auto"/>
              <w:bottom w:val="single" w:sz="4" w:space="0" w:color="auto"/>
              <w:right w:val="single" w:sz="4" w:space="0" w:color="auto"/>
            </w:tcBorders>
          </w:tcPr>
          <w:p w:rsidR="008626F1" w:rsidRPr="00C82A7C" w:rsidRDefault="008626F1" w:rsidP="006C7FE6">
            <w:pPr>
              <w:keepNext/>
              <w:keepLines/>
              <w:spacing w:line="240" w:lineRule="auto"/>
              <w:jc w:val="center"/>
            </w:pPr>
            <w:r w:rsidRPr="00C82A7C">
              <w:t>42360,5</w:t>
            </w:r>
          </w:p>
        </w:tc>
        <w:tc>
          <w:tcPr>
            <w:tcW w:w="1276" w:type="dxa"/>
            <w:tcBorders>
              <w:top w:val="single" w:sz="4" w:space="0" w:color="auto"/>
              <w:left w:val="single" w:sz="4" w:space="0" w:color="auto"/>
              <w:bottom w:val="single" w:sz="4" w:space="0" w:color="auto"/>
              <w:right w:val="single" w:sz="4" w:space="0" w:color="auto"/>
            </w:tcBorders>
          </w:tcPr>
          <w:p w:rsidR="008626F1" w:rsidRPr="00C82A7C" w:rsidRDefault="008626F1" w:rsidP="006C7FE6">
            <w:pPr>
              <w:keepNext/>
              <w:keepLines/>
              <w:spacing w:line="240" w:lineRule="auto"/>
              <w:jc w:val="center"/>
            </w:pPr>
            <w:r w:rsidRPr="00C82A7C">
              <w:t>44521,75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spacing w:line="240" w:lineRule="auto"/>
              <w:jc w:val="center"/>
            </w:pPr>
            <w:r w:rsidRPr="00C82A7C">
              <w:t>46250,75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spacing w:line="240" w:lineRule="auto"/>
              <w:jc w:val="center"/>
            </w:pPr>
            <w:r w:rsidRPr="00C82A7C">
              <w:t>43472,0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spacing w:line="240" w:lineRule="auto"/>
              <w:jc w:val="center"/>
            </w:pPr>
            <w:r w:rsidRPr="00C82A7C">
              <w:t>206149,0</w:t>
            </w:r>
          </w:p>
        </w:tc>
      </w:tr>
      <w:tr w:rsidR="008626F1" w:rsidRPr="00C82A7C" w:rsidTr="009A01B9">
        <w:tc>
          <w:tcPr>
            <w:tcW w:w="5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autoSpaceDE w:val="0"/>
              <w:autoSpaceDN w:val="0"/>
              <w:adjustRightInd w:val="0"/>
              <w:spacing w:line="240" w:lineRule="auto"/>
              <w:jc w:val="both"/>
            </w:pPr>
            <w:r w:rsidRPr="00C82A7C">
              <w:t>Бюджет городского поселения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spacing w:line="240" w:lineRule="auto"/>
              <w:jc w:val="center"/>
            </w:pPr>
            <w:r w:rsidRPr="00C82A7C">
              <w:t>12280,0</w:t>
            </w:r>
          </w:p>
        </w:tc>
        <w:tc>
          <w:tcPr>
            <w:tcW w:w="1418" w:type="dxa"/>
            <w:tcBorders>
              <w:top w:val="single" w:sz="4" w:space="0" w:color="auto"/>
              <w:left w:val="single" w:sz="4" w:space="0" w:color="auto"/>
              <w:bottom w:val="single" w:sz="4" w:space="0" w:color="auto"/>
              <w:right w:val="single" w:sz="4" w:space="0" w:color="auto"/>
            </w:tcBorders>
          </w:tcPr>
          <w:p w:rsidR="008626F1" w:rsidRPr="00C82A7C" w:rsidRDefault="008626F1" w:rsidP="006C7FE6">
            <w:pPr>
              <w:keepNext/>
              <w:keepLines/>
              <w:spacing w:line="240" w:lineRule="auto"/>
              <w:jc w:val="center"/>
            </w:pPr>
            <w:r w:rsidRPr="00C82A7C">
              <w:t>9448,9</w:t>
            </w:r>
          </w:p>
        </w:tc>
        <w:tc>
          <w:tcPr>
            <w:tcW w:w="1275" w:type="dxa"/>
            <w:tcBorders>
              <w:top w:val="single" w:sz="4" w:space="0" w:color="auto"/>
              <w:left w:val="single" w:sz="4" w:space="0" w:color="auto"/>
              <w:bottom w:val="single" w:sz="4" w:space="0" w:color="auto"/>
              <w:right w:val="single" w:sz="4" w:space="0" w:color="auto"/>
            </w:tcBorders>
          </w:tcPr>
          <w:p w:rsidR="008626F1" w:rsidRPr="00C82A7C" w:rsidRDefault="008626F1" w:rsidP="006C7FE6">
            <w:pPr>
              <w:keepNext/>
              <w:keepLines/>
              <w:spacing w:line="240" w:lineRule="auto"/>
              <w:jc w:val="center"/>
            </w:pPr>
            <w:r w:rsidRPr="00C82A7C">
              <w:t>2600,0</w:t>
            </w:r>
          </w:p>
        </w:tc>
        <w:tc>
          <w:tcPr>
            <w:tcW w:w="1276" w:type="dxa"/>
            <w:tcBorders>
              <w:top w:val="single" w:sz="4" w:space="0" w:color="auto"/>
              <w:left w:val="single" w:sz="4" w:space="0" w:color="auto"/>
              <w:bottom w:val="single" w:sz="4" w:space="0" w:color="auto"/>
              <w:right w:val="single" w:sz="4" w:space="0" w:color="auto"/>
            </w:tcBorders>
          </w:tcPr>
          <w:p w:rsidR="008626F1" w:rsidRPr="00C82A7C" w:rsidRDefault="008626F1" w:rsidP="006C7FE6">
            <w:pPr>
              <w:keepNext/>
              <w:keepLines/>
              <w:spacing w:line="240" w:lineRule="auto"/>
              <w:jc w:val="center"/>
            </w:pPr>
            <w:r w:rsidRPr="00C82A7C">
              <w:t>2600,0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spacing w:line="240" w:lineRule="auto"/>
              <w:jc w:val="center"/>
            </w:pPr>
            <w:r w:rsidRPr="00C82A7C">
              <w:t>2600,0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spacing w:line="240" w:lineRule="auto"/>
              <w:jc w:val="center"/>
            </w:pPr>
            <w:r w:rsidRPr="00C82A7C">
              <w:t>2600,0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26F1" w:rsidRPr="00C82A7C" w:rsidRDefault="008626F1" w:rsidP="006C7FE6">
            <w:pPr>
              <w:keepNext/>
              <w:keepLines/>
              <w:spacing w:line="240" w:lineRule="auto"/>
              <w:jc w:val="center"/>
            </w:pPr>
            <w:r w:rsidRPr="00C82A7C">
              <w:t>32128,9</w:t>
            </w:r>
          </w:p>
        </w:tc>
      </w:tr>
    </w:tbl>
    <w:p w:rsidR="008626F1" w:rsidRPr="00C82A7C" w:rsidRDefault="008626F1" w:rsidP="00C82A7C">
      <w:pPr>
        <w:keepNext/>
        <w:keepLines/>
        <w:spacing w:line="240" w:lineRule="auto"/>
      </w:pPr>
    </w:p>
    <w:sectPr w:rsidR="008626F1" w:rsidRPr="00C82A7C" w:rsidSect="008626F1">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C9D" w:rsidRDefault="00822C9D" w:rsidP="00716C7A">
      <w:pPr>
        <w:spacing w:line="240" w:lineRule="auto"/>
      </w:pPr>
      <w:r>
        <w:separator/>
      </w:r>
    </w:p>
  </w:endnote>
  <w:endnote w:type="continuationSeparator" w:id="0">
    <w:p w:rsidR="00822C9D" w:rsidRDefault="00822C9D" w:rsidP="00716C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16">
    <w:altName w:val="Times New Roman"/>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PragmaticaC">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C9D" w:rsidRDefault="00822C9D" w:rsidP="00716C7A">
      <w:pPr>
        <w:spacing w:line="240" w:lineRule="auto"/>
      </w:pPr>
      <w:r>
        <w:separator/>
      </w:r>
    </w:p>
  </w:footnote>
  <w:footnote w:type="continuationSeparator" w:id="0">
    <w:p w:rsidR="00822C9D" w:rsidRDefault="00822C9D" w:rsidP="00716C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B9" w:rsidRDefault="009A01B9">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B9" w:rsidRDefault="009A01B9">
    <w:pPr>
      <w:pStyle w:val="a7"/>
      <w:jc w:val="center"/>
    </w:pPr>
  </w:p>
  <w:p w:rsidR="009A01B9" w:rsidRDefault="009A01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21EC05A"/>
    <w:name w:val="WWNum29"/>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30"/>
    <w:lvl w:ilvl="0">
      <w:start w:val="1"/>
      <w:numFmt w:val="decimal"/>
      <w:lvlText w:val="%1)"/>
      <w:lvlJc w:val="left"/>
      <w:pPr>
        <w:tabs>
          <w:tab w:val="num" w:pos="0"/>
        </w:tabs>
        <w:ind w:left="502" w:hanging="360"/>
      </w:pPr>
      <w:rPr>
        <w:b/>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2">
    <w:nsid w:val="00000012"/>
    <w:multiLevelType w:val="multilevel"/>
    <w:tmpl w:val="E71A7298"/>
    <w:name w:val="WW8Num18"/>
    <w:lvl w:ilvl="0">
      <w:start w:val="1"/>
      <w:numFmt w:val="decimal"/>
      <w:lvlText w:val="%1"/>
      <w:lvlJc w:val="left"/>
      <w:pPr>
        <w:tabs>
          <w:tab w:val="num" w:pos="360"/>
        </w:tabs>
        <w:ind w:left="360" w:hanging="360"/>
      </w:pPr>
      <w:rPr>
        <w:rFonts w:ascii="Symbol" w:hAnsi="Symbol"/>
      </w:rPr>
    </w:lvl>
    <w:lvl w:ilvl="1">
      <w:start w:val="1"/>
      <w:numFmt w:val="decimal"/>
      <w:pStyle w:val="S2"/>
      <w:lvlText w:val="%1.%2"/>
      <w:lvlJc w:val="left"/>
      <w:pPr>
        <w:tabs>
          <w:tab w:val="num" w:pos="360"/>
        </w:tabs>
        <w:ind w:left="360" w:hanging="360"/>
      </w:pPr>
      <w:rPr>
        <w:rFonts w:ascii="Symbol" w:hAnsi="Symbol"/>
      </w:rPr>
    </w:lvl>
    <w:lvl w:ilvl="2">
      <w:start w:val="1"/>
      <w:numFmt w:val="decimal"/>
      <w:pStyle w:val="S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9AD68E9"/>
    <w:multiLevelType w:val="multilevel"/>
    <w:tmpl w:val="FC3AE22C"/>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B5A2032"/>
    <w:multiLevelType w:val="multilevel"/>
    <w:tmpl w:val="99F27050"/>
    <w:lvl w:ilvl="0">
      <w:start w:val="3"/>
      <w:numFmt w:val="decimal"/>
      <w:lvlText w:val="%1."/>
      <w:lvlJc w:val="left"/>
      <w:pPr>
        <w:ind w:left="92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5">
    <w:nsid w:val="0D744CF4"/>
    <w:multiLevelType w:val="hybridMultilevel"/>
    <w:tmpl w:val="74BA5F7C"/>
    <w:lvl w:ilvl="0" w:tplc="B42ECA2C">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EEB10D5"/>
    <w:multiLevelType w:val="hybridMultilevel"/>
    <w:tmpl w:val="A3E63040"/>
    <w:lvl w:ilvl="0" w:tplc="8C3A21BE">
      <w:start w:val="1"/>
      <w:numFmt w:val="bullet"/>
      <w:pStyle w:val="-S"/>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991A58"/>
    <w:multiLevelType w:val="hybridMultilevel"/>
    <w:tmpl w:val="49DAB9DA"/>
    <w:lvl w:ilvl="0" w:tplc="3ED6210C">
      <w:start w:val="1"/>
      <w:numFmt w:val="decimal"/>
      <w:lvlText w:val="%1."/>
      <w:lvlJc w:val="left"/>
      <w:pPr>
        <w:ind w:left="1729" w:hanging="1020"/>
      </w:pPr>
      <w:rPr>
        <w:rFonts w:eastAsia="MS Mincho"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677103"/>
    <w:multiLevelType w:val="multilevel"/>
    <w:tmpl w:val="B8CA9C64"/>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E210649"/>
    <w:multiLevelType w:val="hybridMultilevel"/>
    <w:tmpl w:val="02D617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B83D51"/>
    <w:multiLevelType w:val="multilevel"/>
    <w:tmpl w:val="24308CAA"/>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2C8B7C61"/>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2FE81F97"/>
    <w:multiLevelType w:val="hybridMultilevel"/>
    <w:tmpl w:val="53D2F5B4"/>
    <w:lvl w:ilvl="0" w:tplc="057CC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1E0F8A"/>
    <w:multiLevelType w:val="hybridMultilevel"/>
    <w:tmpl w:val="576E7DFA"/>
    <w:lvl w:ilvl="0" w:tplc="7BAAAAFC">
      <w:start w:val="1"/>
      <w:numFmt w:val="decimal"/>
      <w:lvlText w:val="%1."/>
      <w:lvlJc w:val="left"/>
      <w:pPr>
        <w:tabs>
          <w:tab w:val="num" w:pos="720"/>
        </w:tabs>
        <w:ind w:left="720" w:hanging="360"/>
      </w:pPr>
      <w:rPr>
        <w:rFonts w:hint="default"/>
      </w:rPr>
    </w:lvl>
    <w:lvl w:ilvl="1" w:tplc="2FBEFDCA">
      <w:numFmt w:val="none"/>
      <w:lvlText w:val=""/>
      <w:lvlJc w:val="left"/>
      <w:pPr>
        <w:tabs>
          <w:tab w:val="num" w:pos="360"/>
        </w:tabs>
      </w:pPr>
    </w:lvl>
    <w:lvl w:ilvl="2" w:tplc="FC642966">
      <w:numFmt w:val="none"/>
      <w:lvlText w:val=""/>
      <w:lvlJc w:val="left"/>
      <w:pPr>
        <w:tabs>
          <w:tab w:val="num" w:pos="360"/>
        </w:tabs>
      </w:pPr>
    </w:lvl>
    <w:lvl w:ilvl="3" w:tplc="9A263F38">
      <w:numFmt w:val="none"/>
      <w:lvlText w:val=""/>
      <w:lvlJc w:val="left"/>
      <w:pPr>
        <w:tabs>
          <w:tab w:val="num" w:pos="360"/>
        </w:tabs>
      </w:pPr>
    </w:lvl>
    <w:lvl w:ilvl="4" w:tplc="B574A78A">
      <w:numFmt w:val="none"/>
      <w:lvlText w:val=""/>
      <w:lvlJc w:val="left"/>
      <w:pPr>
        <w:tabs>
          <w:tab w:val="num" w:pos="360"/>
        </w:tabs>
      </w:pPr>
    </w:lvl>
    <w:lvl w:ilvl="5" w:tplc="C43E30EC">
      <w:numFmt w:val="none"/>
      <w:lvlText w:val=""/>
      <w:lvlJc w:val="left"/>
      <w:pPr>
        <w:tabs>
          <w:tab w:val="num" w:pos="360"/>
        </w:tabs>
      </w:pPr>
    </w:lvl>
    <w:lvl w:ilvl="6" w:tplc="5F024724">
      <w:numFmt w:val="none"/>
      <w:lvlText w:val=""/>
      <w:lvlJc w:val="left"/>
      <w:pPr>
        <w:tabs>
          <w:tab w:val="num" w:pos="360"/>
        </w:tabs>
      </w:pPr>
    </w:lvl>
    <w:lvl w:ilvl="7" w:tplc="A1E0BD3A">
      <w:numFmt w:val="none"/>
      <w:lvlText w:val=""/>
      <w:lvlJc w:val="left"/>
      <w:pPr>
        <w:tabs>
          <w:tab w:val="num" w:pos="360"/>
        </w:tabs>
      </w:pPr>
    </w:lvl>
    <w:lvl w:ilvl="8" w:tplc="F524211E">
      <w:numFmt w:val="none"/>
      <w:lvlText w:val=""/>
      <w:lvlJc w:val="left"/>
      <w:pPr>
        <w:tabs>
          <w:tab w:val="num" w:pos="360"/>
        </w:tabs>
      </w:pPr>
    </w:lvl>
  </w:abstractNum>
  <w:abstractNum w:abstractNumId="14">
    <w:nsid w:val="3923261A"/>
    <w:multiLevelType w:val="hybridMultilevel"/>
    <w:tmpl w:val="0DDE6C4C"/>
    <w:lvl w:ilvl="0" w:tplc="1220A878">
      <w:start w:val="1"/>
      <w:numFmt w:val="decimal"/>
      <w:lvlText w:val="%1."/>
      <w:lvlJc w:val="left"/>
      <w:pPr>
        <w:tabs>
          <w:tab w:val="num" w:pos="1872"/>
        </w:tabs>
        <w:ind w:left="1872" w:hanging="1152"/>
      </w:pPr>
      <w:rPr>
        <w:rFonts w:hint="default"/>
      </w:rPr>
    </w:lvl>
    <w:lvl w:ilvl="1" w:tplc="7A7A1126">
      <w:numFmt w:val="none"/>
      <w:lvlText w:val=""/>
      <w:lvlJc w:val="left"/>
      <w:pPr>
        <w:tabs>
          <w:tab w:val="num" w:pos="360"/>
        </w:tabs>
      </w:pPr>
    </w:lvl>
    <w:lvl w:ilvl="2" w:tplc="5E10E60A">
      <w:numFmt w:val="none"/>
      <w:lvlText w:val=""/>
      <w:lvlJc w:val="left"/>
      <w:pPr>
        <w:tabs>
          <w:tab w:val="num" w:pos="360"/>
        </w:tabs>
      </w:pPr>
    </w:lvl>
    <w:lvl w:ilvl="3" w:tplc="96967176">
      <w:numFmt w:val="none"/>
      <w:lvlText w:val=""/>
      <w:lvlJc w:val="left"/>
      <w:pPr>
        <w:tabs>
          <w:tab w:val="num" w:pos="360"/>
        </w:tabs>
      </w:pPr>
    </w:lvl>
    <w:lvl w:ilvl="4" w:tplc="4C62AABE">
      <w:numFmt w:val="none"/>
      <w:lvlText w:val=""/>
      <w:lvlJc w:val="left"/>
      <w:pPr>
        <w:tabs>
          <w:tab w:val="num" w:pos="360"/>
        </w:tabs>
      </w:pPr>
    </w:lvl>
    <w:lvl w:ilvl="5" w:tplc="C71ADB8E">
      <w:numFmt w:val="none"/>
      <w:lvlText w:val=""/>
      <w:lvlJc w:val="left"/>
      <w:pPr>
        <w:tabs>
          <w:tab w:val="num" w:pos="360"/>
        </w:tabs>
      </w:pPr>
    </w:lvl>
    <w:lvl w:ilvl="6" w:tplc="81D8BDF0">
      <w:numFmt w:val="none"/>
      <w:lvlText w:val=""/>
      <w:lvlJc w:val="left"/>
      <w:pPr>
        <w:tabs>
          <w:tab w:val="num" w:pos="360"/>
        </w:tabs>
      </w:pPr>
    </w:lvl>
    <w:lvl w:ilvl="7" w:tplc="0F60438C">
      <w:numFmt w:val="none"/>
      <w:lvlText w:val=""/>
      <w:lvlJc w:val="left"/>
      <w:pPr>
        <w:tabs>
          <w:tab w:val="num" w:pos="360"/>
        </w:tabs>
      </w:pPr>
    </w:lvl>
    <w:lvl w:ilvl="8" w:tplc="DF683998">
      <w:numFmt w:val="none"/>
      <w:lvlText w:val=""/>
      <w:lvlJc w:val="left"/>
      <w:pPr>
        <w:tabs>
          <w:tab w:val="num" w:pos="360"/>
        </w:tabs>
      </w:pPr>
    </w:lvl>
  </w:abstractNum>
  <w:abstractNum w:abstractNumId="15">
    <w:nsid w:val="3A4A6CDF"/>
    <w:multiLevelType w:val="hybridMultilevel"/>
    <w:tmpl w:val="5C2672FE"/>
    <w:lvl w:ilvl="0" w:tplc="07105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2B0660"/>
    <w:multiLevelType w:val="hybridMultilevel"/>
    <w:tmpl w:val="02D617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C347A1"/>
    <w:multiLevelType w:val="multilevel"/>
    <w:tmpl w:val="41048CEC"/>
    <w:lvl w:ilvl="0">
      <w:start w:val="2"/>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EED2B0B"/>
    <w:multiLevelType w:val="multilevel"/>
    <w:tmpl w:val="0FE42170"/>
    <w:lvl w:ilvl="0">
      <w:start w:val="1"/>
      <w:numFmt w:val="bullet"/>
      <w:lvlText w:val="-"/>
      <w:lvlJc w:val="left"/>
      <w:pPr>
        <w:ind w:left="0" w:firstLine="0"/>
      </w:pPr>
      <w:rPr>
        <w:rFonts w:ascii="Times New Roman" w:eastAsia="Times New Roman" w:hAnsi="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04358D7"/>
    <w:multiLevelType w:val="hybridMultilevel"/>
    <w:tmpl w:val="04FCB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1A1E48"/>
    <w:multiLevelType w:val="hybridMultilevel"/>
    <w:tmpl w:val="19FC1F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5B12BD5"/>
    <w:multiLevelType w:val="hybridMultilevel"/>
    <w:tmpl w:val="17D22EE8"/>
    <w:lvl w:ilvl="0" w:tplc="FC8AF05A">
      <w:start w:val="1"/>
      <w:numFmt w:val="decimal"/>
      <w:pStyle w:val="S"/>
      <w:lvlText w:val="Таблица %1."/>
      <w:lvlJc w:val="left"/>
      <w:pPr>
        <w:ind w:left="971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10436" w:hanging="360"/>
      </w:pPr>
    </w:lvl>
    <w:lvl w:ilvl="2" w:tplc="0419001B" w:tentative="1">
      <w:start w:val="1"/>
      <w:numFmt w:val="lowerRoman"/>
      <w:lvlText w:val="%3."/>
      <w:lvlJc w:val="right"/>
      <w:pPr>
        <w:ind w:left="11156" w:hanging="180"/>
      </w:pPr>
    </w:lvl>
    <w:lvl w:ilvl="3" w:tplc="0419000F" w:tentative="1">
      <w:start w:val="1"/>
      <w:numFmt w:val="decimal"/>
      <w:lvlText w:val="%4."/>
      <w:lvlJc w:val="left"/>
      <w:pPr>
        <w:ind w:left="11876" w:hanging="360"/>
      </w:pPr>
    </w:lvl>
    <w:lvl w:ilvl="4" w:tplc="04190019" w:tentative="1">
      <w:start w:val="1"/>
      <w:numFmt w:val="lowerLetter"/>
      <w:lvlText w:val="%5."/>
      <w:lvlJc w:val="left"/>
      <w:pPr>
        <w:ind w:left="12596" w:hanging="360"/>
      </w:pPr>
    </w:lvl>
    <w:lvl w:ilvl="5" w:tplc="0419001B" w:tentative="1">
      <w:start w:val="1"/>
      <w:numFmt w:val="lowerRoman"/>
      <w:lvlText w:val="%6."/>
      <w:lvlJc w:val="right"/>
      <w:pPr>
        <w:ind w:left="13316" w:hanging="180"/>
      </w:pPr>
    </w:lvl>
    <w:lvl w:ilvl="6" w:tplc="0419000F" w:tentative="1">
      <w:start w:val="1"/>
      <w:numFmt w:val="decimal"/>
      <w:lvlText w:val="%7."/>
      <w:lvlJc w:val="left"/>
      <w:pPr>
        <w:ind w:left="14036" w:hanging="360"/>
      </w:pPr>
    </w:lvl>
    <w:lvl w:ilvl="7" w:tplc="04190019" w:tentative="1">
      <w:start w:val="1"/>
      <w:numFmt w:val="lowerLetter"/>
      <w:lvlText w:val="%8."/>
      <w:lvlJc w:val="left"/>
      <w:pPr>
        <w:ind w:left="14756" w:hanging="360"/>
      </w:pPr>
    </w:lvl>
    <w:lvl w:ilvl="8" w:tplc="0419001B" w:tentative="1">
      <w:start w:val="1"/>
      <w:numFmt w:val="lowerRoman"/>
      <w:lvlText w:val="%9."/>
      <w:lvlJc w:val="right"/>
      <w:pPr>
        <w:ind w:left="15476" w:hanging="180"/>
      </w:pPr>
    </w:lvl>
  </w:abstractNum>
  <w:abstractNum w:abstractNumId="22">
    <w:nsid w:val="72BC74DE"/>
    <w:multiLevelType w:val="multilevel"/>
    <w:tmpl w:val="51E64950"/>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70E1820"/>
    <w:multiLevelType w:val="multilevel"/>
    <w:tmpl w:val="54D2562A"/>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7AE20B96"/>
    <w:multiLevelType w:val="hybridMultilevel"/>
    <w:tmpl w:val="FAA090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9"/>
  </w:num>
  <w:num w:numId="12">
    <w:abstractNumId w:val="12"/>
  </w:num>
  <w:num w:numId="13">
    <w:abstractNumId w:val="2"/>
  </w:num>
  <w:num w:numId="14">
    <w:abstractNumId w:val="6"/>
  </w:num>
  <w:num w:numId="15">
    <w:abstractNumId w:val="21"/>
  </w:num>
  <w:num w:numId="16">
    <w:abstractNumId w:val="4"/>
  </w:num>
  <w:num w:numId="17">
    <w:abstractNumId w:val="15"/>
  </w:num>
  <w:num w:numId="18">
    <w:abstractNumId w:val="19"/>
  </w:num>
  <w:num w:numId="19">
    <w:abstractNumId w:val="10"/>
  </w:num>
  <w:num w:numId="20">
    <w:abstractNumId w:val="5"/>
  </w:num>
  <w:num w:numId="21">
    <w:abstractNumId w:val="13"/>
  </w:num>
  <w:num w:numId="22">
    <w:abstractNumId w:val="22"/>
  </w:num>
  <w:num w:numId="23">
    <w:abstractNumId w:val="3"/>
  </w:num>
  <w:num w:numId="24">
    <w:abstractNumId w:val="8"/>
  </w:num>
  <w:num w:numId="25">
    <w:abstractNumId w:val="23"/>
  </w:num>
  <w:num w:numId="26">
    <w:abstractNumId w:val="17"/>
  </w:num>
  <w:num w:numId="27">
    <w:abstractNumId w:val="14"/>
  </w:num>
  <w:num w:numId="28">
    <w:abstractNumId w:val="20"/>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C569AD"/>
    <w:rsid w:val="00010E36"/>
    <w:rsid w:val="000175EF"/>
    <w:rsid w:val="000211C4"/>
    <w:rsid w:val="00024814"/>
    <w:rsid w:val="00040C56"/>
    <w:rsid w:val="000437B5"/>
    <w:rsid w:val="00046AD9"/>
    <w:rsid w:val="0005111E"/>
    <w:rsid w:val="00055850"/>
    <w:rsid w:val="00056AFB"/>
    <w:rsid w:val="00076224"/>
    <w:rsid w:val="0008129D"/>
    <w:rsid w:val="000837C3"/>
    <w:rsid w:val="00086810"/>
    <w:rsid w:val="00086C51"/>
    <w:rsid w:val="00090CF9"/>
    <w:rsid w:val="00090E65"/>
    <w:rsid w:val="00096860"/>
    <w:rsid w:val="000A339A"/>
    <w:rsid w:val="000A6122"/>
    <w:rsid w:val="000B1BB8"/>
    <w:rsid w:val="000C00B1"/>
    <w:rsid w:val="000D2962"/>
    <w:rsid w:val="000D7F1A"/>
    <w:rsid w:val="000E2840"/>
    <w:rsid w:val="000E7910"/>
    <w:rsid w:val="000F7738"/>
    <w:rsid w:val="00113E35"/>
    <w:rsid w:val="00115F68"/>
    <w:rsid w:val="00123E6D"/>
    <w:rsid w:val="001308F9"/>
    <w:rsid w:val="00135AF7"/>
    <w:rsid w:val="00142A2F"/>
    <w:rsid w:val="001470FD"/>
    <w:rsid w:val="00154882"/>
    <w:rsid w:val="0016033F"/>
    <w:rsid w:val="001666B9"/>
    <w:rsid w:val="0017120E"/>
    <w:rsid w:val="00171394"/>
    <w:rsid w:val="001727F8"/>
    <w:rsid w:val="001764B5"/>
    <w:rsid w:val="001805CB"/>
    <w:rsid w:val="001850C2"/>
    <w:rsid w:val="0019083D"/>
    <w:rsid w:val="0019592E"/>
    <w:rsid w:val="001A2ED9"/>
    <w:rsid w:val="001B3887"/>
    <w:rsid w:val="001D6446"/>
    <w:rsid w:val="001D7EBC"/>
    <w:rsid w:val="001E21EC"/>
    <w:rsid w:val="00206E97"/>
    <w:rsid w:val="00211BD1"/>
    <w:rsid w:val="002160BE"/>
    <w:rsid w:val="002160DA"/>
    <w:rsid w:val="00223E39"/>
    <w:rsid w:val="002279C5"/>
    <w:rsid w:val="002370E1"/>
    <w:rsid w:val="00250424"/>
    <w:rsid w:val="00257131"/>
    <w:rsid w:val="00261C36"/>
    <w:rsid w:val="00262492"/>
    <w:rsid w:val="00262A96"/>
    <w:rsid w:val="002726CB"/>
    <w:rsid w:val="00272C34"/>
    <w:rsid w:val="00277FD4"/>
    <w:rsid w:val="002909EC"/>
    <w:rsid w:val="00292CE0"/>
    <w:rsid w:val="002A64C3"/>
    <w:rsid w:val="002A72D3"/>
    <w:rsid w:val="002B22D2"/>
    <w:rsid w:val="002B7F80"/>
    <w:rsid w:val="002C40B5"/>
    <w:rsid w:val="002D2639"/>
    <w:rsid w:val="002D7881"/>
    <w:rsid w:val="002E79D1"/>
    <w:rsid w:val="002F3FEA"/>
    <w:rsid w:val="00305182"/>
    <w:rsid w:val="003171EE"/>
    <w:rsid w:val="00320ED9"/>
    <w:rsid w:val="00321351"/>
    <w:rsid w:val="003217F0"/>
    <w:rsid w:val="003244B9"/>
    <w:rsid w:val="00337EAC"/>
    <w:rsid w:val="00340667"/>
    <w:rsid w:val="003439F7"/>
    <w:rsid w:val="003733D9"/>
    <w:rsid w:val="00380E03"/>
    <w:rsid w:val="0038421E"/>
    <w:rsid w:val="003875AD"/>
    <w:rsid w:val="00390BF4"/>
    <w:rsid w:val="0039149C"/>
    <w:rsid w:val="00396986"/>
    <w:rsid w:val="003A2E13"/>
    <w:rsid w:val="003B4B22"/>
    <w:rsid w:val="003B521E"/>
    <w:rsid w:val="003C02BE"/>
    <w:rsid w:val="003C3D38"/>
    <w:rsid w:val="003E0B4C"/>
    <w:rsid w:val="003E353B"/>
    <w:rsid w:val="003E4F5C"/>
    <w:rsid w:val="003E60A0"/>
    <w:rsid w:val="003F788D"/>
    <w:rsid w:val="00403991"/>
    <w:rsid w:val="00407561"/>
    <w:rsid w:val="0041292A"/>
    <w:rsid w:val="00420E40"/>
    <w:rsid w:val="004229CC"/>
    <w:rsid w:val="00425C76"/>
    <w:rsid w:val="0043575A"/>
    <w:rsid w:val="00450093"/>
    <w:rsid w:val="00461E73"/>
    <w:rsid w:val="00477079"/>
    <w:rsid w:val="00485116"/>
    <w:rsid w:val="0049286C"/>
    <w:rsid w:val="004B28EB"/>
    <w:rsid w:val="004B4E17"/>
    <w:rsid w:val="004C19FA"/>
    <w:rsid w:val="004C30BE"/>
    <w:rsid w:val="004D3AA7"/>
    <w:rsid w:val="004E0C39"/>
    <w:rsid w:val="004E32F5"/>
    <w:rsid w:val="004F192A"/>
    <w:rsid w:val="00501FE9"/>
    <w:rsid w:val="00507140"/>
    <w:rsid w:val="0050730C"/>
    <w:rsid w:val="00511EE2"/>
    <w:rsid w:val="005129D6"/>
    <w:rsid w:val="00521C79"/>
    <w:rsid w:val="005256C0"/>
    <w:rsid w:val="00531A7E"/>
    <w:rsid w:val="00535B06"/>
    <w:rsid w:val="005418AA"/>
    <w:rsid w:val="00545CD8"/>
    <w:rsid w:val="005562EC"/>
    <w:rsid w:val="00561DD4"/>
    <w:rsid w:val="00564BF2"/>
    <w:rsid w:val="00571596"/>
    <w:rsid w:val="00574BD2"/>
    <w:rsid w:val="00575739"/>
    <w:rsid w:val="00575860"/>
    <w:rsid w:val="00580BD4"/>
    <w:rsid w:val="00582090"/>
    <w:rsid w:val="00587551"/>
    <w:rsid w:val="005904AB"/>
    <w:rsid w:val="005926E2"/>
    <w:rsid w:val="005A3321"/>
    <w:rsid w:val="005A4616"/>
    <w:rsid w:val="005A7320"/>
    <w:rsid w:val="005C2DD9"/>
    <w:rsid w:val="005E5D7F"/>
    <w:rsid w:val="005F15A0"/>
    <w:rsid w:val="005F15DB"/>
    <w:rsid w:val="00605E9A"/>
    <w:rsid w:val="0061324F"/>
    <w:rsid w:val="006139AD"/>
    <w:rsid w:val="00627DC4"/>
    <w:rsid w:val="00627DD1"/>
    <w:rsid w:val="00634BDB"/>
    <w:rsid w:val="00642132"/>
    <w:rsid w:val="00642C38"/>
    <w:rsid w:val="00643EA6"/>
    <w:rsid w:val="0064454A"/>
    <w:rsid w:val="00654497"/>
    <w:rsid w:val="0067076B"/>
    <w:rsid w:val="00675106"/>
    <w:rsid w:val="00692DC7"/>
    <w:rsid w:val="00694062"/>
    <w:rsid w:val="006953A0"/>
    <w:rsid w:val="00696733"/>
    <w:rsid w:val="006A6AF9"/>
    <w:rsid w:val="006B3AD9"/>
    <w:rsid w:val="006B3E92"/>
    <w:rsid w:val="006B4EB9"/>
    <w:rsid w:val="006C116E"/>
    <w:rsid w:val="006C1ECD"/>
    <w:rsid w:val="006C603C"/>
    <w:rsid w:val="006C7FE6"/>
    <w:rsid w:val="006D2ED0"/>
    <w:rsid w:val="006E03E7"/>
    <w:rsid w:val="006F081F"/>
    <w:rsid w:val="006F18A1"/>
    <w:rsid w:val="006F2B6B"/>
    <w:rsid w:val="006F546D"/>
    <w:rsid w:val="00700690"/>
    <w:rsid w:val="00712828"/>
    <w:rsid w:val="00716249"/>
    <w:rsid w:val="00716C7A"/>
    <w:rsid w:val="00723088"/>
    <w:rsid w:val="00731CD1"/>
    <w:rsid w:val="007351F4"/>
    <w:rsid w:val="0074633E"/>
    <w:rsid w:val="007713C2"/>
    <w:rsid w:val="00782089"/>
    <w:rsid w:val="00784B58"/>
    <w:rsid w:val="0078516E"/>
    <w:rsid w:val="00786488"/>
    <w:rsid w:val="00790115"/>
    <w:rsid w:val="00794EE1"/>
    <w:rsid w:val="007A0D75"/>
    <w:rsid w:val="007A6ACB"/>
    <w:rsid w:val="007B2B49"/>
    <w:rsid w:val="007B6AD3"/>
    <w:rsid w:val="007C41E0"/>
    <w:rsid w:val="007E5C54"/>
    <w:rsid w:val="007F2C59"/>
    <w:rsid w:val="007F6C94"/>
    <w:rsid w:val="008119A6"/>
    <w:rsid w:val="00814763"/>
    <w:rsid w:val="0081796F"/>
    <w:rsid w:val="00820C16"/>
    <w:rsid w:val="00820F94"/>
    <w:rsid w:val="00822C9D"/>
    <w:rsid w:val="00833844"/>
    <w:rsid w:val="0083770B"/>
    <w:rsid w:val="00840B1C"/>
    <w:rsid w:val="00850068"/>
    <w:rsid w:val="00860853"/>
    <w:rsid w:val="008626F1"/>
    <w:rsid w:val="008736B5"/>
    <w:rsid w:val="00873C51"/>
    <w:rsid w:val="0087427C"/>
    <w:rsid w:val="00891373"/>
    <w:rsid w:val="00893DB9"/>
    <w:rsid w:val="008A0F95"/>
    <w:rsid w:val="008B2EBC"/>
    <w:rsid w:val="008D67D1"/>
    <w:rsid w:val="008F0746"/>
    <w:rsid w:val="008F0DB8"/>
    <w:rsid w:val="008F6706"/>
    <w:rsid w:val="0090378D"/>
    <w:rsid w:val="00903B94"/>
    <w:rsid w:val="00904EB8"/>
    <w:rsid w:val="00915007"/>
    <w:rsid w:val="00921007"/>
    <w:rsid w:val="00924350"/>
    <w:rsid w:val="0094041D"/>
    <w:rsid w:val="009442C3"/>
    <w:rsid w:val="00946731"/>
    <w:rsid w:val="00956831"/>
    <w:rsid w:val="009606A4"/>
    <w:rsid w:val="009828E2"/>
    <w:rsid w:val="009A01B9"/>
    <w:rsid w:val="009A2E90"/>
    <w:rsid w:val="009B31CC"/>
    <w:rsid w:val="009B39F0"/>
    <w:rsid w:val="009B43B1"/>
    <w:rsid w:val="009C6E19"/>
    <w:rsid w:val="009D2777"/>
    <w:rsid w:val="009D3FD0"/>
    <w:rsid w:val="009E21AE"/>
    <w:rsid w:val="009E644B"/>
    <w:rsid w:val="009E698B"/>
    <w:rsid w:val="009F0071"/>
    <w:rsid w:val="009F1D50"/>
    <w:rsid w:val="009F573F"/>
    <w:rsid w:val="00A0123F"/>
    <w:rsid w:val="00A12692"/>
    <w:rsid w:val="00A15875"/>
    <w:rsid w:val="00A172E5"/>
    <w:rsid w:val="00A2045E"/>
    <w:rsid w:val="00A24873"/>
    <w:rsid w:val="00A258BB"/>
    <w:rsid w:val="00A32F78"/>
    <w:rsid w:val="00A3332F"/>
    <w:rsid w:val="00A3347D"/>
    <w:rsid w:val="00A36620"/>
    <w:rsid w:val="00A37B1E"/>
    <w:rsid w:val="00A430B2"/>
    <w:rsid w:val="00A50811"/>
    <w:rsid w:val="00A51194"/>
    <w:rsid w:val="00A53268"/>
    <w:rsid w:val="00A56BE3"/>
    <w:rsid w:val="00A61181"/>
    <w:rsid w:val="00A63A4F"/>
    <w:rsid w:val="00A67175"/>
    <w:rsid w:val="00A73784"/>
    <w:rsid w:val="00A83AA5"/>
    <w:rsid w:val="00A8523F"/>
    <w:rsid w:val="00A86BC7"/>
    <w:rsid w:val="00A86C24"/>
    <w:rsid w:val="00AA05C7"/>
    <w:rsid w:val="00AA2F09"/>
    <w:rsid w:val="00AA4367"/>
    <w:rsid w:val="00AB68C2"/>
    <w:rsid w:val="00AB7282"/>
    <w:rsid w:val="00AC2372"/>
    <w:rsid w:val="00AC5248"/>
    <w:rsid w:val="00AC7081"/>
    <w:rsid w:val="00AE6434"/>
    <w:rsid w:val="00AF15B8"/>
    <w:rsid w:val="00B03893"/>
    <w:rsid w:val="00B12E33"/>
    <w:rsid w:val="00B205C9"/>
    <w:rsid w:val="00B27B8B"/>
    <w:rsid w:val="00B406D8"/>
    <w:rsid w:val="00B41CDA"/>
    <w:rsid w:val="00B45686"/>
    <w:rsid w:val="00B56E0F"/>
    <w:rsid w:val="00B60696"/>
    <w:rsid w:val="00B629A7"/>
    <w:rsid w:val="00B655C2"/>
    <w:rsid w:val="00B84CED"/>
    <w:rsid w:val="00B85491"/>
    <w:rsid w:val="00BA0BAB"/>
    <w:rsid w:val="00BA0DD6"/>
    <w:rsid w:val="00BA7D16"/>
    <w:rsid w:val="00BA7D2A"/>
    <w:rsid w:val="00BB107A"/>
    <w:rsid w:val="00BC3FEF"/>
    <w:rsid w:val="00BC4D97"/>
    <w:rsid w:val="00BC59BA"/>
    <w:rsid w:val="00BC7C8D"/>
    <w:rsid w:val="00BD2089"/>
    <w:rsid w:val="00BE29F7"/>
    <w:rsid w:val="00BE2FFB"/>
    <w:rsid w:val="00BF52FA"/>
    <w:rsid w:val="00C00876"/>
    <w:rsid w:val="00C019F6"/>
    <w:rsid w:val="00C059EC"/>
    <w:rsid w:val="00C12454"/>
    <w:rsid w:val="00C13132"/>
    <w:rsid w:val="00C2367F"/>
    <w:rsid w:val="00C32412"/>
    <w:rsid w:val="00C36457"/>
    <w:rsid w:val="00C3760A"/>
    <w:rsid w:val="00C51C9A"/>
    <w:rsid w:val="00C56204"/>
    <w:rsid w:val="00C569AD"/>
    <w:rsid w:val="00C56D6E"/>
    <w:rsid w:val="00C64658"/>
    <w:rsid w:val="00C676AE"/>
    <w:rsid w:val="00C82A7C"/>
    <w:rsid w:val="00C84A03"/>
    <w:rsid w:val="00C86840"/>
    <w:rsid w:val="00CA3540"/>
    <w:rsid w:val="00CB75C1"/>
    <w:rsid w:val="00CC7681"/>
    <w:rsid w:val="00CE3087"/>
    <w:rsid w:val="00CE488B"/>
    <w:rsid w:val="00CE66E4"/>
    <w:rsid w:val="00CE68EC"/>
    <w:rsid w:val="00CF2B83"/>
    <w:rsid w:val="00D011D3"/>
    <w:rsid w:val="00D140E8"/>
    <w:rsid w:val="00D14BBF"/>
    <w:rsid w:val="00D2049C"/>
    <w:rsid w:val="00D218CC"/>
    <w:rsid w:val="00D25764"/>
    <w:rsid w:val="00D27604"/>
    <w:rsid w:val="00D30176"/>
    <w:rsid w:val="00D32B10"/>
    <w:rsid w:val="00D367CF"/>
    <w:rsid w:val="00D36E4E"/>
    <w:rsid w:val="00D4135C"/>
    <w:rsid w:val="00D424B7"/>
    <w:rsid w:val="00D43424"/>
    <w:rsid w:val="00D45636"/>
    <w:rsid w:val="00D50252"/>
    <w:rsid w:val="00D50320"/>
    <w:rsid w:val="00D525DB"/>
    <w:rsid w:val="00D67412"/>
    <w:rsid w:val="00D821CD"/>
    <w:rsid w:val="00D82E52"/>
    <w:rsid w:val="00D85433"/>
    <w:rsid w:val="00DA068B"/>
    <w:rsid w:val="00DA0785"/>
    <w:rsid w:val="00DA4859"/>
    <w:rsid w:val="00DA6741"/>
    <w:rsid w:val="00DB722F"/>
    <w:rsid w:val="00DC45D8"/>
    <w:rsid w:val="00DD3177"/>
    <w:rsid w:val="00DD3BBD"/>
    <w:rsid w:val="00DD4A1E"/>
    <w:rsid w:val="00DE237B"/>
    <w:rsid w:val="00DE2653"/>
    <w:rsid w:val="00DE34E2"/>
    <w:rsid w:val="00DE4546"/>
    <w:rsid w:val="00DF36E7"/>
    <w:rsid w:val="00DF5512"/>
    <w:rsid w:val="00DF7987"/>
    <w:rsid w:val="00E001CB"/>
    <w:rsid w:val="00E02465"/>
    <w:rsid w:val="00E14886"/>
    <w:rsid w:val="00E1693E"/>
    <w:rsid w:val="00E16A8D"/>
    <w:rsid w:val="00E20CD2"/>
    <w:rsid w:val="00E322E0"/>
    <w:rsid w:val="00E405A2"/>
    <w:rsid w:val="00E4274C"/>
    <w:rsid w:val="00E42F50"/>
    <w:rsid w:val="00E44827"/>
    <w:rsid w:val="00E46B97"/>
    <w:rsid w:val="00E521A9"/>
    <w:rsid w:val="00E52E92"/>
    <w:rsid w:val="00E645CE"/>
    <w:rsid w:val="00E91DA8"/>
    <w:rsid w:val="00E9464B"/>
    <w:rsid w:val="00E96B2F"/>
    <w:rsid w:val="00E96DF5"/>
    <w:rsid w:val="00EB759E"/>
    <w:rsid w:val="00ED296F"/>
    <w:rsid w:val="00ED2FD6"/>
    <w:rsid w:val="00ED56C9"/>
    <w:rsid w:val="00ED5B19"/>
    <w:rsid w:val="00ED761D"/>
    <w:rsid w:val="00EF7101"/>
    <w:rsid w:val="00EF73E9"/>
    <w:rsid w:val="00F06B9E"/>
    <w:rsid w:val="00F10795"/>
    <w:rsid w:val="00F11AD6"/>
    <w:rsid w:val="00F13DD5"/>
    <w:rsid w:val="00F25CB1"/>
    <w:rsid w:val="00F27D55"/>
    <w:rsid w:val="00F33447"/>
    <w:rsid w:val="00F37680"/>
    <w:rsid w:val="00F40B7F"/>
    <w:rsid w:val="00F40F95"/>
    <w:rsid w:val="00F45C3F"/>
    <w:rsid w:val="00F5495F"/>
    <w:rsid w:val="00F663FE"/>
    <w:rsid w:val="00F76ED4"/>
    <w:rsid w:val="00F76F39"/>
    <w:rsid w:val="00F81A1C"/>
    <w:rsid w:val="00F8520A"/>
    <w:rsid w:val="00F87092"/>
    <w:rsid w:val="00F94482"/>
    <w:rsid w:val="00FB2AB5"/>
    <w:rsid w:val="00FB383B"/>
    <w:rsid w:val="00FD0EDE"/>
    <w:rsid w:val="00FD22D4"/>
    <w:rsid w:val="00FE5519"/>
    <w:rsid w:val="00FF135D"/>
    <w:rsid w:val="00FF3E35"/>
    <w:rsid w:val="00FF4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AD"/>
    <w:pPr>
      <w:tabs>
        <w:tab w:val="left" w:pos="708"/>
      </w:tabs>
      <w:suppressAutoHyphens/>
      <w:spacing w:line="100" w:lineRule="atLeast"/>
    </w:pPr>
    <w:rPr>
      <w:rFonts w:ascii="Times New Roman" w:eastAsia="Times New Roman" w:hAnsi="Times New Roman"/>
      <w:kern w:val="2"/>
      <w:sz w:val="24"/>
      <w:szCs w:val="24"/>
      <w:lang w:eastAsia="ar-SA"/>
    </w:rPr>
  </w:style>
  <w:style w:type="paragraph" w:styleId="2">
    <w:name w:val="heading 2"/>
    <w:basedOn w:val="a"/>
    <w:next w:val="a0"/>
    <w:link w:val="20"/>
    <w:semiHidden/>
    <w:unhideWhenUsed/>
    <w:qFormat/>
    <w:rsid w:val="00C569AD"/>
    <w:pPr>
      <w:keepNext/>
      <w:tabs>
        <w:tab w:val="num" w:pos="576"/>
      </w:tabs>
      <w:suppressAutoHyphens w:val="0"/>
      <w:spacing w:before="240" w:after="60"/>
      <w:ind w:left="576" w:hanging="576"/>
      <w:outlineLvl w:val="1"/>
    </w:pPr>
    <w:rPr>
      <w:rFonts w:ascii="Arial" w:hAnsi="Arial" w:cs="Arial"/>
      <w:b/>
      <w:bCs/>
      <w:i/>
      <w:iCs/>
      <w:sz w:val="28"/>
      <w:szCs w:val="28"/>
    </w:rPr>
  </w:style>
  <w:style w:type="paragraph" w:styleId="3">
    <w:name w:val="heading 3"/>
    <w:basedOn w:val="a"/>
    <w:next w:val="a0"/>
    <w:link w:val="30"/>
    <w:semiHidden/>
    <w:unhideWhenUsed/>
    <w:qFormat/>
    <w:rsid w:val="00C569AD"/>
    <w:pPr>
      <w:keepNext/>
      <w:keepLines/>
      <w:tabs>
        <w:tab w:val="clear" w:pos="708"/>
        <w:tab w:val="num" w:pos="720"/>
      </w:tabs>
      <w:spacing w:before="200"/>
      <w:ind w:left="720" w:hanging="720"/>
      <w:outlineLvl w:val="2"/>
    </w:pPr>
    <w:rPr>
      <w:rFonts w:ascii="Cambria" w:hAnsi="Cambria" w:cs="font316"/>
      <w:b/>
      <w:bCs/>
      <w:color w:val="4F81BD"/>
    </w:rPr>
  </w:style>
  <w:style w:type="paragraph" w:styleId="4">
    <w:name w:val="heading 4"/>
    <w:basedOn w:val="a"/>
    <w:next w:val="a0"/>
    <w:link w:val="40"/>
    <w:semiHidden/>
    <w:unhideWhenUsed/>
    <w:qFormat/>
    <w:rsid w:val="00C569AD"/>
    <w:pPr>
      <w:keepNext/>
      <w:keepLines/>
      <w:tabs>
        <w:tab w:val="num" w:pos="864"/>
      </w:tabs>
      <w:spacing w:before="200"/>
      <w:ind w:left="864" w:hanging="864"/>
      <w:outlineLvl w:val="3"/>
    </w:pPr>
    <w:rPr>
      <w:rFonts w:ascii="Cambria" w:hAnsi="Cambria" w:cs="font316"/>
      <w:b/>
      <w:bCs/>
      <w:i/>
      <w:iCs/>
      <w:color w:val="4F81BD"/>
    </w:rPr>
  </w:style>
  <w:style w:type="paragraph" w:styleId="6">
    <w:name w:val="heading 6"/>
    <w:basedOn w:val="a"/>
    <w:next w:val="a0"/>
    <w:link w:val="60"/>
    <w:semiHidden/>
    <w:unhideWhenUsed/>
    <w:qFormat/>
    <w:rsid w:val="00C569AD"/>
    <w:pPr>
      <w:keepNext/>
      <w:keepLines/>
      <w:tabs>
        <w:tab w:val="num" w:pos="1152"/>
      </w:tabs>
      <w:spacing w:before="200"/>
      <w:ind w:left="1152" w:hanging="1152"/>
      <w:outlineLvl w:val="5"/>
    </w:pPr>
    <w:rPr>
      <w:rFonts w:ascii="Cambria" w:hAnsi="Cambria" w:cs="font316"/>
      <w:i/>
      <w:iCs/>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C569AD"/>
    <w:rPr>
      <w:rFonts w:ascii="Arial" w:eastAsia="Times New Roman" w:hAnsi="Arial" w:cs="Arial"/>
      <w:b/>
      <w:bCs/>
      <w:i/>
      <w:iCs/>
      <w:kern w:val="2"/>
      <w:sz w:val="28"/>
      <w:szCs w:val="28"/>
      <w:lang w:eastAsia="ar-SA"/>
    </w:rPr>
  </w:style>
  <w:style w:type="character" w:customStyle="1" w:styleId="30">
    <w:name w:val="Заголовок 3 Знак"/>
    <w:basedOn w:val="a1"/>
    <w:link w:val="3"/>
    <w:semiHidden/>
    <w:rsid w:val="00C569AD"/>
    <w:rPr>
      <w:rFonts w:ascii="Cambria" w:eastAsia="Times New Roman" w:hAnsi="Cambria" w:cs="font316"/>
      <w:b/>
      <w:bCs/>
      <w:color w:val="4F81BD"/>
      <w:kern w:val="2"/>
      <w:sz w:val="24"/>
      <w:szCs w:val="24"/>
      <w:lang w:eastAsia="ar-SA"/>
    </w:rPr>
  </w:style>
  <w:style w:type="character" w:customStyle="1" w:styleId="40">
    <w:name w:val="Заголовок 4 Знак"/>
    <w:basedOn w:val="a1"/>
    <w:link w:val="4"/>
    <w:semiHidden/>
    <w:rsid w:val="00C569AD"/>
    <w:rPr>
      <w:rFonts w:ascii="Cambria" w:eastAsia="Times New Roman" w:hAnsi="Cambria" w:cs="font316"/>
      <w:b/>
      <w:bCs/>
      <w:i/>
      <w:iCs/>
      <w:color w:val="4F81BD"/>
      <w:kern w:val="2"/>
      <w:sz w:val="24"/>
      <w:szCs w:val="24"/>
      <w:lang w:eastAsia="ar-SA"/>
    </w:rPr>
  </w:style>
  <w:style w:type="character" w:customStyle="1" w:styleId="60">
    <w:name w:val="Заголовок 6 Знак"/>
    <w:basedOn w:val="a1"/>
    <w:link w:val="6"/>
    <w:semiHidden/>
    <w:rsid w:val="00C569AD"/>
    <w:rPr>
      <w:rFonts w:ascii="Cambria" w:eastAsia="Times New Roman" w:hAnsi="Cambria" w:cs="font316"/>
      <w:i/>
      <w:iCs/>
      <w:color w:val="243F60"/>
      <w:kern w:val="2"/>
      <w:sz w:val="24"/>
      <w:szCs w:val="24"/>
      <w:lang w:eastAsia="ar-SA"/>
    </w:rPr>
  </w:style>
  <w:style w:type="character" w:styleId="a4">
    <w:name w:val="Hyperlink"/>
    <w:unhideWhenUsed/>
    <w:rsid w:val="00C569AD"/>
    <w:rPr>
      <w:color w:val="0000FF"/>
      <w:u w:val="single"/>
    </w:rPr>
  </w:style>
  <w:style w:type="character" w:styleId="a5">
    <w:name w:val="FollowedHyperlink"/>
    <w:basedOn w:val="a1"/>
    <w:uiPriority w:val="99"/>
    <w:semiHidden/>
    <w:unhideWhenUsed/>
    <w:rsid w:val="00C569AD"/>
    <w:rPr>
      <w:color w:val="954F72"/>
      <w:u w:val="single"/>
    </w:rPr>
  </w:style>
  <w:style w:type="paragraph" w:styleId="a0">
    <w:name w:val="Body Text"/>
    <w:basedOn w:val="a"/>
    <w:link w:val="1"/>
    <w:unhideWhenUsed/>
    <w:rsid w:val="00C569AD"/>
    <w:pPr>
      <w:spacing w:after="120"/>
    </w:pPr>
  </w:style>
  <w:style w:type="character" w:customStyle="1" w:styleId="a6">
    <w:name w:val="Основной текст Знак"/>
    <w:basedOn w:val="a1"/>
    <w:semiHidden/>
    <w:rsid w:val="00C569AD"/>
    <w:rPr>
      <w:rFonts w:ascii="Times New Roman" w:eastAsia="Times New Roman" w:hAnsi="Times New Roman" w:cs="Times New Roman"/>
      <w:kern w:val="2"/>
      <w:sz w:val="24"/>
      <w:szCs w:val="24"/>
      <w:lang w:eastAsia="ar-SA"/>
    </w:rPr>
  </w:style>
  <w:style w:type="paragraph" w:styleId="a7">
    <w:name w:val="header"/>
    <w:basedOn w:val="a"/>
    <w:link w:val="10"/>
    <w:uiPriority w:val="99"/>
    <w:unhideWhenUsed/>
    <w:rsid w:val="00C569AD"/>
    <w:pPr>
      <w:suppressLineNumbers/>
      <w:tabs>
        <w:tab w:val="clear" w:pos="708"/>
        <w:tab w:val="center" w:pos="4677"/>
        <w:tab w:val="right" w:pos="9355"/>
      </w:tabs>
    </w:pPr>
  </w:style>
  <w:style w:type="character" w:customStyle="1" w:styleId="a8">
    <w:name w:val="Верхний колонтитул Знак"/>
    <w:basedOn w:val="a1"/>
    <w:uiPriority w:val="99"/>
    <w:rsid w:val="00C569AD"/>
    <w:rPr>
      <w:rFonts w:ascii="Times New Roman" w:eastAsia="Times New Roman" w:hAnsi="Times New Roman" w:cs="Times New Roman"/>
      <w:kern w:val="2"/>
      <w:sz w:val="24"/>
      <w:szCs w:val="24"/>
      <w:lang w:eastAsia="ar-SA"/>
    </w:rPr>
  </w:style>
  <w:style w:type="paragraph" w:styleId="a9">
    <w:name w:val="footer"/>
    <w:basedOn w:val="a"/>
    <w:link w:val="11"/>
    <w:unhideWhenUsed/>
    <w:rsid w:val="00C569AD"/>
    <w:pPr>
      <w:suppressLineNumbers/>
      <w:tabs>
        <w:tab w:val="clear" w:pos="708"/>
        <w:tab w:val="center" w:pos="4677"/>
        <w:tab w:val="right" w:pos="9355"/>
      </w:tabs>
    </w:pPr>
  </w:style>
  <w:style w:type="character" w:customStyle="1" w:styleId="aa">
    <w:name w:val="Нижний колонтитул Знак"/>
    <w:basedOn w:val="a1"/>
    <w:semiHidden/>
    <w:rsid w:val="00C569AD"/>
    <w:rPr>
      <w:rFonts w:ascii="Times New Roman" w:eastAsia="Times New Roman" w:hAnsi="Times New Roman" w:cs="Times New Roman"/>
      <w:kern w:val="2"/>
      <w:sz w:val="24"/>
      <w:szCs w:val="24"/>
      <w:lang w:eastAsia="ar-SA"/>
    </w:rPr>
  </w:style>
  <w:style w:type="paragraph" w:styleId="ab">
    <w:name w:val="List"/>
    <w:basedOn w:val="a0"/>
    <w:semiHidden/>
    <w:unhideWhenUsed/>
    <w:rsid w:val="00C569AD"/>
    <w:rPr>
      <w:rFonts w:cs="Mangal"/>
    </w:rPr>
  </w:style>
  <w:style w:type="paragraph" w:styleId="ac">
    <w:name w:val="Subtitle"/>
    <w:basedOn w:val="a"/>
    <w:next w:val="a0"/>
    <w:link w:val="12"/>
    <w:qFormat/>
    <w:rsid w:val="00C569AD"/>
    <w:pPr>
      <w:widowControl w:val="0"/>
      <w:suppressAutoHyphens w:val="0"/>
      <w:jc w:val="center"/>
    </w:pPr>
    <w:rPr>
      <w:rFonts w:eastAsia="SimSun"/>
      <w:b/>
      <w:i/>
      <w:iCs/>
      <w:sz w:val="20"/>
    </w:rPr>
  </w:style>
  <w:style w:type="character" w:customStyle="1" w:styleId="ad">
    <w:name w:val="Подзаголовок Знак"/>
    <w:basedOn w:val="a1"/>
    <w:rsid w:val="00C569AD"/>
    <w:rPr>
      <w:rFonts w:eastAsia="Times New Roman"/>
      <w:color w:val="5A5A5A"/>
      <w:spacing w:val="15"/>
      <w:kern w:val="2"/>
      <w:lang w:eastAsia="ar-SA"/>
    </w:rPr>
  </w:style>
  <w:style w:type="paragraph" w:styleId="ae">
    <w:name w:val="Title"/>
    <w:basedOn w:val="a"/>
    <w:next w:val="ac"/>
    <w:link w:val="13"/>
    <w:qFormat/>
    <w:rsid w:val="00C569AD"/>
    <w:pPr>
      <w:suppressAutoHyphens w:val="0"/>
      <w:spacing w:line="360" w:lineRule="auto"/>
      <w:jc w:val="center"/>
    </w:pPr>
    <w:rPr>
      <w:b/>
      <w:bCs/>
      <w:sz w:val="36"/>
    </w:rPr>
  </w:style>
  <w:style w:type="character" w:customStyle="1" w:styleId="af">
    <w:name w:val="Название Знак"/>
    <w:basedOn w:val="a1"/>
    <w:rsid w:val="00C569AD"/>
    <w:rPr>
      <w:rFonts w:ascii="Calibri Light" w:eastAsia="Times New Roman" w:hAnsi="Calibri Light" w:cs="Times New Roman"/>
      <w:spacing w:val="-10"/>
      <w:kern w:val="28"/>
      <w:sz w:val="56"/>
      <w:szCs w:val="56"/>
      <w:lang w:eastAsia="ar-SA"/>
    </w:rPr>
  </w:style>
  <w:style w:type="paragraph" w:styleId="af0">
    <w:name w:val="Body Text Indent"/>
    <w:basedOn w:val="a"/>
    <w:link w:val="14"/>
    <w:semiHidden/>
    <w:unhideWhenUsed/>
    <w:rsid w:val="00C569AD"/>
    <w:pPr>
      <w:suppressAutoHyphens w:val="0"/>
      <w:spacing w:after="120"/>
      <w:ind w:left="283"/>
    </w:pPr>
  </w:style>
  <w:style w:type="character" w:customStyle="1" w:styleId="af1">
    <w:name w:val="Основной текст с отступом Знак"/>
    <w:basedOn w:val="a1"/>
    <w:semiHidden/>
    <w:rsid w:val="00C569AD"/>
    <w:rPr>
      <w:rFonts w:ascii="Times New Roman" w:eastAsia="Times New Roman" w:hAnsi="Times New Roman" w:cs="Times New Roman"/>
      <w:kern w:val="2"/>
      <w:sz w:val="24"/>
      <w:szCs w:val="24"/>
      <w:lang w:eastAsia="ar-SA"/>
    </w:rPr>
  </w:style>
  <w:style w:type="paragraph" w:styleId="21">
    <w:name w:val="Body Text Indent 2"/>
    <w:basedOn w:val="a"/>
    <w:link w:val="22"/>
    <w:semiHidden/>
    <w:unhideWhenUsed/>
    <w:rsid w:val="00C569AD"/>
    <w:pPr>
      <w:tabs>
        <w:tab w:val="clear" w:pos="708"/>
      </w:tabs>
      <w:suppressAutoHyphens w:val="0"/>
      <w:spacing w:after="120" w:line="480" w:lineRule="auto"/>
      <w:ind w:left="283"/>
    </w:pPr>
    <w:rPr>
      <w:rFonts w:eastAsia="Calibri"/>
      <w:kern w:val="0"/>
      <w:lang w:eastAsia="ru-RU"/>
    </w:rPr>
  </w:style>
  <w:style w:type="character" w:customStyle="1" w:styleId="22">
    <w:name w:val="Основной текст с отступом 2 Знак"/>
    <w:basedOn w:val="a1"/>
    <w:link w:val="21"/>
    <w:semiHidden/>
    <w:rsid w:val="00C569AD"/>
    <w:rPr>
      <w:rFonts w:ascii="Times New Roman" w:eastAsia="Calibri" w:hAnsi="Times New Roman" w:cs="Times New Roman"/>
      <w:sz w:val="24"/>
      <w:szCs w:val="24"/>
      <w:lang w:eastAsia="ru-RU"/>
    </w:rPr>
  </w:style>
  <w:style w:type="character" w:customStyle="1" w:styleId="31">
    <w:name w:val="Основной текст с отступом 3 Знак"/>
    <w:aliases w:val="дисер Знак"/>
    <w:basedOn w:val="a1"/>
    <w:link w:val="32"/>
    <w:semiHidden/>
    <w:locked/>
    <w:rsid w:val="00C569AD"/>
    <w:rPr>
      <w:rFonts w:ascii="Times New Roman" w:hAnsi="Times New Roman" w:cs="Times New Roman"/>
      <w:sz w:val="16"/>
      <w:szCs w:val="16"/>
    </w:rPr>
  </w:style>
  <w:style w:type="paragraph" w:styleId="32">
    <w:name w:val="Body Text Indent 3"/>
    <w:aliases w:val="дисер"/>
    <w:basedOn w:val="a"/>
    <w:link w:val="31"/>
    <w:semiHidden/>
    <w:unhideWhenUsed/>
    <w:rsid w:val="00C569AD"/>
    <w:pPr>
      <w:tabs>
        <w:tab w:val="clear" w:pos="708"/>
      </w:tabs>
      <w:suppressAutoHyphens w:val="0"/>
      <w:spacing w:after="120" w:line="240" w:lineRule="auto"/>
      <w:ind w:left="283"/>
    </w:pPr>
    <w:rPr>
      <w:rFonts w:eastAsia="Calibri"/>
      <w:kern w:val="0"/>
      <w:sz w:val="16"/>
      <w:szCs w:val="16"/>
      <w:lang w:eastAsia="en-US"/>
    </w:rPr>
  </w:style>
  <w:style w:type="character" w:customStyle="1" w:styleId="310">
    <w:name w:val="Основной текст с отступом 3 Знак1"/>
    <w:aliases w:val="дисер Знак1"/>
    <w:basedOn w:val="a1"/>
    <w:semiHidden/>
    <w:rsid w:val="00C569AD"/>
    <w:rPr>
      <w:rFonts w:ascii="Times New Roman" w:eastAsia="Times New Roman" w:hAnsi="Times New Roman" w:cs="Times New Roman"/>
      <w:kern w:val="2"/>
      <w:sz w:val="16"/>
      <w:szCs w:val="16"/>
      <w:lang w:eastAsia="ar-SA"/>
    </w:rPr>
  </w:style>
  <w:style w:type="paragraph" w:styleId="af2">
    <w:name w:val="List Paragraph"/>
    <w:basedOn w:val="a"/>
    <w:uiPriority w:val="34"/>
    <w:qFormat/>
    <w:rsid w:val="00C569AD"/>
    <w:pPr>
      <w:ind w:left="720"/>
      <w:contextualSpacing/>
    </w:pPr>
  </w:style>
  <w:style w:type="paragraph" w:customStyle="1" w:styleId="15">
    <w:name w:val="Заголовок1"/>
    <w:basedOn w:val="a"/>
    <w:next w:val="a0"/>
    <w:rsid w:val="00C569AD"/>
    <w:pPr>
      <w:keepNext/>
      <w:widowControl w:val="0"/>
      <w:spacing w:before="240" w:after="120"/>
    </w:pPr>
    <w:rPr>
      <w:rFonts w:ascii="Arial" w:hAnsi="Arial" w:cs="Arial"/>
      <w:b/>
      <w:bCs/>
      <w:sz w:val="28"/>
      <w:szCs w:val="28"/>
    </w:rPr>
  </w:style>
  <w:style w:type="paragraph" w:customStyle="1" w:styleId="9">
    <w:name w:val="Название9"/>
    <w:basedOn w:val="a"/>
    <w:rsid w:val="00C569AD"/>
    <w:pPr>
      <w:suppressLineNumbers/>
      <w:spacing w:before="120" w:after="120"/>
    </w:pPr>
    <w:rPr>
      <w:rFonts w:cs="Mangal"/>
      <w:i/>
      <w:iCs/>
    </w:rPr>
  </w:style>
  <w:style w:type="paragraph" w:customStyle="1" w:styleId="90">
    <w:name w:val="Указатель9"/>
    <w:basedOn w:val="a"/>
    <w:rsid w:val="00C569AD"/>
    <w:pPr>
      <w:suppressLineNumbers/>
    </w:pPr>
    <w:rPr>
      <w:rFonts w:cs="Mangal"/>
    </w:rPr>
  </w:style>
  <w:style w:type="paragraph" w:customStyle="1" w:styleId="ConsPlusNormal">
    <w:name w:val="ConsPlusNormal"/>
    <w:link w:val="ConsPlusNormal0"/>
    <w:rsid w:val="00C569AD"/>
    <w:pPr>
      <w:widowControl w:val="0"/>
      <w:suppressAutoHyphens/>
      <w:ind w:firstLine="720"/>
    </w:pPr>
    <w:rPr>
      <w:rFonts w:ascii="Arial" w:eastAsia="Times New Roman" w:hAnsi="Arial"/>
      <w:kern w:val="2"/>
      <w:sz w:val="22"/>
      <w:szCs w:val="22"/>
      <w:lang w:eastAsia="ar-SA"/>
    </w:rPr>
  </w:style>
  <w:style w:type="paragraph" w:customStyle="1" w:styleId="8">
    <w:name w:val="Название8"/>
    <w:basedOn w:val="a"/>
    <w:rsid w:val="00C569AD"/>
    <w:pPr>
      <w:suppressLineNumbers/>
      <w:spacing w:before="120" w:after="120"/>
    </w:pPr>
    <w:rPr>
      <w:rFonts w:cs="Mangal"/>
      <w:i/>
      <w:iCs/>
    </w:rPr>
  </w:style>
  <w:style w:type="paragraph" w:customStyle="1" w:styleId="80">
    <w:name w:val="Указатель8"/>
    <w:basedOn w:val="a"/>
    <w:rsid w:val="00C569AD"/>
    <w:pPr>
      <w:suppressLineNumbers/>
    </w:pPr>
    <w:rPr>
      <w:rFonts w:cs="Mangal"/>
    </w:rPr>
  </w:style>
  <w:style w:type="paragraph" w:customStyle="1" w:styleId="7">
    <w:name w:val="Название7"/>
    <w:basedOn w:val="a"/>
    <w:rsid w:val="00C569AD"/>
    <w:pPr>
      <w:suppressLineNumbers/>
      <w:spacing w:before="120" w:after="120"/>
    </w:pPr>
    <w:rPr>
      <w:rFonts w:cs="Mangal"/>
      <w:i/>
      <w:iCs/>
    </w:rPr>
  </w:style>
  <w:style w:type="paragraph" w:customStyle="1" w:styleId="70">
    <w:name w:val="Указатель7"/>
    <w:basedOn w:val="a"/>
    <w:rsid w:val="00C569AD"/>
    <w:pPr>
      <w:suppressLineNumbers/>
    </w:pPr>
    <w:rPr>
      <w:rFonts w:cs="Mangal"/>
    </w:rPr>
  </w:style>
  <w:style w:type="paragraph" w:customStyle="1" w:styleId="61">
    <w:name w:val="Название6"/>
    <w:basedOn w:val="a"/>
    <w:rsid w:val="00C569AD"/>
    <w:pPr>
      <w:suppressLineNumbers/>
      <w:spacing w:before="120" w:after="120"/>
    </w:pPr>
    <w:rPr>
      <w:rFonts w:cs="Mangal"/>
      <w:i/>
      <w:iCs/>
    </w:rPr>
  </w:style>
  <w:style w:type="paragraph" w:customStyle="1" w:styleId="62">
    <w:name w:val="Указатель6"/>
    <w:basedOn w:val="a"/>
    <w:rsid w:val="00C569AD"/>
    <w:pPr>
      <w:suppressLineNumbers/>
    </w:pPr>
    <w:rPr>
      <w:rFonts w:cs="Mangal"/>
    </w:rPr>
  </w:style>
  <w:style w:type="paragraph" w:customStyle="1" w:styleId="5">
    <w:name w:val="Название5"/>
    <w:basedOn w:val="a"/>
    <w:rsid w:val="00C569AD"/>
    <w:pPr>
      <w:suppressLineNumbers/>
      <w:spacing w:before="120" w:after="120"/>
    </w:pPr>
    <w:rPr>
      <w:rFonts w:cs="Mangal"/>
      <w:i/>
      <w:iCs/>
    </w:rPr>
  </w:style>
  <w:style w:type="paragraph" w:customStyle="1" w:styleId="50">
    <w:name w:val="Указатель5"/>
    <w:basedOn w:val="a"/>
    <w:rsid w:val="00C569AD"/>
    <w:pPr>
      <w:suppressLineNumbers/>
    </w:pPr>
    <w:rPr>
      <w:rFonts w:cs="Mangal"/>
    </w:rPr>
  </w:style>
  <w:style w:type="paragraph" w:customStyle="1" w:styleId="41">
    <w:name w:val="Название4"/>
    <w:basedOn w:val="a"/>
    <w:rsid w:val="00C569AD"/>
    <w:pPr>
      <w:suppressLineNumbers/>
      <w:spacing w:before="120" w:after="120"/>
    </w:pPr>
    <w:rPr>
      <w:rFonts w:cs="Mangal"/>
      <w:i/>
      <w:iCs/>
    </w:rPr>
  </w:style>
  <w:style w:type="paragraph" w:customStyle="1" w:styleId="42">
    <w:name w:val="Указатель4"/>
    <w:basedOn w:val="a"/>
    <w:rsid w:val="00C569AD"/>
    <w:pPr>
      <w:suppressLineNumbers/>
    </w:pPr>
    <w:rPr>
      <w:rFonts w:cs="Mangal"/>
    </w:rPr>
  </w:style>
  <w:style w:type="paragraph" w:customStyle="1" w:styleId="33">
    <w:name w:val="Название3"/>
    <w:basedOn w:val="a"/>
    <w:rsid w:val="00C569AD"/>
    <w:pPr>
      <w:suppressLineNumbers/>
      <w:spacing w:before="120" w:after="120"/>
    </w:pPr>
    <w:rPr>
      <w:rFonts w:cs="Mangal"/>
      <w:i/>
      <w:iCs/>
    </w:rPr>
  </w:style>
  <w:style w:type="paragraph" w:customStyle="1" w:styleId="34">
    <w:name w:val="Указатель3"/>
    <w:basedOn w:val="a"/>
    <w:rsid w:val="00C569AD"/>
    <w:pPr>
      <w:suppressLineNumbers/>
    </w:pPr>
    <w:rPr>
      <w:rFonts w:cs="Mangal"/>
    </w:rPr>
  </w:style>
  <w:style w:type="paragraph" w:customStyle="1" w:styleId="23">
    <w:name w:val="Название2"/>
    <w:basedOn w:val="a"/>
    <w:rsid w:val="00C569AD"/>
    <w:pPr>
      <w:suppressLineNumbers/>
      <w:spacing w:before="120" w:after="120"/>
    </w:pPr>
    <w:rPr>
      <w:rFonts w:cs="Mangal"/>
      <w:i/>
      <w:iCs/>
    </w:rPr>
  </w:style>
  <w:style w:type="paragraph" w:customStyle="1" w:styleId="24">
    <w:name w:val="Указатель2"/>
    <w:basedOn w:val="a"/>
    <w:rsid w:val="00C569AD"/>
    <w:pPr>
      <w:suppressLineNumbers/>
    </w:pPr>
    <w:rPr>
      <w:rFonts w:cs="Mangal"/>
    </w:rPr>
  </w:style>
  <w:style w:type="paragraph" w:customStyle="1" w:styleId="16">
    <w:name w:val="Название1"/>
    <w:basedOn w:val="a"/>
    <w:rsid w:val="00C569AD"/>
    <w:pPr>
      <w:suppressLineNumbers/>
      <w:spacing w:before="120" w:after="120"/>
    </w:pPr>
    <w:rPr>
      <w:rFonts w:cs="Mangal"/>
      <w:i/>
      <w:iCs/>
    </w:rPr>
  </w:style>
  <w:style w:type="paragraph" w:customStyle="1" w:styleId="17">
    <w:name w:val="Указатель1"/>
    <w:basedOn w:val="a"/>
    <w:rsid w:val="00C569AD"/>
    <w:pPr>
      <w:suppressLineNumbers/>
    </w:pPr>
    <w:rPr>
      <w:rFonts w:cs="Mangal"/>
    </w:rPr>
  </w:style>
  <w:style w:type="paragraph" w:customStyle="1" w:styleId="ConsPlusNonformat">
    <w:name w:val="ConsPlusNonformat"/>
    <w:rsid w:val="00C569AD"/>
    <w:pPr>
      <w:widowControl w:val="0"/>
      <w:suppressAutoHyphens/>
    </w:pPr>
    <w:rPr>
      <w:rFonts w:ascii="Courier New" w:eastAsia="Times New Roman" w:hAnsi="Courier New" w:cs="Courier New"/>
      <w:kern w:val="2"/>
      <w:lang w:eastAsia="ar-SA"/>
    </w:rPr>
  </w:style>
  <w:style w:type="paragraph" w:customStyle="1" w:styleId="311">
    <w:name w:val="Основной текст 31"/>
    <w:basedOn w:val="a"/>
    <w:rsid w:val="00C569AD"/>
    <w:rPr>
      <w:rFonts w:eastAsia="SimSun"/>
      <w:sz w:val="28"/>
      <w:szCs w:val="28"/>
    </w:rPr>
  </w:style>
  <w:style w:type="paragraph" w:customStyle="1" w:styleId="210">
    <w:name w:val="Основной текст с отступом 21"/>
    <w:basedOn w:val="a"/>
    <w:rsid w:val="00C569AD"/>
    <w:pPr>
      <w:spacing w:after="120" w:line="480" w:lineRule="auto"/>
      <w:ind w:left="283"/>
    </w:pPr>
  </w:style>
  <w:style w:type="paragraph" w:customStyle="1" w:styleId="af3">
    <w:name w:val="Таблицы (моноширинный)"/>
    <w:basedOn w:val="a"/>
    <w:rsid w:val="00C569AD"/>
    <w:pPr>
      <w:widowControl w:val="0"/>
      <w:jc w:val="both"/>
    </w:pPr>
    <w:rPr>
      <w:rFonts w:ascii="Courier New" w:hAnsi="Courier New" w:cs="Courier New"/>
      <w:sz w:val="20"/>
      <w:szCs w:val="20"/>
    </w:rPr>
  </w:style>
  <w:style w:type="paragraph" w:customStyle="1" w:styleId="ConsNormal">
    <w:name w:val="ConsNormal"/>
    <w:rsid w:val="00C569AD"/>
    <w:pPr>
      <w:widowControl w:val="0"/>
      <w:suppressAutoHyphens/>
      <w:ind w:right="19772" w:firstLine="720"/>
    </w:pPr>
    <w:rPr>
      <w:rFonts w:ascii="Arial" w:eastAsia="Times New Roman" w:hAnsi="Arial" w:cs="Arial"/>
      <w:kern w:val="2"/>
      <w:lang w:eastAsia="ar-SA"/>
    </w:rPr>
  </w:style>
  <w:style w:type="paragraph" w:customStyle="1" w:styleId="af4">
    <w:name w:val="Содержимое таблицы"/>
    <w:basedOn w:val="a"/>
    <w:rsid w:val="00C569AD"/>
    <w:pPr>
      <w:suppressLineNumbers/>
    </w:pPr>
  </w:style>
  <w:style w:type="paragraph" w:customStyle="1" w:styleId="af5">
    <w:name w:val="Заголовок таблицы"/>
    <w:basedOn w:val="af4"/>
    <w:rsid w:val="00C569AD"/>
    <w:pPr>
      <w:jc w:val="center"/>
    </w:pPr>
    <w:rPr>
      <w:b/>
      <w:bCs/>
    </w:rPr>
  </w:style>
  <w:style w:type="paragraph" w:customStyle="1" w:styleId="af6">
    <w:name w:val="Содержимое врезки"/>
    <w:basedOn w:val="a0"/>
    <w:rsid w:val="00C569AD"/>
  </w:style>
  <w:style w:type="paragraph" w:customStyle="1" w:styleId="220">
    <w:name w:val="Основной текст с отступом 22"/>
    <w:basedOn w:val="a"/>
    <w:rsid w:val="00C569AD"/>
    <w:pPr>
      <w:ind w:firstLine="561"/>
      <w:jc w:val="both"/>
    </w:pPr>
  </w:style>
  <w:style w:type="paragraph" w:customStyle="1" w:styleId="230">
    <w:name w:val="Основной текст с отступом 23"/>
    <w:basedOn w:val="a"/>
    <w:rsid w:val="00C569AD"/>
    <w:pPr>
      <w:ind w:firstLine="561"/>
      <w:jc w:val="both"/>
    </w:pPr>
  </w:style>
  <w:style w:type="paragraph" w:customStyle="1" w:styleId="Preformat">
    <w:name w:val="Preformat"/>
    <w:rsid w:val="00C569AD"/>
    <w:pPr>
      <w:suppressAutoHyphens/>
    </w:pPr>
    <w:rPr>
      <w:rFonts w:ascii="Courier New" w:eastAsia="Times New Roman" w:hAnsi="Courier New"/>
      <w:kern w:val="2"/>
      <w:lang w:eastAsia="ar-SA"/>
    </w:rPr>
  </w:style>
  <w:style w:type="paragraph" w:customStyle="1" w:styleId="18">
    <w:name w:val="Текст сноски1"/>
    <w:basedOn w:val="a"/>
    <w:rsid w:val="00C569AD"/>
    <w:rPr>
      <w:sz w:val="20"/>
      <w:szCs w:val="20"/>
    </w:rPr>
  </w:style>
  <w:style w:type="paragraph" w:customStyle="1" w:styleId="19">
    <w:name w:val="Текст выноски1"/>
    <w:basedOn w:val="a"/>
    <w:rsid w:val="00C569AD"/>
    <w:rPr>
      <w:rFonts w:ascii="Tahoma" w:hAnsi="Tahoma" w:cs="Tahoma"/>
      <w:sz w:val="16"/>
      <w:szCs w:val="16"/>
    </w:rPr>
  </w:style>
  <w:style w:type="paragraph" w:customStyle="1" w:styleId="1a">
    <w:name w:val="Абзац списка1"/>
    <w:basedOn w:val="a"/>
    <w:rsid w:val="00C569AD"/>
    <w:pPr>
      <w:suppressAutoHyphens w:val="0"/>
      <w:ind w:left="720"/>
    </w:pPr>
    <w:rPr>
      <w:rFonts w:ascii="Calibri" w:hAnsi="Calibri" w:cs="Calibri"/>
      <w:sz w:val="22"/>
    </w:rPr>
  </w:style>
  <w:style w:type="paragraph" w:customStyle="1" w:styleId="Default">
    <w:name w:val="Default"/>
    <w:rsid w:val="00C569AD"/>
    <w:pPr>
      <w:suppressAutoHyphens/>
    </w:pPr>
    <w:rPr>
      <w:rFonts w:eastAsia="Arial Unicode MS" w:cs="Calibri"/>
      <w:color w:val="000000"/>
      <w:kern w:val="2"/>
      <w:sz w:val="24"/>
      <w:szCs w:val="24"/>
      <w:lang w:eastAsia="ar-SA"/>
    </w:rPr>
  </w:style>
  <w:style w:type="paragraph" w:customStyle="1" w:styleId="1b">
    <w:name w:val="Обычный1"/>
    <w:rsid w:val="00C569AD"/>
    <w:pPr>
      <w:suppressAutoHyphens/>
    </w:pPr>
    <w:rPr>
      <w:rFonts w:ascii="Times New Roman" w:eastAsia="Times New Roman" w:hAnsi="Times New Roman"/>
      <w:kern w:val="2"/>
      <w:sz w:val="22"/>
      <w:lang w:eastAsia="ar-SA"/>
    </w:rPr>
  </w:style>
  <w:style w:type="paragraph" w:customStyle="1" w:styleId="af7">
    <w:name w:val="СРО Основной"/>
    <w:rsid w:val="00C569AD"/>
    <w:pPr>
      <w:suppressAutoHyphens/>
      <w:ind w:firstLine="567"/>
      <w:jc w:val="both"/>
    </w:pPr>
    <w:rPr>
      <w:rFonts w:ascii="Times New Roman" w:eastAsia="Times New Roman" w:hAnsi="Times New Roman"/>
      <w:color w:val="000000"/>
      <w:kern w:val="2"/>
      <w:sz w:val="24"/>
      <w:szCs w:val="24"/>
      <w:lang w:eastAsia="ar-SA"/>
    </w:rPr>
  </w:style>
  <w:style w:type="paragraph" w:customStyle="1" w:styleId="1c">
    <w:name w:val="Обычный (веб)1"/>
    <w:basedOn w:val="a"/>
    <w:rsid w:val="00C569AD"/>
    <w:pPr>
      <w:suppressAutoHyphens w:val="0"/>
      <w:spacing w:before="28" w:after="100"/>
    </w:pPr>
  </w:style>
  <w:style w:type="paragraph" w:customStyle="1" w:styleId="S0">
    <w:name w:val="S_Обычный"/>
    <w:basedOn w:val="a"/>
    <w:rsid w:val="00C569AD"/>
    <w:pPr>
      <w:tabs>
        <w:tab w:val="clear" w:pos="708"/>
        <w:tab w:val="left" w:pos="1080"/>
      </w:tabs>
      <w:suppressAutoHyphens w:val="0"/>
      <w:spacing w:line="360" w:lineRule="auto"/>
      <w:ind w:firstLine="720"/>
      <w:jc w:val="both"/>
    </w:pPr>
    <w:rPr>
      <w:w w:val="109"/>
    </w:rPr>
  </w:style>
  <w:style w:type="paragraph" w:customStyle="1" w:styleId="1d">
    <w:name w:val="Обычный 1"/>
    <w:basedOn w:val="a"/>
    <w:rsid w:val="00C569AD"/>
    <w:pPr>
      <w:suppressAutoHyphens w:val="0"/>
      <w:ind w:firstLine="720"/>
      <w:jc w:val="both"/>
    </w:pPr>
    <w:rPr>
      <w:rFonts w:ascii="Arial" w:hAnsi="Arial"/>
      <w:szCs w:val="20"/>
    </w:rPr>
  </w:style>
  <w:style w:type="paragraph" w:customStyle="1" w:styleId="xl65">
    <w:name w:val="xl65"/>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6">
    <w:name w:val="xl66"/>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7">
    <w:name w:val="xl67"/>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68">
    <w:name w:val="xl68"/>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rPr>
  </w:style>
  <w:style w:type="paragraph" w:customStyle="1" w:styleId="xl69">
    <w:name w:val="xl69"/>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style>
  <w:style w:type="paragraph" w:customStyle="1" w:styleId="xl70">
    <w:name w:val="xl70"/>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style>
  <w:style w:type="paragraph" w:customStyle="1" w:styleId="xl71">
    <w:name w:val="xl71"/>
    <w:basedOn w:val="a"/>
    <w:rsid w:val="00C569AD"/>
    <w:pPr>
      <w:pBdr>
        <w:top w:val="single" w:sz="4" w:space="0" w:color="000000"/>
        <w:left w:val="single" w:sz="4" w:space="0" w:color="000000"/>
        <w:right w:val="single" w:sz="4" w:space="0" w:color="000000"/>
      </w:pBdr>
      <w:suppressAutoHyphens w:val="0"/>
      <w:spacing w:before="28" w:after="100"/>
      <w:jc w:val="center"/>
    </w:pPr>
  </w:style>
  <w:style w:type="paragraph" w:customStyle="1" w:styleId="xl72">
    <w:name w:val="xl72"/>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rPr>
  </w:style>
  <w:style w:type="paragraph" w:customStyle="1" w:styleId="xl73">
    <w:name w:val="xl73"/>
    <w:basedOn w:val="a"/>
    <w:rsid w:val="00C569AD"/>
    <w:pPr>
      <w:pBdr>
        <w:bottom w:val="single" w:sz="4" w:space="0" w:color="000000"/>
      </w:pBdr>
      <w:suppressAutoHyphens w:val="0"/>
      <w:spacing w:before="28" w:after="100"/>
    </w:pPr>
    <w:rPr>
      <w:rFonts w:ascii="Arial" w:hAnsi="Arial" w:cs="Arial"/>
      <w:color w:val="000000"/>
    </w:rPr>
  </w:style>
  <w:style w:type="paragraph" w:customStyle="1" w:styleId="xl74">
    <w:name w:val="xl74"/>
    <w:basedOn w:val="a"/>
    <w:rsid w:val="00C569AD"/>
    <w:pPr>
      <w:suppressAutoHyphens w:val="0"/>
      <w:spacing w:before="28" w:after="100"/>
    </w:pPr>
  </w:style>
  <w:style w:type="paragraph" w:customStyle="1" w:styleId="xl75">
    <w:name w:val="xl75"/>
    <w:basedOn w:val="a"/>
    <w:rsid w:val="00C569AD"/>
    <w:pPr>
      <w:pBdr>
        <w:top w:val="single" w:sz="4" w:space="0" w:color="000000"/>
        <w:left w:val="single" w:sz="4" w:space="0" w:color="000000"/>
        <w:bottom w:val="single" w:sz="4" w:space="0" w:color="000000"/>
        <w:right w:val="single" w:sz="4" w:space="0" w:color="000000"/>
      </w:pBdr>
      <w:shd w:val="clear" w:color="auto" w:fill="FFFF00"/>
      <w:suppressAutoHyphens w:val="0"/>
      <w:spacing w:before="28" w:after="100"/>
      <w:jc w:val="center"/>
    </w:pPr>
  </w:style>
  <w:style w:type="paragraph" w:customStyle="1" w:styleId="xl76">
    <w:name w:val="xl76"/>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rPr>
      <w:color w:val="000000"/>
    </w:rPr>
  </w:style>
  <w:style w:type="paragraph" w:customStyle="1" w:styleId="xl77">
    <w:name w:val="xl77"/>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rPr>
  </w:style>
  <w:style w:type="paragraph" w:customStyle="1" w:styleId="xl78">
    <w:name w:val="xl78"/>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sz w:val="16"/>
      <w:szCs w:val="16"/>
    </w:rPr>
  </w:style>
  <w:style w:type="paragraph" w:customStyle="1" w:styleId="xl79">
    <w:name w:val="xl79"/>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color w:val="000000"/>
      <w:sz w:val="16"/>
      <w:szCs w:val="16"/>
    </w:rPr>
  </w:style>
  <w:style w:type="paragraph" w:customStyle="1" w:styleId="xl80">
    <w:name w:val="xl80"/>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color w:val="000000"/>
      <w:sz w:val="16"/>
      <w:szCs w:val="16"/>
    </w:rPr>
  </w:style>
  <w:style w:type="paragraph" w:customStyle="1" w:styleId="xl81">
    <w:name w:val="xl81"/>
    <w:basedOn w:val="a"/>
    <w:rsid w:val="00C569AD"/>
    <w:pPr>
      <w:pBdr>
        <w:left w:val="single" w:sz="4" w:space="0" w:color="000000"/>
        <w:right w:val="single" w:sz="4" w:space="0" w:color="000000"/>
      </w:pBdr>
      <w:suppressAutoHyphens w:val="0"/>
      <w:spacing w:before="28" w:after="100"/>
    </w:pPr>
  </w:style>
  <w:style w:type="paragraph" w:customStyle="1" w:styleId="xl82">
    <w:name w:val="xl82"/>
    <w:basedOn w:val="a"/>
    <w:rsid w:val="00C569AD"/>
    <w:pPr>
      <w:pBdr>
        <w:top w:val="single" w:sz="4" w:space="0" w:color="000000"/>
        <w:bottom w:val="single" w:sz="4" w:space="0" w:color="000000"/>
        <w:right w:val="single" w:sz="4" w:space="0" w:color="000000"/>
      </w:pBdr>
      <w:suppressAutoHyphens w:val="0"/>
      <w:spacing w:before="28" w:after="100"/>
      <w:jc w:val="center"/>
    </w:pPr>
    <w:rPr>
      <w:rFonts w:ascii="Arial" w:hAnsi="Arial" w:cs="Arial"/>
      <w:color w:val="000000"/>
    </w:rPr>
  </w:style>
  <w:style w:type="paragraph" w:customStyle="1" w:styleId="xl83">
    <w:name w:val="xl83"/>
    <w:basedOn w:val="a"/>
    <w:rsid w:val="00C569AD"/>
    <w:pPr>
      <w:pBdr>
        <w:top w:val="single" w:sz="4" w:space="0" w:color="000000"/>
        <w:bottom w:val="single" w:sz="4" w:space="0" w:color="000000"/>
        <w:right w:val="single" w:sz="4" w:space="0" w:color="000000"/>
      </w:pBdr>
      <w:suppressAutoHyphens w:val="0"/>
      <w:spacing w:before="28" w:after="100"/>
    </w:pPr>
  </w:style>
  <w:style w:type="paragraph" w:customStyle="1" w:styleId="xl84">
    <w:name w:val="xl84"/>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pPr>
  </w:style>
  <w:style w:type="paragraph" w:customStyle="1" w:styleId="xl85">
    <w:name w:val="xl85"/>
    <w:basedOn w:val="a"/>
    <w:rsid w:val="00C569AD"/>
    <w:pPr>
      <w:pBdr>
        <w:top w:val="single" w:sz="4" w:space="0" w:color="000000"/>
        <w:left w:val="single" w:sz="4" w:space="0" w:color="000000"/>
        <w:bottom w:val="single" w:sz="4" w:space="0" w:color="000000"/>
        <w:right w:val="single" w:sz="4" w:space="0" w:color="000000"/>
      </w:pBdr>
      <w:suppressAutoHyphens w:val="0"/>
      <w:spacing w:before="28" w:after="100"/>
      <w:jc w:val="center"/>
    </w:pPr>
    <w:rPr>
      <w:rFonts w:ascii="Arial" w:hAnsi="Arial" w:cs="Arial"/>
      <w:color w:val="000000"/>
    </w:rPr>
  </w:style>
  <w:style w:type="paragraph" w:customStyle="1" w:styleId="xl86">
    <w:name w:val="xl86"/>
    <w:basedOn w:val="a"/>
    <w:rsid w:val="00C569AD"/>
    <w:pPr>
      <w:suppressAutoHyphens w:val="0"/>
      <w:spacing w:before="28" w:after="100"/>
    </w:pPr>
  </w:style>
  <w:style w:type="paragraph" w:customStyle="1" w:styleId="xl87">
    <w:name w:val="xl87"/>
    <w:basedOn w:val="a"/>
    <w:rsid w:val="00C569AD"/>
    <w:pPr>
      <w:pBdr>
        <w:top w:val="single" w:sz="4" w:space="0" w:color="000000"/>
        <w:bottom w:val="single" w:sz="4" w:space="0" w:color="000000"/>
        <w:right w:val="single" w:sz="4" w:space="0" w:color="000000"/>
      </w:pBdr>
      <w:suppressAutoHyphens w:val="0"/>
      <w:spacing w:before="28" w:after="100"/>
    </w:pPr>
    <w:rPr>
      <w:color w:val="000000"/>
    </w:rPr>
  </w:style>
  <w:style w:type="paragraph" w:customStyle="1" w:styleId="xl88">
    <w:name w:val="xl88"/>
    <w:basedOn w:val="a"/>
    <w:rsid w:val="00C569AD"/>
    <w:pPr>
      <w:pBdr>
        <w:top w:val="single" w:sz="4" w:space="0" w:color="000000"/>
        <w:left w:val="single" w:sz="4" w:space="0" w:color="000000"/>
        <w:bottom w:val="single" w:sz="4" w:space="0" w:color="000000"/>
      </w:pBdr>
      <w:suppressAutoHyphens w:val="0"/>
      <w:spacing w:before="28" w:after="100"/>
      <w:jc w:val="center"/>
    </w:pPr>
    <w:rPr>
      <w:color w:val="000000"/>
      <w:sz w:val="16"/>
      <w:szCs w:val="16"/>
    </w:rPr>
  </w:style>
  <w:style w:type="paragraph" w:customStyle="1" w:styleId="af8">
    <w:name w:val="После таблицы"/>
    <w:basedOn w:val="a"/>
    <w:rsid w:val="00C569AD"/>
    <w:pPr>
      <w:suppressAutoHyphens w:val="0"/>
      <w:spacing w:before="120"/>
      <w:ind w:firstLine="567"/>
    </w:pPr>
    <w:rPr>
      <w:rFonts w:cs="Calibri"/>
    </w:rPr>
  </w:style>
  <w:style w:type="paragraph" w:customStyle="1" w:styleId="headertext">
    <w:name w:val="headertext"/>
    <w:basedOn w:val="a"/>
    <w:rsid w:val="00C569AD"/>
    <w:pPr>
      <w:suppressAutoHyphens w:val="0"/>
      <w:spacing w:before="28" w:after="100"/>
    </w:pPr>
  </w:style>
  <w:style w:type="character" w:customStyle="1" w:styleId="35">
    <w:name w:val="Основной текст (3)_"/>
    <w:link w:val="36"/>
    <w:uiPriority w:val="99"/>
    <w:locked/>
    <w:rsid w:val="00C569AD"/>
    <w:rPr>
      <w:rFonts w:ascii="Times New Roman" w:hAnsi="Times New Roman" w:cs="Times New Roman"/>
      <w:sz w:val="27"/>
      <w:szCs w:val="27"/>
      <w:shd w:val="clear" w:color="auto" w:fill="FFFFFF"/>
    </w:rPr>
  </w:style>
  <w:style w:type="paragraph" w:customStyle="1" w:styleId="36">
    <w:name w:val="Основной текст (3)"/>
    <w:basedOn w:val="a"/>
    <w:link w:val="35"/>
    <w:uiPriority w:val="99"/>
    <w:rsid w:val="00C569AD"/>
    <w:pPr>
      <w:shd w:val="clear" w:color="auto" w:fill="FFFFFF"/>
      <w:tabs>
        <w:tab w:val="clear" w:pos="708"/>
      </w:tabs>
      <w:suppressAutoHyphens w:val="0"/>
      <w:spacing w:after="2160" w:line="240" w:lineRule="atLeast"/>
      <w:ind w:hanging="2100"/>
      <w:jc w:val="center"/>
    </w:pPr>
    <w:rPr>
      <w:rFonts w:eastAsia="Calibri"/>
      <w:kern w:val="0"/>
      <w:sz w:val="27"/>
      <w:szCs w:val="27"/>
      <w:lang/>
    </w:rPr>
  </w:style>
  <w:style w:type="character" w:customStyle="1" w:styleId="af9">
    <w:name w:val="Основной текст_"/>
    <w:link w:val="140"/>
    <w:uiPriority w:val="99"/>
    <w:locked/>
    <w:rsid w:val="00C569AD"/>
    <w:rPr>
      <w:rFonts w:ascii="Times New Roman" w:hAnsi="Times New Roman" w:cs="Times New Roman"/>
      <w:shd w:val="clear" w:color="auto" w:fill="FFFFFF"/>
    </w:rPr>
  </w:style>
  <w:style w:type="paragraph" w:customStyle="1" w:styleId="140">
    <w:name w:val="Основной текст14"/>
    <w:basedOn w:val="a"/>
    <w:link w:val="af9"/>
    <w:uiPriority w:val="99"/>
    <w:rsid w:val="00C569AD"/>
    <w:pPr>
      <w:shd w:val="clear" w:color="auto" w:fill="FFFFFF"/>
      <w:tabs>
        <w:tab w:val="clear" w:pos="708"/>
      </w:tabs>
      <w:suppressAutoHyphens w:val="0"/>
      <w:spacing w:line="480" w:lineRule="exact"/>
      <w:ind w:hanging="380"/>
    </w:pPr>
    <w:rPr>
      <w:rFonts w:eastAsia="Calibri"/>
      <w:kern w:val="0"/>
      <w:sz w:val="20"/>
      <w:szCs w:val="20"/>
      <w:lang/>
    </w:rPr>
  </w:style>
  <w:style w:type="paragraph" w:customStyle="1" w:styleId="afa">
    <w:name w:val="новый"/>
    <w:basedOn w:val="a"/>
    <w:rsid w:val="00C569AD"/>
    <w:pPr>
      <w:tabs>
        <w:tab w:val="clear" w:pos="708"/>
      </w:tabs>
      <w:suppressAutoHyphens w:val="0"/>
      <w:spacing w:line="240" w:lineRule="auto"/>
      <w:ind w:firstLine="851"/>
      <w:jc w:val="both"/>
    </w:pPr>
    <w:rPr>
      <w:rFonts w:ascii="Arial" w:hAnsi="Arial"/>
      <w:spacing w:val="16"/>
      <w:kern w:val="0"/>
      <w:szCs w:val="20"/>
      <w:lang w:eastAsia="ru-RU"/>
    </w:rPr>
  </w:style>
  <w:style w:type="character" w:customStyle="1" w:styleId="1e">
    <w:name w:val="Основной шрифт абзаца1"/>
    <w:rsid w:val="00C569AD"/>
  </w:style>
  <w:style w:type="character" w:customStyle="1" w:styleId="WW8Num1z0">
    <w:name w:val="WW8Num1z0"/>
    <w:rsid w:val="00C569AD"/>
    <w:rPr>
      <w:color w:val="000000"/>
    </w:rPr>
  </w:style>
  <w:style w:type="character" w:customStyle="1" w:styleId="WW8Num5z0">
    <w:name w:val="WW8Num5z0"/>
    <w:rsid w:val="00C569AD"/>
    <w:rPr>
      <w:rFonts w:ascii="Symbol" w:hAnsi="Symbol" w:cs="OpenSymbol" w:hint="default"/>
    </w:rPr>
  </w:style>
  <w:style w:type="character" w:customStyle="1" w:styleId="WW8Num6z0">
    <w:name w:val="WW8Num6z0"/>
    <w:rsid w:val="00C569AD"/>
    <w:rPr>
      <w:rFonts w:ascii="Symbol" w:hAnsi="Symbol" w:cs="OpenSymbol" w:hint="default"/>
    </w:rPr>
  </w:style>
  <w:style w:type="character" w:customStyle="1" w:styleId="81">
    <w:name w:val="Основной шрифт абзаца8"/>
    <w:rsid w:val="00C569AD"/>
  </w:style>
  <w:style w:type="character" w:customStyle="1" w:styleId="71">
    <w:name w:val="Основной шрифт абзаца7"/>
    <w:rsid w:val="00C569AD"/>
  </w:style>
  <w:style w:type="character" w:customStyle="1" w:styleId="63">
    <w:name w:val="Основной шрифт абзаца6"/>
    <w:rsid w:val="00C569AD"/>
  </w:style>
  <w:style w:type="character" w:customStyle="1" w:styleId="51">
    <w:name w:val="Основной шрифт абзаца5"/>
    <w:rsid w:val="00C569AD"/>
  </w:style>
  <w:style w:type="character" w:customStyle="1" w:styleId="43">
    <w:name w:val="Основной шрифт абзаца4"/>
    <w:rsid w:val="00C569AD"/>
  </w:style>
  <w:style w:type="character" w:customStyle="1" w:styleId="37">
    <w:name w:val="Основной шрифт абзаца3"/>
    <w:rsid w:val="00C569AD"/>
  </w:style>
  <w:style w:type="character" w:customStyle="1" w:styleId="25">
    <w:name w:val="Основной шрифт абзаца2"/>
    <w:rsid w:val="00C569AD"/>
  </w:style>
  <w:style w:type="character" w:customStyle="1" w:styleId="WW8Num2z0">
    <w:name w:val="WW8Num2z0"/>
    <w:rsid w:val="00C569AD"/>
    <w:rPr>
      <w:sz w:val="24"/>
      <w:szCs w:val="24"/>
    </w:rPr>
  </w:style>
  <w:style w:type="character" w:customStyle="1" w:styleId="afb">
    <w:name w:val="Знак"/>
    <w:rsid w:val="00C569AD"/>
    <w:rPr>
      <w:rFonts w:ascii="Times New Roman" w:eastAsia="SimSun" w:hAnsi="Times New Roman" w:cs="Times New Roman" w:hint="default"/>
      <w:sz w:val="28"/>
      <w:szCs w:val="28"/>
    </w:rPr>
  </w:style>
  <w:style w:type="character" w:customStyle="1" w:styleId="WW-">
    <w:name w:val="WW- Знак"/>
    <w:rsid w:val="00C569AD"/>
    <w:rPr>
      <w:rFonts w:ascii="Times New Roman" w:hAnsi="Times New Roman" w:cs="Times New Roman" w:hint="default"/>
      <w:sz w:val="24"/>
      <w:szCs w:val="22"/>
    </w:rPr>
  </w:style>
  <w:style w:type="character" w:customStyle="1" w:styleId="1f">
    <w:name w:val="Номер страницы1"/>
    <w:basedOn w:val="1e"/>
    <w:rsid w:val="00C569AD"/>
  </w:style>
  <w:style w:type="character" w:customStyle="1" w:styleId="1f0">
    <w:name w:val="Просмотренная гиперссылка1"/>
    <w:rsid w:val="00C569AD"/>
    <w:rPr>
      <w:color w:val="800080"/>
      <w:u w:val="single"/>
    </w:rPr>
  </w:style>
  <w:style w:type="character" w:customStyle="1" w:styleId="afc">
    <w:name w:val="Маркеры списка"/>
    <w:rsid w:val="00C569AD"/>
    <w:rPr>
      <w:rFonts w:ascii="OpenSymbol" w:eastAsia="OpenSymbol" w:hAnsi="OpenSymbol" w:cs="OpenSymbol" w:hint="default"/>
    </w:rPr>
  </w:style>
  <w:style w:type="character" w:customStyle="1" w:styleId="afd">
    <w:name w:val="Текст сноски Знак"/>
    <w:rsid w:val="00C569AD"/>
    <w:rPr>
      <w:rFonts w:ascii="Times New Roman" w:eastAsia="Calibri" w:hAnsi="Times New Roman" w:cs="Times New Roman" w:hint="default"/>
      <w:sz w:val="20"/>
      <w:szCs w:val="20"/>
    </w:rPr>
  </w:style>
  <w:style w:type="character" w:customStyle="1" w:styleId="afe">
    <w:name w:val="Текст выноски Знак"/>
    <w:rsid w:val="00C569AD"/>
    <w:rPr>
      <w:rFonts w:ascii="Tahoma" w:eastAsia="Calibri" w:hAnsi="Tahoma" w:cs="Tahoma" w:hint="default"/>
      <w:sz w:val="16"/>
      <w:szCs w:val="16"/>
    </w:rPr>
  </w:style>
  <w:style w:type="character" w:customStyle="1" w:styleId="1f1">
    <w:name w:val="Знак сноски1"/>
    <w:rsid w:val="00C569AD"/>
    <w:rPr>
      <w:vertAlign w:val="superscript"/>
    </w:rPr>
  </w:style>
  <w:style w:type="character" w:customStyle="1" w:styleId="Normal">
    <w:name w:val="Normal Знак"/>
    <w:rsid w:val="00C569AD"/>
    <w:rPr>
      <w:rFonts w:ascii="Times New Roman" w:eastAsia="Times New Roman" w:hAnsi="Times New Roman" w:cs="Times New Roman" w:hint="default"/>
      <w:szCs w:val="20"/>
    </w:rPr>
  </w:style>
  <w:style w:type="character" w:customStyle="1" w:styleId="aff">
    <w:name w:val="СРО Основной Знак"/>
    <w:rsid w:val="00C569AD"/>
    <w:rPr>
      <w:rFonts w:ascii="Times New Roman" w:eastAsia="Times New Roman" w:hAnsi="Times New Roman" w:cs="Times New Roman" w:hint="default"/>
      <w:color w:val="000000"/>
      <w:sz w:val="24"/>
      <w:szCs w:val="24"/>
    </w:rPr>
  </w:style>
  <w:style w:type="character" w:customStyle="1" w:styleId="1f2">
    <w:name w:val="Замещающий текст1"/>
    <w:rsid w:val="00C569AD"/>
    <w:rPr>
      <w:color w:val="808080"/>
    </w:rPr>
  </w:style>
  <w:style w:type="character" w:customStyle="1" w:styleId="S1">
    <w:name w:val="S_Обычный Знак"/>
    <w:rsid w:val="00C569AD"/>
    <w:rPr>
      <w:rFonts w:ascii="Times New Roman" w:eastAsia="Times New Roman" w:hAnsi="Times New Roman" w:cs="Times New Roman" w:hint="default"/>
      <w:w w:val="109"/>
      <w:sz w:val="24"/>
      <w:szCs w:val="24"/>
    </w:rPr>
  </w:style>
  <w:style w:type="character" w:customStyle="1" w:styleId="apple-converted-space">
    <w:name w:val="apple-converted-space"/>
    <w:basedOn w:val="1e"/>
    <w:rsid w:val="00C569AD"/>
  </w:style>
  <w:style w:type="character" w:customStyle="1" w:styleId="ListLabel1">
    <w:name w:val="ListLabel 1"/>
    <w:rsid w:val="00C569AD"/>
    <w:rPr>
      <w:b w:val="0"/>
      <w:bCs w:val="0"/>
      <w:color w:val="000000"/>
    </w:rPr>
  </w:style>
  <w:style w:type="character" w:customStyle="1" w:styleId="ListLabel2">
    <w:name w:val="ListLabel 2"/>
    <w:rsid w:val="00C569AD"/>
    <w:rPr>
      <w:rFonts w:ascii="OpenSymbol" w:hAnsi="OpenSymbol" w:cs="OpenSymbol" w:hint="default"/>
    </w:rPr>
  </w:style>
  <w:style w:type="character" w:customStyle="1" w:styleId="ListLabel3">
    <w:name w:val="ListLabel 3"/>
    <w:rsid w:val="00C569AD"/>
    <w:rPr>
      <w:color w:val="00000A"/>
    </w:rPr>
  </w:style>
  <w:style w:type="character" w:customStyle="1" w:styleId="ListLabel4">
    <w:name w:val="ListLabel 4"/>
    <w:rsid w:val="00C569AD"/>
    <w:rPr>
      <w:sz w:val="24"/>
      <w:szCs w:val="24"/>
    </w:rPr>
  </w:style>
  <w:style w:type="character" w:customStyle="1" w:styleId="ListLabel5">
    <w:name w:val="ListLabel 5"/>
    <w:rsid w:val="00C569AD"/>
    <w:rPr>
      <w:rFonts w:ascii="Courier New" w:hAnsi="Courier New" w:cs="Courier New" w:hint="default"/>
    </w:rPr>
  </w:style>
  <w:style w:type="character" w:customStyle="1" w:styleId="ListLabel6">
    <w:name w:val="ListLabel 6"/>
    <w:rsid w:val="00C569AD"/>
    <w:rPr>
      <w:rFonts w:ascii="PragmaticaC" w:eastAsia="PragmaticaC" w:hAnsi="PragmaticaC" w:hint="default"/>
      <w:b w:val="0"/>
      <w:bCs w:val="0"/>
      <w:color w:val="231F20"/>
    </w:rPr>
  </w:style>
  <w:style w:type="character" w:customStyle="1" w:styleId="ListLabel7">
    <w:name w:val="ListLabel 7"/>
    <w:rsid w:val="00C569AD"/>
    <w:rPr>
      <w:b/>
      <w:bCs w:val="0"/>
    </w:rPr>
  </w:style>
  <w:style w:type="character" w:customStyle="1" w:styleId="1">
    <w:name w:val="Основной текст Знак1"/>
    <w:basedOn w:val="a1"/>
    <w:link w:val="a0"/>
    <w:locked/>
    <w:rsid w:val="00C569AD"/>
    <w:rPr>
      <w:rFonts w:ascii="Times New Roman" w:eastAsia="Times New Roman" w:hAnsi="Times New Roman" w:cs="Times New Roman"/>
      <w:kern w:val="2"/>
      <w:sz w:val="24"/>
      <w:szCs w:val="24"/>
      <w:lang w:eastAsia="ar-SA"/>
    </w:rPr>
  </w:style>
  <w:style w:type="character" w:customStyle="1" w:styleId="10">
    <w:name w:val="Верхний колонтитул Знак1"/>
    <w:basedOn w:val="a1"/>
    <w:link w:val="a7"/>
    <w:semiHidden/>
    <w:locked/>
    <w:rsid w:val="00C569AD"/>
    <w:rPr>
      <w:rFonts w:ascii="Times New Roman" w:eastAsia="Times New Roman" w:hAnsi="Times New Roman" w:cs="Times New Roman"/>
      <w:kern w:val="2"/>
      <w:sz w:val="24"/>
      <w:szCs w:val="24"/>
      <w:lang w:eastAsia="ar-SA"/>
    </w:rPr>
  </w:style>
  <w:style w:type="character" w:customStyle="1" w:styleId="11">
    <w:name w:val="Нижний колонтитул Знак1"/>
    <w:basedOn w:val="a1"/>
    <w:link w:val="a9"/>
    <w:locked/>
    <w:rsid w:val="00C569AD"/>
    <w:rPr>
      <w:rFonts w:ascii="Times New Roman" w:eastAsia="Times New Roman" w:hAnsi="Times New Roman" w:cs="Times New Roman"/>
      <w:kern w:val="2"/>
      <w:sz w:val="24"/>
      <w:szCs w:val="24"/>
      <w:lang w:eastAsia="ar-SA"/>
    </w:rPr>
  </w:style>
  <w:style w:type="character" w:customStyle="1" w:styleId="14">
    <w:name w:val="Основной текст с отступом Знак1"/>
    <w:basedOn w:val="a1"/>
    <w:link w:val="af0"/>
    <w:semiHidden/>
    <w:locked/>
    <w:rsid w:val="00C569AD"/>
    <w:rPr>
      <w:rFonts w:ascii="Times New Roman" w:eastAsia="Times New Roman" w:hAnsi="Times New Roman" w:cs="Times New Roman"/>
      <w:kern w:val="2"/>
      <w:sz w:val="24"/>
      <w:szCs w:val="24"/>
      <w:lang w:eastAsia="ar-SA"/>
    </w:rPr>
  </w:style>
  <w:style w:type="character" w:customStyle="1" w:styleId="13">
    <w:name w:val="Название Знак1"/>
    <w:basedOn w:val="a1"/>
    <w:link w:val="ae"/>
    <w:locked/>
    <w:rsid w:val="00C569AD"/>
    <w:rPr>
      <w:rFonts w:ascii="Times New Roman" w:eastAsia="Times New Roman" w:hAnsi="Times New Roman" w:cs="Times New Roman"/>
      <w:b/>
      <w:bCs/>
      <w:kern w:val="2"/>
      <w:sz w:val="36"/>
      <w:szCs w:val="24"/>
      <w:lang w:eastAsia="ar-SA"/>
    </w:rPr>
  </w:style>
  <w:style w:type="character" w:customStyle="1" w:styleId="12">
    <w:name w:val="Подзаголовок Знак1"/>
    <w:basedOn w:val="a1"/>
    <w:link w:val="ac"/>
    <w:locked/>
    <w:rsid w:val="00C569AD"/>
    <w:rPr>
      <w:rFonts w:ascii="Times New Roman" w:eastAsia="SimSun" w:hAnsi="Times New Roman" w:cs="Times New Roman"/>
      <w:b/>
      <w:i/>
      <w:iCs/>
      <w:kern w:val="2"/>
      <w:sz w:val="20"/>
      <w:szCs w:val="24"/>
      <w:lang w:eastAsia="ar-SA"/>
    </w:rPr>
  </w:style>
  <w:style w:type="character" w:customStyle="1" w:styleId="aff0">
    <w:name w:val="Основной текст + Полужирный"/>
    <w:uiPriority w:val="99"/>
    <w:rsid w:val="00C569AD"/>
    <w:rPr>
      <w:rFonts w:ascii="Times New Roman" w:hAnsi="Times New Roman" w:cs="Times New Roman" w:hint="default"/>
      <w:b/>
      <w:bCs/>
      <w:spacing w:val="0"/>
      <w:sz w:val="22"/>
      <w:szCs w:val="22"/>
    </w:rPr>
  </w:style>
  <w:style w:type="table" w:styleId="aff1">
    <w:name w:val="Table Grid"/>
    <w:basedOn w:val="a2"/>
    <w:uiPriority w:val="59"/>
    <w:rsid w:val="00C569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alloon Text"/>
    <w:basedOn w:val="a"/>
    <w:link w:val="1f3"/>
    <w:uiPriority w:val="99"/>
    <w:semiHidden/>
    <w:unhideWhenUsed/>
    <w:rsid w:val="00C84A03"/>
    <w:pPr>
      <w:spacing w:line="240" w:lineRule="auto"/>
    </w:pPr>
    <w:rPr>
      <w:rFonts w:ascii="Segoe UI" w:hAnsi="Segoe UI" w:cs="Segoe UI"/>
      <w:sz w:val="18"/>
      <w:szCs w:val="18"/>
    </w:rPr>
  </w:style>
  <w:style w:type="character" w:customStyle="1" w:styleId="1f3">
    <w:name w:val="Текст выноски Знак1"/>
    <w:basedOn w:val="a1"/>
    <w:link w:val="aff2"/>
    <w:uiPriority w:val="99"/>
    <w:semiHidden/>
    <w:rsid w:val="00C84A03"/>
    <w:rPr>
      <w:rFonts w:ascii="Segoe UI" w:eastAsia="Times New Roman" w:hAnsi="Segoe UI" w:cs="Segoe UI"/>
      <w:kern w:val="2"/>
      <w:sz w:val="18"/>
      <w:szCs w:val="18"/>
      <w:lang w:eastAsia="ar-SA"/>
    </w:rPr>
  </w:style>
  <w:style w:type="paragraph" w:customStyle="1" w:styleId="Standard">
    <w:name w:val="Standard"/>
    <w:rsid w:val="00F40F95"/>
    <w:pPr>
      <w:widowControl w:val="0"/>
      <w:suppressAutoHyphens/>
      <w:autoSpaceDN w:val="0"/>
    </w:pPr>
    <w:rPr>
      <w:rFonts w:ascii="Times New Roman" w:eastAsia="Lucida Sans Unicode" w:hAnsi="Times New Roman" w:cs="Tahoma"/>
      <w:kern w:val="3"/>
      <w:sz w:val="28"/>
      <w:szCs w:val="24"/>
    </w:rPr>
  </w:style>
  <w:style w:type="paragraph" w:customStyle="1" w:styleId="TableContents">
    <w:name w:val="Table Contents"/>
    <w:basedOn w:val="Standard"/>
    <w:rsid w:val="00F40F95"/>
    <w:pPr>
      <w:suppressLineNumbers/>
    </w:pPr>
  </w:style>
  <w:style w:type="paragraph" w:styleId="aff3">
    <w:name w:val="Normal (Web)"/>
    <w:aliases w:val="Обычный (Web)"/>
    <w:basedOn w:val="a"/>
    <w:uiPriority w:val="99"/>
    <w:rsid w:val="00211BD1"/>
    <w:pPr>
      <w:tabs>
        <w:tab w:val="clear" w:pos="708"/>
      </w:tabs>
      <w:suppressAutoHyphens w:val="0"/>
      <w:spacing w:line="240" w:lineRule="auto"/>
    </w:pPr>
    <w:rPr>
      <w:kern w:val="0"/>
      <w:lang w:eastAsia="ru-RU"/>
    </w:rPr>
  </w:style>
  <w:style w:type="character" w:customStyle="1" w:styleId="ConsPlusNormal0">
    <w:name w:val="ConsPlusNormal Знак"/>
    <w:link w:val="ConsPlusNormal"/>
    <w:rsid w:val="001666B9"/>
    <w:rPr>
      <w:rFonts w:ascii="Arial" w:eastAsia="Times New Roman" w:hAnsi="Arial"/>
      <w:kern w:val="2"/>
      <w:sz w:val="22"/>
      <w:szCs w:val="22"/>
      <w:lang w:eastAsia="ar-SA" w:bidi="ar-SA"/>
    </w:rPr>
  </w:style>
  <w:style w:type="paragraph" w:customStyle="1" w:styleId="aff4">
    <w:name w:val="_ОБЫЧНЫЙ"/>
    <w:basedOn w:val="a"/>
    <w:rsid w:val="000211C4"/>
    <w:pPr>
      <w:widowControl w:val="0"/>
      <w:tabs>
        <w:tab w:val="clear" w:pos="708"/>
      </w:tabs>
      <w:spacing w:line="240" w:lineRule="auto"/>
      <w:ind w:firstLine="709"/>
      <w:jc w:val="both"/>
    </w:pPr>
    <w:rPr>
      <w:rFonts w:cs="Calibri"/>
      <w:kern w:val="0"/>
      <w:szCs w:val="20"/>
    </w:rPr>
  </w:style>
  <w:style w:type="paragraph" w:customStyle="1" w:styleId="S2">
    <w:name w:val="S_Заголовок 2"/>
    <w:basedOn w:val="2"/>
    <w:rsid w:val="00AA05C7"/>
    <w:pPr>
      <w:keepNext w:val="0"/>
      <w:numPr>
        <w:ilvl w:val="1"/>
        <w:numId w:val="13"/>
      </w:numPr>
      <w:tabs>
        <w:tab w:val="clear" w:pos="708"/>
        <w:tab w:val="left" w:pos="927"/>
        <w:tab w:val="left" w:pos="1494"/>
      </w:tabs>
      <w:suppressAutoHyphens/>
      <w:spacing w:before="120" w:after="120" w:line="240" w:lineRule="auto"/>
      <w:ind w:left="0" w:firstLine="709"/>
      <w:jc w:val="both"/>
    </w:pPr>
    <w:rPr>
      <w:rFonts w:ascii="Times New Roman" w:eastAsia="Calibri" w:hAnsi="Times New Roman" w:cs="Calibri"/>
      <w:bCs w:val="0"/>
      <w:i w:val="0"/>
      <w:iCs w:val="0"/>
      <w:kern w:val="0"/>
      <w:sz w:val="24"/>
      <w:szCs w:val="24"/>
    </w:rPr>
  </w:style>
  <w:style w:type="paragraph" w:customStyle="1" w:styleId="S3">
    <w:name w:val="S_Заголовок 3"/>
    <w:basedOn w:val="3"/>
    <w:rsid w:val="00AA05C7"/>
    <w:pPr>
      <w:numPr>
        <w:ilvl w:val="2"/>
        <w:numId w:val="13"/>
      </w:numPr>
      <w:tabs>
        <w:tab w:val="clear" w:pos="720"/>
      </w:tabs>
      <w:spacing w:before="120" w:after="120" w:line="240" w:lineRule="auto"/>
      <w:ind w:left="0" w:firstLine="709"/>
    </w:pPr>
    <w:rPr>
      <w:rFonts w:ascii="Times New Roman" w:hAnsi="Times New Roman" w:cs="Calibri"/>
      <w:b w:val="0"/>
      <w:bCs w:val="0"/>
      <w:color w:val="auto"/>
      <w:kern w:val="0"/>
    </w:rPr>
  </w:style>
  <w:style w:type="paragraph" w:customStyle="1" w:styleId="S">
    <w:name w:val="S_Таблица"/>
    <w:basedOn w:val="a"/>
    <w:rsid w:val="00AA05C7"/>
    <w:pPr>
      <w:numPr>
        <w:numId w:val="15"/>
      </w:numPr>
      <w:tabs>
        <w:tab w:val="clear" w:pos="708"/>
      </w:tabs>
      <w:spacing w:line="240" w:lineRule="auto"/>
      <w:ind w:right="-2"/>
      <w:jc w:val="right"/>
    </w:pPr>
    <w:rPr>
      <w:rFonts w:cs="Calibri"/>
      <w:kern w:val="0"/>
    </w:rPr>
  </w:style>
  <w:style w:type="paragraph" w:customStyle="1" w:styleId="-S">
    <w:name w:val="- S_Маркированный"/>
    <w:basedOn w:val="a"/>
    <w:rsid w:val="00AA05C7"/>
    <w:pPr>
      <w:numPr>
        <w:numId w:val="14"/>
      </w:numPr>
      <w:tabs>
        <w:tab w:val="clear" w:pos="708"/>
        <w:tab w:val="left" w:pos="992"/>
      </w:tabs>
      <w:spacing w:line="240" w:lineRule="auto"/>
      <w:ind w:left="0" w:firstLine="709"/>
      <w:jc w:val="both"/>
    </w:pPr>
    <w:rPr>
      <w:rFonts w:cs="Calibri"/>
      <w:kern w:val="0"/>
    </w:rPr>
  </w:style>
  <w:style w:type="character" w:customStyle="1" w:styleId="S30">
    <w:name w:val="S_Заголовок 3 Знак Знак"/>
    <w:basedOn w:val="25"/>
    <w:rsid w:val="00AA05C7"/>
    <w:rPr>
      <w:sz w:val="24"/>
      <w:szCs w:val="24"/>
      <w:u w:val="single"/>
    </w:rPr>
  </w:style>
  <w:style w:type="character" w:customStyle="1" w:styleId="S10">
    <w:name w:val="S_Маркированный Знак Знак1"/>
    <w:basedOn w:val="25"/>
    <w:rsid w:val="00AA05C7"/>
    <w:rPr>
      <w:sz w:val="24"/>
      <w:szCs w:val="24"/>
      <w:lang w:val="ru-RU" w:eastAsia="ar-SA" w:bidi="ar-SA"/>
    </w:rPr>
  </w:style>
  <w:style w:type="character" w:customStyle="1" w:styleId="26">
    <w:name w:val="Основной текст (2)_"/>
    <w:basedOn w:val="a1"/>
    <w:link w:val="27"/>
    <w:locked/>
    <w:rsid w:val="001727F8"/>
    <w:rPr>
      <w:rFonts w:ascii="Palatino Linotype" w:eastAsia="Palatino Linotype" w:hAnsi="Palatino Linotype" w:cs="Palatino Linotype"/>
      <w:i/>
      <w:iCs/>
      <w:spacing w:val="20"/>
      <w:sz w:val="28"/>
      <w:szCs w:val="28"/>
      <w:shd w:val="clear" w:color="auto" w:fill="FFFFFF"/>
    </w:rPr>
  </w:style>
  <w:style w:type="paragraph" w:customStyle="1" w:styleId="27">
    <w:name w:val="Основной текст (2)"/>
    <w:basedOn w:val="a"/>
    <w:link w:val="26"/>
    <w:rsid w:val="001727F8"/>
    <w:pPr>
      <w:widowControl w:val="0"/>
      <w:shd w:val="clear" w:color="auto" w:fill="FFFFFF"/>
      <w:tabs>
        <w:tab w:val="clear" w:pos="708"/>
      </w:tabs>
      <w:suppressAutoHyphens w:val="0"/>
      <w:spacing w:after="180" w:line="0" w:lineRule="atLeast"/>
    </w:pPr>
    <w:rPr>
      <w:rFonts w:ascii="Palatino Linotype" w:eastAsia="Palatino Linotype" w:hAnsi="Palatino Linotype" w:cs="Palatino Linotype"/>
      <w:i/>
      <w:iCs/>
      <w:spacing w:val="20"/>
      <w:kern w:val="0"/>
      <w:sz w:val="28"/>
      <w:szCs w:val="28"/>
      <w:lang w:eastAsia="ru-RU"/>
    </w:rPr>
  </w:style>
  <w:style w:type="character" w:customStyle="1" w:styleId="2Arial">
    <w:name w:val="Основной текст (2) + Arial"/>
    <w:aliases w:val="9 pt,Не курсив,Интервал 0 pt"/>
    <w:basedOn w:val="26"/>
    <w:rsid w:val="001727F8"/>
    <w:rPr>
      <w:rFonts w:ascii="Arial" w:eastAsia="Arial" w:hAnsi="Arial" w:cs="Arial"/>
      <w:b/>
      <w:bCs/>
      <w:i/>
      <w:iCs/>
      <w:color w:val="000000"/>
      <w:spacing w:val="0"/>
      <w:w w:val="100"/>
      <w:position w:val="0"/>
      <w:sz w:val="18"/>
      <w:szCs w:val="18"/>
      <w:shd w:val="clear" w:color="auto" w:fill="FFFFFF"/>
      <w:lang w:val="ru-RU" w:eastAsia="ru-RU" w:bidi="ru-RU"/>
    </w:rPr>
  </w:style>
  <w:style w:type="paragraph" w:customStyle="1" w:styleId="s13">
    <w:name w:val="s_13"/>
    <w:basedOn w:val="a"/>
    <w:rsid w:val="00860853"/>
    <w:pPr>
      <w:tabs>
        <w:tab w:val="clear" w:pos="708"/>
      </w:tabs>
      <w:suppressAutoHyphens w:val="0"/>
      <w:spacing w:line="240" w:lineRule="auto"/>
      <w:ind w:firstLine="720"/>
    </w:pPr>
    <w:rPr>
      <w:kern w:val="0"/>
      <w:lang w:eastAsia="ru-RU"/>
    </w:rPr>
  </w:style>
  <w:style w:type="paragraph" w:customStyle="1" w:styleId="s34">
    <w:name w:val="s_34"/>
    <w:basedOn w:val="a"/>
    <w:rsid w:val="00860853"/>
    <w:pPr>
      <w:tabs>
        <w:tab w:val="clear" w:pos="708"/>
      </w:tabs>
      <w:suppressAutoHyphens w:val="0"/>
      <w:spacing w:line="240" w:lineRule="auto"/>
      <w:jc w:val="center"/>
    </w:pPr>
    <w:rPr>
      <w:b/>
      <w:bCs/>
      <w:color w:val="000080"/>
      <w:kern w:val="0"/>
      <w:sz w:val="21"/>
      <w:szCs w:val="21"/>
      <w:lang w:eastAsia="ru-RU"/>
    </w:rPr>
  </w:style>
  <w:style w:type="paragraph" w:styleId="aff5">
    <w:name w:val="Plain Text"/>
    <w:basedOn w:val="a"/>
    <w:link w:val="aff6"/>
    <w:unhideWhenUsed/>
    <w:rsid w:val="000D2962"/>
    <w:pPr>
      <w:tabs>
        <w:tab w:val="clear" w:pos="708"/>
      </w:tabs>
      <w:suppressAutoHyphens w:val="0"/>
      <w:spacing w:line="240" w:lineRule="auto"/>
    </w:pPr>
    <w:rPr>
      <w:rFonts w:ascii="Courier New" w:hAnsi="Courier New" w:cs="Courier New"/>
      <w:kern w:val="0"/>
      <w:sz w:val="20"/>
      <w:szCs w:val="20"/>
      <w:lang w:eastAsia="ru-RU"/>
    </w:rPr>
  </w:style>
  <w:style w:type="character" w:customStyle="1" w:styleId="aff6">
    <w:name w:val="Текст Знак"/>
    <w:basedOn w:val="a1"/>
    <w:link w:val="aff5"/>
    <w:rsid w:val="000D296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7968421">
      <w:bodyDiv w:val="1"/>
      <w:marLeft w:val="0"/>
      <w:marRight w:val="0"/>
      <w:marTop w:val="0"/>
      <w:marBottom w:val="0"/>
      <w:divBdr>
        <w:top w:val="none" w:sz="0" w:space="0" w:color="auto"/>
        <w:left w:val="none" w:sz="0" w:space="0" w:color="auto"/>
        <w:bottom w:val="none" w:sz="0" w:space="0" w:color="auto"/>
        <w:right w:val="none" w:sz="0" w:space="0" w:color="auto"/>
      </w:divBdr>
    </w:div>
    <w:div w:id="152188968">
      <w:bodyDiv w:val="1"/>
      <w:marLeft w:val="0"/>
      <w:marRight w:val="0"/>
      <w:marTop w:val="0"/>
      <w:marBottom w:val="0"/>
      <w:divBdr>
        <w:top w:val="none" w:sz="0" w:space="0" w:color="auto"/>
        <w:left w:val="none" w:sz="0" w:space="0" w:color="auto"/>
        <w:bottom w:val="none" w:sz="0" w:space="0" w:color="auto"/>
        <w:right w:val="none" w:sz="0" w:space="0" w:color="auto"/>
      </w:divBdr>
    </w:div>
    <w:div w:id="357237801">
      <w:bodyDiv w:val="1"/>
      <w:marLeft w:val="0"/>
      <w:marRight w:val="0"/>
      <w:marTop w:val="0"/>
      <w:marBottom w:val="0"/>
      <w:divBdr>
        <w:top w:val="none" w:sz="0" w:space="0" w:color="auto"/>
        <w:left w:val="none" w:sz="0" w:space="0" w:color="auto"/>
        <w:bottom w:val="none" w:sz="0" w:space="0" w:color="auto"/>
        <w:right w:val="none" w:sz="0" w:space="0" w:color="auto"/>
      </w:divBdr>
    </w:div>
    <w:div w:id="730083467">
      <w:bodyDiv w:val="1"/>
      <w:marLeft w:val="0"/>
      <w:marRight w:val="0"/>
      <w:marTop w:val="0"/>
      <w:marBottom w:val="0"/>
      <w:divBdr>
        <w:top w:val="none" w:sz="0" w:space="0" w:color="auto"/>
        <w:left w:val="none" w:sz="0" w:space="0" w:color="auto"/>
        <w:bottom w:val="none" w:sz="0" w:space="0" w:color="auto"/>
        <w:right w:val="none" w:sz="0" w:space="0" w:color="auto"/>
      </w:divBdr>
    </w:div>
    <w:div w:id="866213257">
      <w:bodyDiv w:val="1"/>
      <w:marLeft w:val="0"/>
      <w:marRight w:val="0"/>
      <w:marTop w:val="0"/>
      <w:marBottom w:val="0"/>
      <w:divBdr>
        <w:top w:val="none" w:sz="0" w:space="0" w:color="auto"/>
        <w:left w:val="none" w:sz="0" w:space="0" w:color="auto"/>
        <w:bottom w:val="none" w:sz="0" w:space="0" w:color="auto"/>
        <w:right w:val="none" w:sz="0" w:space="0" w:color="auto"/>
      </w:divBdr>
    </w:div>
    <w:div w:id="200566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89F06-789A-4BF0-AABF-52C008D9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2167</Words>
  <Characters>12353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Серенков</dc:creator>
  <cp:lastModifiedBy>root</cp:lastModifiedBy>
  <cp:revision>2</cp:revision>
  <cp:lastPrinted>2020-09-08T02:46:00Z</cp:lastPrinted>
  <dcterms:created xsi:type="dcterms:W3CDTF">2021-02-18T06:06:00Z</dcterms:created>
  <dcterms:modified xsi:type="dcterms:W3CDTF">2021-02-18T06:06:00Z</dcterms:modified>
</cp:coreProperties>
</file>