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44" w:rsidRPr="00E4160C" w:rsidRDefault="00415644" w:rsidP="00995CE8">
      <w:pPr>
        <w:spacing w:after="0" w:line="240" w:lineRule="auto"/>
        <w:ind w:right="-866"/>
        <w:jc w:val="center"/>
        <w:rPr>
          <w:rFonts w:ascii="Times New Roman" w:hAnsi="Times New Roman"/>
          <w:b/>
          <w:sz w:val="28"/>
          <w:szCs w:val="28"/>
        </w:rPr>
      </w:pPr>
      <w:r w:rsidRPr="00E4160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5644" w:rsidRPr="00E4160C" w:rsidRDefault="00415644" w:rsidP="00995C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160C">
        <w:rPr>
          <w:rFonts w:ascii="Times New Roman" w:hAnsi="Times New Roman"/>
          <w:b/>
          <w:sz w:val="28"/>
          <w:szCs w:val="28"/>
        </w:rPr>
        <w:t>Администрации Каменского района Алтайского края</w:t>
      </w:r>
    </w:p>
    <w:p w:rsidR="00415644" w:rsidRPr="00E4160C" w:rsidRDefault="00415644" w:rsidP="0099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644" w:rsidRPr="00E4160C" w:rsidRDefault="00415644" w:rsidP="00995CE8">
      <w:pPr>
        <w:jc w:val="center"/>
        <w:rPr>
          <w:rFonts w:ascii="Times New Roman" w:hAnsi="Times New Roman"/>
          <w:b/>
          <w:sz w:val="44"/>
          <w:szCs w:val="44"/>
        </w:rPr>
      </w:pPr>
      <w:r w:rsidRPr="00E4160C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E4160C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E4160C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15644" w:rsidRPr="00E4160C" w:rsidRDefault="001C1792" w:rsidP="0099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04.09.2020      </w:t>
      </w:r>
      <w:r w:rsidR="00415644" w:rsidRPr="00E4160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  549</w:t>
      </w:r>
      <w:r w:rsidR="00415644" w:rsidRPr="00E4160C">
        <w:rPr>
          <w:rFonts w:ascii="Times New Roman" w:hAnsi="Times New Roman"/>
          <w:sz w:val="28"/>
          <w:szCs w:val="28"/>
        </w:rPr>
        <w:t xml:space="preserve">                           </w:t>
      </w:r>
      <w:r w:rsidR="009E36D8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415644" w:rsidRPr="00E4160C">
        <w:rPr>
          <w:rFonts w:ascii="Times New Roman" w:hAnsi="Times New Roman"/>
          <w:sz w:val="28"/>
          <w:szCs w:val="28"/>
        </w:rPr>
        <w:t xml:space="preserve">  </w:t>
      </w:r>
      <w:r w:rsidR="00415644" w:rsidRPr="00E4160C">
        <w:rPr>
          <w:rFonts w:ascii="Times New Roman" w:hAnsi="Times New Roman"/>
          <w:b/>
          <w:sz w:val="28"/>
          <w:szCs w:val="28"/>
        </w:rPr>
        <w:t>г. Камень–на–Оби</w:t>
      </w:r>
    </w:p>
    <w:tbl>
      <w:tblPr>
        <w:tblpPr w:leftFromText="180" w:rightFromText="180" w:vertAnchor="text" w:horzAnchor="margin" w:tblpY="238"/>
        <w:tblW w:w="9295" w:type="dxa"/>
        <w:tblLook w:val="00A0"/>
      </w:tblPr>
      <w:tblGrid>
        <w:gridCol w:w="4744"/>
        <w:gridCol w:w="4551"/>
      </w:tblGrid>
      <w:tr w:rsidR="00415644" w:rsidRPr="00466299" w:rsidTr="00466299">
        <w:trPr>
          <w:trHeight w:val="1541"/>
        </w:trPr>
        <w:tc>
          <w:tcPr>
            <w:tcW w:w="4744" w:type="dxa"/>
          </w:tcPr>
          <w:p w:rsidR="00415644" w:rsidRPr="00466299" w:rsidRDefault="00415644" w:rsidP="00466299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29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района от 24.10.2017 № 1107 «Об утверждении муниципальной программы «Развитие физической культуры и спорта в Каменском районе» на 2018 – 2020 годы</w:t>
            </w:r>
          </w:p>
          <w:p w:rsidR="00415644" w:rsidRPr="00466299" w:rsidRDefault="00415644" w:rsidP="00466299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415644" w:rsidRPr="00466299" w:rsidRDefault="00415644" w:rsidP="00466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644" w:rsidRDefault="00415644" w:rsidP="0099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0C">
        <w:rPr>
          <w:rFonts w:ascii="Times New Roman" w:hAnsi="Times New Roman"/>
          <w:sz w:val="28"/>
          <w:szCs w:val="28"/>
        </w:rPr>
        <w:t>В соответствии со статьёй 179 Бюджетн</w:t>
      </w:r>
      <w:r>
        <w:rPr>
          <w:rFonts w:ascii="Times New Roman" w:hAnsi="Times New Roman"/>
          <w:sz w:val="28"/>
          <w:szCs w:val="28"/>
        </w:rPr>
        <w:t>ого кодекса Российской Федерации</w:t>
      </w:r>
      <w:r w:rsidRPr="00E4160C">
        <w:rPr>
          <w:rFonts w:ascii="Times New Roman" w:hAnsi="Times New Roman"/>
          <w:sz w:val="28"/>
          <w:szCs w:val="28"/>
        </w:rPr>
        <w:t>,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E4160C">
        <w:rPr>
          <w:rFonts w:ascii="Times New Roman" w:hAnsi="Times New Roman"/>
          <w:sz w:val="28"/>
          <w:szCs w:val="28"/>
        </w:rPr>
        <w:t>м от 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статьями 38, 45</w:t>
      </w:r>
      <w:r w:rsidRPr="00E4160C">
        <w:rPr>
          <w:rFonts w:ascii="Times New Roman" w:hAnsi="Times New Roman"/>
          <w:sz w:val="28"/>
          <w:szCs w:val="28"/>
        </w:rPr>
        <w:t xml:space="preserve"> Устава муниципального образования Каменский район Алтайского края, </w:t>
      </w:r>
      <w:r>
        <w:rPr>
          <w:rFonts w:ascii="Times New Roman" w:hAnsi="Times New Roman"/>
          <w:sz w:val="28"/>
          <w:szCs w:val="28"/>
        </w:rPr>
        <w:t xml:space="preserve">статьей 32 Устава муниципального образования города Камень-на-Оби, </w:t>
      </w:r>
      <w:r w:rsidRPr="00E4160C"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муниципальных программ, утверждённым постановлением Администрации района от 26.11.2013 № 416, решением</w:t>
      </w:r>
      <w:r>
        <w:rPr>
          <w:rFonts w:ascii="Times New Roman" w:hAnsi="Times New Roman"/>
          <w:sz w:val="28"/>
          <w:szCs w:val="28"/>
        </w:rPr>
        <w:t xml:space="preserve"> Совета Администрации района от 04.09.2020 № 12</w:t>
      </w:r>
      <w:r w:rsidRPr="00E4160C">
        <w:rPr>
          <w:rFonts w:ascii="Times New Roman" w:hAnsi="Times New Roman"/>
          <w:sz w:val="28"/>
          <w:szCs w:val="28"/>
        </w:rPr>
        <w:t>,</w:t>
      </w:r>
    </w:p>
    <w:p w:rsidR="00415644" w:rsidRPr="00E4160C" w:rsidRDefault="00415644" w:rsidP="00995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5644" w:rsidRDefault="00415644" w:rsidP="00995C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160C">
        <w:rPr>
          <w:rFonts w:ascii="Times New Roman" w:hAnsi="Times New Roman"/>
          <w:sz w:val="28"/>
          <w:szCs w:val="28"/>
        </w:rPr>
        <w:t>П О С Т А Н О В Л Я Ю:</w:t>
      </w:r>
    </w:p>
    <w:p w:rsidR="00415644" w:rsidRDefault="00415644" w:rsidP="00995C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160C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Внести следующие изменения в постановление Администрации района от 24.10.2017 № 1107 «Об утверждении муниципальной п</w:t>
      </w:r>
      <w:r w:rsidRPr="00E4160C">
        <w:rPr>
          <w:rFonts w:ascii="Times New Roman" w:hAnsi="Times New Roman"/>
          <w:bCs/>
          <w:sz w:val="28"/>
          <w:szCs w:val="28"/>
          <w:lang w:eastAsia="ru-RU"/>
        </w:rPr>
        <w:t>ро</w:t>
      </w:r>
      <w:r>
        <w:rPr>
          <w:rFonts w:ascii="Times New Roman" w:hAnsi="Times New Roman"/>
          <w:bCs/>
          <w:sz w:val="28"/>
          <w:szCs w:val="28"/>
          <w:lang w:eastAsia="ru-RU"/>
        </w:rPr>
        <w:t>граммы</w:t>
      </w:r>
      <w:r w:rsidRPr="00E4160C">
        <w:rPr>
          <w:rFonts w:ascii="Times New Roman" w:hAnsi="Times New Roman"/>
          <w:bCs/>
          <w:sz w:val="28"/>
          <w:szCs w:val="28"/>
          <w:lang w:eastAsia="ru-RU"/>
        </w:rPr>
        <w:t xml:space="preserve"> «Развитие физической культуры</w:t>
      </w:r>
      <w:r w:rsidRPr="00E416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hAnsi="Times New Roman"/>
          <w:bCs/>
          <w:sz w:val="28"/>
          <w:szCs w:val="28"/>
          <w:lang w:eastAsia="ru-RU"/>
        </w:rPr>
        <w:t>и спорта в Камен</w:t>
      </w:r>
      <w:r>
        <w:rPr>
          <w:rFonts w:ascii="Times New Roman" w:hAnsi="Times New Roman"/>
          <w:bCs/>
          <w:sz w:val="28"/>
          <w:szCs w:val="28"/>
          <w:lang w:eastAsia="ru-RU"/>
        </w:rPr>
        <w:t>ском районе» на 2018 – 2020 годы (далее - муниципальная программа):</w:t>
      </w:r>
    </w:p>
    <w:p w:rsidR="00415644" w:rsidRDefault="00415644" w:rsidP="00596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строку 9 </w:t>
      </w:r>
      <w:r w:rsidRPr="00D646A5">
        <w:rPr>
          <w:rFonts w:ascii="Times New Roman" w:hAnsi="Times New Roman"/>
          <w:sz w:val="28"/>
          <w:szCs w:val="28"/>
          <w:lang w:eastAsia="ru-RU"/>
        </w:rPr>
        <w:t xml:space="preserve">паспорта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46A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415644" w:rsidRPr="00466299" w:rsidTr="00063AD3">
        <w:tc>
          <w:tcPr>
            <w:tcW w:w="492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4927" w:type="dxa"/>
          </w:tcPr>
          <w:p w:rsidR="00415644" w:rsidRPr="00A4319A" w:rsidRDefault="00415644" w:rsidP="00063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 Каменского района, систематически занимающих</w:t>
            </w:r>
            <w:r w:rsidRPr="00A4319A">
              <w:rPr>
                <w:rFonts w:ascii="Times New Roman" w:hAnsi="Times New Roman" w:cs="Times New Roman"/>
                <w:sz w:val="24"/>
                <w:szCs w:val="24"/>
              </w:rPr>
              <w:t>ся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спортом, от</w:t>
            </w:r>
            <w:r w:rsidRPr="00A4319A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в возрасте 3-79 лет 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47,7%</w:t>
            </w:r>
            <w:r w:rsidRPr="00A4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участвующих в соревнованиях команд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2020 году составит 12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9A">
              <w:rPr>
                <w:rFonts w:ascii="Times New Roman" w:hAnsi="Times New Roman" w:cs="Times New Roman"/>
                <w:sz w:val="24"/>
                <w:szCs w:val="24"/>
              </w:rPr>
              <w:t>-количество спортивных кружков, секций, объединений по месту жительства</w:t>
            </w:r>
            <w:r w:rsidRPr="00F152EA">
              <w:t xml:space="preserve"> 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сооружений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2020 году составит 54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-численность квалифицированных кадров в области физической культуры и спорта, и повышение их образовательного уровня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 году составит 65%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-достижения спортсменов Каменского района на краевых и всероссийских соревнованиях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2020 году составит 30%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обеспеченности населения Каменского района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2020 году составит 55%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 эффективность использования объектов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2020 году составит 80%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 доля лиц с ограниченными возможностями здоровья и инвалидов, систематически занимающихся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изической культурой и спортом, от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 имеющего противопоказаний для занятий физической культурой и спортом к 2020 году составит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22,6%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 и молодёжи (возраст 3-29 лет)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проживающих в Каменском районе, 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 занимающихся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изической культурой и спортом, в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численности детей и молодежи к 2020 году составит 92,5%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- доля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 возраста (женщины: 30-54 года; мужчины: 30-59 лет)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проживающих в Каменском районе, систематически 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физической культурой и спортом, 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в общей численности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среднего возраста к 2020 году составит 35%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Pr="00A4319A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старшего возраста (женщины: 55-79 года; мужчины: 60-79 лет)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проживающих в Каменском районе, систематически 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физической культурой и спортом, 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в общей численности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старшего возраста к 2020 году составит 12%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15644" w:rsidRDefault="00415644" w:rsidP="00E35E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Каменского района, выполнившего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испытаний (тестов)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испытаний (тестов)</w:t>
            </w:r>
            <w:r w:rsidRPr="00A43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физкультурно-спортивного комплекса «Готов к труду и обороне» (ГТО),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2020 году составит 49%;</w:t>
            </w:r>
          </w:p>
          <w:p w:rsidR="00415644" w:rsidRDefault="00415644" w:rsidP="00E35E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учащихся и студентов к 2020 году составит 55 %</w:t>
            </w:r>
          </w:p>
          <w:p w:rsidR="00415644" w:rsidRPr="00C15322" w:rsidRDefault="00415644" w:rsidP="00E35E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лиц, занимающихся по программам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спортивной подготовки в организациях ведомственной принадлежности физической культуры и спорта к 2020 году составит 100 %</w:t>
            </w:r>
          </w:p>
        </w:tc>
      </w:tr>
    </w:tbl>
    <w:p w:rsidR="00415644" w:rsidRDefault="00415644" w:rsidP="00596D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15644" w:rsidRDefault="00415644" w:rsidP="00995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6A5">
        <w:rPr>
          <w:rFonts w:ascii="Times New Roman" w:hAnsi="Times New Roman"/>
          <w:sz w:val="28"/>
          <w:szCs w:val="28"/>
          <w:lang w:eastAsia="ru-RU"/>
        </w:rPr>
        <w:t>стро</w:t>
      </w:r>
      <w:r>
        <w:rPr>
          <w:rFonts w:ascii="Times New Roman" w:hAnsi="Times New Roman"/>
          <w:sz w:val="28"/>
          <w:szCs w:val="28"/>
          <w:lang w:eastAsia="ru-RU"/>
        </w:rPr>
        <w:t>ку 11</w:t>
      </w:r>
      <w:r w:rsidRPr="00D646A5">
        <w:rPr>
          <w:rFonts w:ascii="Times New Roman" w:hAnsi="Times New Roman"/>
          <w:sz w:val="28"/>
          <w:szCs w:val="28"/>
          <w:lang w:eastAsia="ru-RU"/>
        </w:rPr>
        <w:t xml:space="preserve"> паспорта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46A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415644" w:rsidRPr="00466299" w:rsidTr="00063AD3">
        <w:tc>
          <w:tcPr>
            <w:tcW w:w="492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415644" w:rsidRPr="006544C1" w:rsidRDefault="00415644" w:rsidP="00063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</w:t>
            </w: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программы составляет 7 366,4 тыс. рублей, из них: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– 2365 тыс. рублей;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2786 тыс. рублей;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2214,4 тыс. рублей,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краевого бюджета – 1465,3 тыс. рублей: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– 90 тыс. рублей;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973,7 тыс. рублей;</w:t>
            </w:r>
          </w:p>
          <w:p w:rsidR="00415644" w:rsidRPr="006544C1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401,6 тыс. рублей,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районного бюджета – 4991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– 2210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1567,3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5644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1213,8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городского поселения – 910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– 65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245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5644" w:rsidRPr="00BE6718" w:rsidRDefault="00415644" w:rsidP="000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– 6</w:t>
            </w:r>
            <w:r w:rsidRPr="00BE6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тыс.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рублей.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период.</w:t>
            </w:r>
          </w:p>
        </w:tc>
      </w:tr>
    </w:tbl>
    <w:p w:rsidR="00415644" w:rsidRDefault="00415644" w:rsidP="00995CE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</w:p>
    <w:p w:rsidR="00415644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абзацы 13-24 раздела 2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«</w:t>
      </w:r>
      <w:r w:rsidRPr="00531F57">
        <w:rPr>
          <w:rFonts w:ascii="Times New Roman" w:hAnsi="Times New Roman"/>
          <w:sz w:val="28"/>
          <w:szCs w:val="28"/>
          <w:lang w:eastAsia="ru-RU"/>
        </w:rPr>
        <w:t>Приоритетное направление реализации муниципальной программы, цели, задачи и показатели, достижение целей и решения задач, описание 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ожидаемых конечных результатов</w:t>
      </w:r>
      <w:r w:rsidRPr="00531F57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программы, сроков и этапов её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415644" w:rsidRPr="006A4CD9" w:rsidRDefault="00415644" w:rsidP="006A4C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6A4CD9">
        <w:rPr>
          <w:rFonts w:ascii="Times New Roman" w:hAnsi="Times New Roman" w:cs="Times New Roman"/>
          <w:sz w:val="28"/>
          <w:szCs w:val="28"/>
        </w:rPr>
        <w:t>доля населения Каменского района, систематически занимающихся физической культурой и спортом, от общей численности населения Каменс</w:t>
      </w:r>
      <w:r>
        <w:rPr>
          <w:rFonts w:ascii="Times New Roman" w:hAnsi="Times New Roman" w:cs="Times New Roman"/>
          <w:sz w:val="28"/>
          <w:szCs w:val="28"/>
        </w:rPr>
        <w:t>кого района в возрасте 3-79 лет;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количество участвующих в соревнованиях команд;</w:t>
      </w:r>
    </w:p>
    <w:p w:rsidR="00415644" w:rsidRPr="006A4CD9" w:rsidRDefault="00415644" w:rsidP="006A4C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4CD9">
        <w:rPr>
          <w:rFonts w:ascii="Times New Roman" w:hAnsi="Times New Roman" w:cs="Times New Roman"/>
          <w:sz w:val="28"/>
          <w:szCs w:val="28"/>
        </w:rPr>
        <w:t>количество спортивных кружков, секций, объединений по месту жительства;</w:t>
      </w:r>
    </w:p>
    <w:p w:rsidR="00415644" w:rsidRPr="006A4CD9" w:rsidRDefault="00415644" w:rsidP="006A4CD9">
      <w:pPr>
        <w:spacing w:after="0" w:line="240" w:lineRule="auto"/>
        <w:ind w:hanging="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количество спортивных сооружений;</w:t>
      </w:r>
    </w:p>
    <w:p w:rsidR="00415644" w:rsidRPr="006A4CD9" w:rsidRDefault="00415644" w:rsidP="006A4CD9">
      <w:pPr>
        <w:spacing w:after="0" w:line="240" w:lineRule="auto"/>
        <w:ind w:hanging="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численность квалифицированных кадров в области физической культуры и спорта, и повышение их образовательного уровня;</w:t>
      </w:r>
    </w:p>
    <w:p w:rsidR="00415644" w:rsidRPr="006A4CD9" w:rsidRDefault="00415644" w:rsidP="006A4C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достижения спортсменов Каменского района на краевых и всероссийских соревнованиях;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уровень обеспеченности населения Каменского района спортивными сооружениями, исходя из единовременной пропускной способности объектов спорта;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эффективность использования объектов спорта;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населения, не имеющего противопоказаний для занятий </w:t>
      </w:r>
      <w:r>
        <w:rPr>
          <w:rFonts w:ascii="Times New Roman" w:hAnsi="Times New Roman"/>
          <w:sz w:val="28"/>
          <w:szCs w:val="28"/>
          <w:lang w:eastAsia="ru-RU"/>
        </w:rPr>
        <w:t>физической культурой и спортом</w:t>
      </w:r>
      <w:r w:rsidRPr="006A4CD9">
        <w:rPr>
          <w:rFonts w:ascii="Times New Roman" w:hAnsi="Times New Roman"/>
          <w:sz w:val="28"/>
          <w:szCs w:val="28"/>
          <w:lang w:eastAsia="ru-RU"/>
        </w:rPr>
        <w:t>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r>
        <w:rPr>
          <w:rFonts w:ascii="Times New Roman" w:hAnsi="Times New Roman"/>
          <w:sz w:val="28"/>
          <w:szCs w:val="28"/>
          <w:lang w:eastAsia="ru-RU"/>
        </w:rPr>
        <w:t>детей и молодёжи (</w:t>
      </w:r>
      <w:r w:rsidRPr="006A4CD9">
        <w:rPr>
          <w:rFonts w:ascii="Times New Roman" w:hAnsi="Times New Roman"/>
          <w:sz w:val="28"/>
          <w:szCs w:val="28"/>
          <w:lang w:eastAsia="ru-RU"/>
        </w:rPr>
        <w:t>возраст 3-29 лет), проживающих в Каменском районе, систематически занимающихся физической культурой и спортом, в общей численности детей и молодежи;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доля граждан среднего возраста (женщины: 30-54 года; мужчины: 30-59 лет), проживающих в Каменском районе, систематически занимающихся физической культурой и спортом, в общей численности граждан среднего возраста;</w:t>
      </w:r>
    </w:p>
    <w:p w:rsidR="00415644" w:rsidRPr="006A4CD9" w:rsidRDefault="00415644" w:rsidP="006A4C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доля граждан старшего возраста (женщины: 55-79 года; мужчины: 60-79 лет), проживающих в Каменском районе, систематически занимающихся физической культурой и спортом, в общей численности граждан старшего возраста;</w:t>
      </w:r>
    </w:p>
    <w:p w:rsidR="00415644" w:rsidRPr="006A4CD9" w:rsidRDefault="00415644" w:rsidP="006A4C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4CD9">
        <w:rPr>
          <w:rFonts w:ascii="Times New Roman" w:hAnsi="Times New Roman"/>
          <w:sz w:val="28"/>
          <w:szCs w:val="28"/>
          <w:lang w:eastAsia="ru-RU"/>
        </w:rPr>
        <w:t>доля населения Каменского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испытаний (тестов) Всероссийского физкультурно-спортивного комплекса «Готов к</w:t>
      </w:r>
      <w:r>
        <w:rPr>
          <w:rFonts w:ascii="Times New Roman" w:hAnsi="Times New Roman"/>
          <w:sz w:val="28"/>
          <w:szCs w:val="28"/>
          <w:lang w:eastAsia="ru-RU"/>
        </w:rPr>
        <w:t xml:space="preserve"> труду и обороне» (ГТО), </w:t>
      </w:r>
      <w:r w:rsidRPr="006A4CD9">
        <w:rPr>
          <w:rFonts w:ascii="Times New Roman" w:hAnsi="Times New Roman"/>
          <w:sz w:val="28"/>
          <w:szCs w:val="28"/>
          <w:lang w:eastAsia="ru-RU"/>
        </w:rPr>
        <w:t>из них учащихся и студентов к 2020 году составит 55 %</w:t>
      </w:r>
    </w:p>
    <w:p w:rsidR="00415644" w:rsidRPr="00063AD3" w:rsidRDefault="00415644" w:rsidP="00063AD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</w:t>
      </w:r>
      <w:r w:rsidRPr="006A4CD9">
        <w:rPr>
          <w:rFonts w:ascii="Times New Roman" w:hAnsi="Times New Roman"/>
          <w:sz w:val="28"/>
          <w:szCs w:val="28"/>
          <w:lang w:eastAsia="ru-RU"/>
        </w:rPr>
        <w:t>оля лиц, занимающихся по программам спортивной подготовки в организациях ведомственной принадлежности физической культуры и с</w:t>
      </w:r>
      <w:r>
        <w:rPr>
          <w:rFonts w:ascii="Times New Roman" w:hAnsi="Times New Roman"/>
          <w:sz w:val="28"/>
          <w:szCs w:val="28"/>
          <w:lang w:eastAsia="ru-RU"/>
        </w:rPr>
        <w:t>порта»;</w:t>
      </w:r>
    </w:p>
    <w:p w:rsidR="00415644" w:rsidRPr="006544C1" w:rsidRDefault="00415644" w:rsidP="00995CE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</w:t>
      </w:r>
      <w:r w:rsidRPr="00D646A5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зац </w:t>
      </w:r>
      <w:r w:rsidRPr="00D646A5">
        <w:rPr>
          <w:rFonts w:ascii="Times New Roman" w:hAnsi="Times New Roman"/>
          <w:sz w:val="28"/>
          <w:szCs w:val="28"/>
          <w:lang w:eastAsia="ru-RU"/>
        </w:rPr>
        <w:t xml:space="preserve">пятый раздела 4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D646A5">
        <w:rPr>
          <w:rFonts w:ascii="Times New Roman" w:hAnsi="Times New Roman"/>
          <w:sz w:val="28"/>
          <w:szCs w:val="28"/>
          <w:lang w:eastAsia="ru-RU"/>
        </w:rPr>
        <w:t>«Общий объем финансовых ресурсов, необходимых для реализации муниципальной прог</w:t>
      </w:r>
      <w:r>
        <w:rPr>
          <w:rFonts w:ascii="Times New Roman" w:hAnsi="Times New Roman"/>
          <w:sz w:val="28"/>
          <w:szCs w:val="28"/>
          <w:lang w:eastAsia="ru-RU"/>
        </w:rPr>
        <w:t>раммы»</w:t>
      </w:r>
      <w:r w:rsidRPr="00D646A5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15644" w:rsidRPr="006544C1" w:rsidRDefault="00415644" w:rsidP="00995C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«Общий объём финансирования программы составляет 7366,4 тыс. рублей, из них: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2018 году – 2365 тыс. рублей;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2019 году – 2786 тыс. рублей;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2020 году – 2215,4 тыс. рублей,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средства краевого бюджета – 1465,3 тыс. рублей: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2018 году – 90 тыс. рублей;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2019 году – 973,7 тыс. рублей;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2020 году – 401,6 тыс. рублей,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средства районного бюджета – 4991,1 тыс. рублей: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2018 году – 2210 тыс. рублей;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2019 году – 1567,3 тыс. рублей;</w:t>
      </w:r>
    </w:p>
    <w:p w:rsidR="00415644" w:rsidRPr="006544C1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в 2020 году – 1213,8 тыс. рублей,</w:t>
      </w:r>
    </w:p>
    <w:p w:rsidR="00415644" w:rsidRPr="004D0F9C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44C1">
        <w:rPr>
          <w:rFonts w:ascii="Times New Roman" w:hAnsi="Times New Roman"/>
          <w:sz w:val="28"/>
          <w:szCs w:val="28"/>
          <w:lang w:eastAsia="ru-RU"/>
        </w:rPr>
        <w:t xml:space="preserve">          средства бюджета городского поселения – 910</w:t>
      </w:r>
      <w:r w:rsidRPr="004D0F9C">
        <w:rPr>
          <w:rFonts w:ascii="Times New Roman" w:hAnsi="Times New Roman"/>
          <w:sz w:val="28"/>
          <w:szCs w:val="28"/>
          <w:lang w:eastAsia="ru-RU"/>
        </w:rPr>
        <w:t xml:space="preserve"> тыс. рублей:</w:t>
      </w:r>
    </w:p>
    <w:p w:rsidR="00415644" w:rsidRPr="004D0F9C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4D0F9C">
        <w:rPr>
          <w:rFonts w:ascii="Times New Roman" w:hAnsi="Times New Roman"/>
          <w:sz w:val="28"/>
          <w:szCs w:val="28"/>
          <w:lang w:eastAsia="ru-RU"/>
        </w:rPr>
        <w:t>в 2018 году – 65 тыс. рублей;</w:t>
      </w:r>
    </w:p>
    <w:p w:rsidR="00415644" w:rsidRPr="004D0F9C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hAnsi="Times New Roman"/>
          <w:sz w:val="28"/>
          <w:szCs w:val="28"/>
          <w:lang w:eastAsia="ru-RU"/>
        </w:rPr>
        <w:t>в 2019 году – 245 тыс. рублей;</w:t>
      </w:r>
    </w:p>
    <w:p w:rsidR="00415644" w:rsidRPr="004D0F9C" w:rsidRDefault="00415644" w:rsidP="00995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2020 году – 6</w:t>
      </w:r>
      <w:r w:rsidRPr="004D0F9C">
        <w:rPr>
          <w:rFonts w:ascii="Times New Roman" w:hAnsi="Times New Roman"/>
          <w:sz w:val="28"/>
          <w:szCs w:val="28"/>
          <w:lang w:eastAsia="ru-RU"/>
        </w:rPr>
        <w:t xml:space="preserve">00 тыс. </w:t>
      </w:r>
      <w:r>
        <w:rPr>
          <w:rFonts w:ascii="Times New Roman" w:hAnsi="Times New Roman"/>
          <w:sz w:val="28"/>
          <w:szCs w:val="28"/>
          <w:lang w:eastAsia="ru-RU"/>
        </w:rPr>
        <w:t>рублей»;</w:t>
      </w:r>
    </w:p>
    <w:p w:rsidR="00415644" w:rsidRPr="00D646A5" w:rsidRDefault="00415644" w:rsidP="00995CE8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 «Мероприятия</w:t>
      </w:r>
      <w:r w:rsidRPr="00D646A5">
        <w:rPr>
          <w:rFonts w:ascii="Times New Roman" w:hAnsi="Times New Roman"/>
          <w:sz w:val="28"/>
          <w:szCs w:val="28"/>
          <w:lang w:eastAsia="ru-RU"/>
        </w:rPr>
        <w:t xml:space="preserve">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ниципальной программы «Развитие физической культуры и спорта </w:t>
      </w:r>
      <w:r w:rsidRPr="00D646A5">
        <w:rPr>
          <w:rFonts w:ascii="Times New Roman" w:hAnsi="Times New Roman"/>
          <w:sz w:val="28"/>
          <w:szCs w:val="28"/>
          <w:lang w:eastAsia="ru-RU"/>
        </w:rPr>
        <w:t>в Каменском районе</w:t>
      </w:r>
      <w:r>
        <w:rPr>
          <w:rFonts w:ascii="Times New Roman" w:hAnsi="Times New Roman"/>
          <w:sz w:val="28"/>
          <w:szCs w:val="28"/>
          <w:lang w:eastAsia="ru-RU"/>
        </w:rPr>
        <w:t>» на 2018-2020</w:t>
      </w:r>
      <w:r w:rsidRPr="00D646A5">
        <w:rPr>
          <w:rFonts w:ascii="Times New Roman" w:hAnsi="Times New Roman"/>
          <w:sz w:val="28"/>
          <w:szCs w:val="28"/>
          <w:lang w:eastAsia="ru-RU"/>
        </w:rPr>
        <w:t xml:space="preserve"> годы изложить в новой редакции согласно приложению 1 к настоящему постановлению;</w:t>
      </w:r>
    </w:p>
    <w:p w:rsidR="00415644" w:rsidRDefault="00415644" w:rsidP="00995CE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646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риложение 2</w:t>
      </w:r>
      <w:r w:rsidRPr="00D646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финансовых ресурсов, необходимых для реализации муниципальной программы» к муниципальной программе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46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изложить в новой редакции согласно приложен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ию 2 к настоящему постановлению;</w:t>
      </w:r>
    </w:p>
    <w:p w:rsidR="00415644" w:rsidRDefault="00415644" w:rsidP="00424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3 «Сведения об индикаторах муниципальной программы и их значениях» муниципальной программы «Развитие физической культуры и спорта в Каменском районе» на 2018-2020 годы изложить в новой редакции согласно приложению 3 к настоящему постановлению.</w:t>
      </w:r>
    </w:p>
    <w:p w:rsidR="00415644" w:rsidRPr="00E4160C" w:rsidRDefault="00415644" w:rsidP="00424B1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E416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даты опубликования и распространяет свое действие на правоотношения, возникшие с 01 января 2020 года. </w:t>
      </w:r>
    </w:p>
    <w:p w:rsidR="00415644" w:rsidRPr="00E4160C" w:rsidRDefault="00415644" w:rsidP="00995CE8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0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15644" w:rsidRDefault="00415644" w:rsidP="00C93881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60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0C">
        <w:rPr>
          <w:rFonts w:ascii="Times New Roman" w:hAnsi="Times New Roman"/>
          <w:sz w:val="28"/>
          <w:szCs w:val="28"/>
        </w:rPr>
        <w:t>Контроль за исполнен</w:t>
      </w:r>
      <w:r>
        <w:rPr>
          <w:rFonts w:ascii="Times New Roman" w:hAnsi="Times New Roman"/>
          <w:sz w:val="28"/>
          <w:szCs w:val="28"/>
        </w:rPr>
        <w:t>ием настоящего постановления оставляю за собой.</w:t>
      </w:r>
    </w:p>
    <w:p w:rsidR="00415644" w:rsidRDefault="00415644" w:rsidP="00995C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5644" w:rsidRDefault="00415644" w:rsidP="00995C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15644" w:rsidRDefault="00415644" w:rsidP="00995C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15644" w:rsidRDefault="00415644" w:rsidP="00995C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 w:rsidRPr="00E4160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416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Е.Н. Гордиенко</w:t>
      </w:r>
    </w:p>
    <w:p w:rsidR="00415644" w:rsidRDefault="00415644" w:rsidP="00995CE8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415644" w:rsidSect="009E36D8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5644" w:rsidRDefault="00415644" w:rsidP="00726796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AC0510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051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415644" w:rsidRDefault="00415644" w:rsidP="00726796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</w:t>
      </w:r>
    </w:p>
    <w:p w:rsidR="00415644" w:rsidRPr="00AC0510" w:rsidRDefault="00AB4039" w:rsidP="00726796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04.09.2020    №  549</w:t>
      </w:r>
      <w:r w:rsidR="00415644" w:rsidRPr="00AC0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644" w:rsidRPr="00C15322" w:rsidRDefault="00415644" w:rsidP="00726796">
      <w:pPr>
        <w:widowControl w:val="0"/>
        <w:autoSpaceDE w:val="0"/>
        <w:autoSpaceDN w:val="0"/>
        <w:spacing w:after="0" w:line="240" w:lineRule="auto"/>
        <w:ind w:left="10206" w:right="-31"/>
        <w:rPr>
          <w:rFonts w:ascii="Times New Roman" w:hAnsi="Times New Roman"/>
          <w:sz w:val="28"/>
          <w:szCs w:val="28"/>
          <w:lang w:eastAsia="ru-RU"/>
        </w:rPr>
      </w:pPr>
    </w:p>
    <w:p w:rsidR="00415644" w:rsidRPr="00C15322" w:rsidRDefault="00415644" w:rsidP="00726796">
      <w:pPr>
        <w:widowControl w:val="0"/>
        <w:autoSpaceDE w:val="0"/>
        <w:autoSpaceDN w:val="0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5644" w:rsidRPr="0036278E" w:rsidRDefault="00415644" w:rsidP="007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474"/>
      <w:bookmarkEnd w:id="1"/>
      <w:r w:rsidRPr="00C15322">
        <w:rPr>
          <w:rFonts w:ascii="Times New Roman" w:hAnsi="Times New Roman"/>
          <w:b/>
          <w:sz w:val="28"/>
          <w:szCs w:val="28"/>
          <w:lang w:eastAsia="ru-RU"/>
        </w:rPr>
        <w:t>Мероп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риятия муниципальной программы </w:t>
      </w:r>
      <w:r w:rsidRPr="0036278E">
        <w:rPr>
          <w:rFonts w:ascii="Times New Roman" w:hAnsi="Times New Roman"/>
          <w:b/>
          <w:sz w:val="28"/>
          <w:szCs w:val="28"/>
          <w:lang w:eastAsia="ru-RU"/>
        </w:rPr>
        <w:t>«Развитие физической культуры и спорта в Каменском районе»</w:t>
      </w:r>
    </w:p>
    <w:p w:rsidR="00415644" w:rsidRPr="0036278E" w:rsidRDefault="00415644" w:rsidP="007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78E">
        <w:rPr>
          <w:rFonts w:ascii="Times New Roman" w:hAnsi="Times New Roman"/>
          <w:b/>
          <w:sz w:val="28"/>
          <w:szCs w:val="28"/>
          <w:lang w:eastAsia="ru-RU"/>
        </w:rPr>
        <w:t xml:space="preserve"> на 2018-2020 годы</w:t>
      </w:r>
    </w:p>
    <w:p w:rsidR="00415644" w:rsidRPr="00C15322" w:rsidRDefault="00415644" w:rsidP="00726796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2"/>
        <w:gridCol w:w="817"/>
        <w:gridCol w:w="850"/>
        <w:gridCol w:w="851"/>
        <w:gridCol w:w="2087"/>
        <w:gridCol w:w="811"/>
        <w:gridCol w:w="992"/>
        <w:gridCol w:w="993"/>
        <w:gridCol w:w="992"/>
        <w:gridCol w:w="1389"/>
      </w:tblGrid>
      <w:tr w:rsidR="00415644" w:rsidRPr="00466299" w:rsidTr="00174AF2">
        <w:tc>
          <w:tcPr>
            <w:tcW w:w="675" w:type="dxa"/>
            <w:vMerge w:val="restart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Merge w:val="restart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(годы)</w:t>
            </w:r>
          </w:p>
        </w:tc>
        <w:tc>
          <w:tcPr>
            <w:tcW w:w="2087" w:type="dxa"/>
            <w:vMerge w:val="restart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788" w:type="dxa"/>
            <w:gridSpan w:val="4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расходов,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89" w:type="dxa"/>
            <w:vMerge w:val="restart"/>
          </w:tcPr>
          <w:p w:rsidR="00415644" w:rsidRPr="00C15322" w:rsidRDefault="00415644" w:rsidP="00063AD3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финанси-рова</w:t>
            </w: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415644" w:rsidRPr="00466299" w:rsidTr="00174AF2">
        <w:tc>
          <w:tcPr>
            <w:tcW w:w="675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</w:tcPr>
          <w:p w:rsidR="00415644" w:rsidRPr="00C15322" w:rsidRDefault="00415644" w:rsidP="00063AD3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87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4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89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9" w:type="dxa"/>
            <w:vMerge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32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физической культуры и спорта в Каменском районе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993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2215,4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7366,4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</w:p>
          <w:p w:rsidR="00415644" w:rsidRPr="00C15322" w:rsidRDefault="00415644" w:rsidP="00063AD3">
            <w:pPr>
              <w:tabs>
                <w:tab w:val="left" w:pos="443"/>
              </w:tabs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993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613,8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спартакиады среди городских школьников, спартакиады сельских школ района, Президентских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состязан</w:t>
            </w:r>
            <w:proofErr w:type="spellEnd"/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комплекса ГТО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края по  физической культуре и спорту, Управление </w:t>
            </w: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Каменского района Алтайского края</w:t>
            </w:r>
          </w:p>
        </w:tc>
        <w:tc>
          <w:tcPr>
            <w:tcW w:w="811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3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1.2. Проведение спартакиады среди трудовых коллективов Каменского района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1.3. Проведение спортивно-массовых мероприятий инвалидов и лиц с ограниченными возможностями здоровья</w:t>
            </w:r>
          </w:p>
        </w:tc>
        <w:tc>
          <w:tcPr>
            <w:tcW w:w="817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1.4. Проведение спортивных мероприятий с привлечением широких слоев населения (дети, взрослые, пенсионеры)</w:t>
            </w:r>
          </w:p>
        </w:tc>
        <w:tc>
          <w:tcPr>
            <w:tcW w:w="817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3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Задача 2.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1451,5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3181,5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проектно-сметной документации на ремонт объектов МБУ СП «Каменская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спортивная школа»</w:t>
            </w:r>
          </w:p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</w:t>
            </w: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415644" w:rsidRPr="00C15322" w:rsidRDefault="00415644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2.2. Установка арочных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приобретение портативных (ручных)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415644" w:rsidRPr="00466299" w:rsidTr="00063AD3">
        <w:trPr>
          <w:trHeight w:val="1932"/>
        </w:trPr>
        <w:tc>
          <w:tcPr>
            <w:tcW w:w="675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415644" w:rsidRDefault="00415644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2.3. Приобретение спортивного оборудования, инвентаря и экипировки для прохождения спортивной подготовки</w:t>
            </w:r>
          </w:p>
        </w:tc>
        <w:tc>
          <w:tcPr>
            <w:tcW w:w="817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993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1465,3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415644" w:rsidRPr="00466299" w:rsidTr="00174AF2">
        <w:trPr>
          <w:trHeight w:val="1020"/>
        </w:trPr>
        <w:tc>
          <w:tcPr>
            <w:tcW w:w="675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415644" w:rsidRPr="00174AF2" w:rsidRDefault="00415644" w:rsidP="00F651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Обустройство</w:t>
            </w: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спортивных площадок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микрорайонах города</w:t>
            </w:r>
          </w:p>
        </w:tc>
        <w:tc>
          <w:tcPr>
            <w:tcW w:w="817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</w:tcPr>
          <w:p w:rsidR="00415644" w:rsidRPr="006544C1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389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415644" w:rsidRPr="00466299" w:rsidTr="00174AF2">
        <w:trPr>
          <w:trHeight w:val="1020"/>
        </w:trPr>
        <w:tc>
          <w:tcPr>
            <w:tcW w:w="675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415644" w:rsidRPr="00174AF2" w:rsidRDefault="00415644" w:rsidP="00C02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</w:t>
            </w: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74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коньков для проката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7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9" w:type="dxa"/>
          </w:tcPr>
          <w:p w:rsidR="00415644" w:rsidRPr="00174AF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AF2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415644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3. Развитие детско-юношеского спорта и подготовка спортивного резерва</w:t>
            </w:r>
          </w:p>
        </w:tc>
        <w:tc>
          <w:tcPr>
            <w:tcW w:w="817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93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415644" w:rsidRPr="009E2859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8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3.1.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85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районных соревнований и участие в краевых массовых стартах («Белая ладья», Кожаный мяч», «Быстрая  лыжня», «Шиповка юных», «</w:t>
            </w:r>
            <w:proofErr w:type="spellStart"/>
            <w:r w:rsidRPr="009E2859">
              <w:rPr>
                <w:rFonts w:ascii="Times New Roman" w:hAnsi="Times New Roman"/>
                <w:sz w:val="24"/>
                <w:szCs w:val="24"/>
                <w:lang w:eastAsia="ru-RU"/>
              </w:rPr>
              <w:t>КЭС-Баскет</w:t>
            </w:r>
            <w:proofErr w:type="spellEnd"/>
            <w:r w:rsidRPr="009E2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иных спортивных </w:t>
            </w:r>
            <w:r w:rsidRPr="009E28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мероприятиях)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края по  физической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культуре и спорту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15644" w:rsidRPr="00466299" w:rsidTr="00174AF2">
        <w:trPr>
          <w:trHeight w:val="1663"/>
        </w:trPr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2" w:type="dxa"/>
          </w:tcPr>
          <w:p w:rsidR="00415644" w:rsidRPr="009E2859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3.2. 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спорту, Администрации сельсоветов (по согласованию)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15644" w:rsidRPr="00466299" w:rsidTr="00174AF2">
        <w:trPr>
          <w:trHeight w:val="1663"/>
        </w:trPr>
        <w:tc>
          <w:tcPr>
            <w:tcW w:w="675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Задача 4.</w:t>
            </w:r>
          </w:p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</w:tcPr>
          <w:p w:rsidR="00415644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4.1.</w:t>
            </w:r>
          </w:p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спортсменов – членов сборных команд Каменского района по приоритетным видам спорта и обеспечение их участия в областных, региональных, всероссийских, международных соревнованиях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4.2.</w:t>
            </w:r>
          </w:p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края по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культуре и спорту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415644" w:rsidRPr="00466299" w:rsidTr="00174AF2">
        <w:tc>
          <w:tcPr>
            <w:tcW w:w="675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415644" w:rsidRPr="00C15322" w:rsidRDefault="00415644" w:rsidP="00063A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4.3.</w:t>
            </w:r>
          </w:p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районных смотров-конкурсов: «Лучшие спортсмены года», «Лучшая команда», «Лучший тренер года», «Лучшее спортивное сооружение»</w:t>
            </w:r>
          </w:p>
        </w:tc>
        <w:tc>
          <w:tcPr>
            <w:tcW w:w="81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Pr="00C153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Каменского  района Алтайского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811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9" w:type="dxa"/>
          </w:tcPr>
          <w:p w:rsidR="00415644" w:rsidRPr="00C15322" w:rsidRDefault="00415644" w:rsidP="0006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</w:tbl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ED32C3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ПРИЛОЖЕНИЕ 2 </w:t>
      </w:r>
      <w:r w:rsidRPr="00AC051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415644" w:rsidRDefault="00415644" w:rsidP="00ED32C3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Администрации района  </w:t>
      </w:r>
    </w:p>
    <w:p w:rsidR="00415644" w:rsidRPr="00AC0510" w:rsidRDefault="00AB4039" w:rsidP="00ED32C3">
      <w:pPr>
        <w:keepNext/>
        <w:autoSpaceDE w:val="0"/>
        <w:autoSpaceDN w:val="0"/>
        <w:adjustRightInd w:val="0"/>
        <w:spacing w:after="0" w:line="240" w:lineRule="auto"/>
        <w:ind w:left="9639" w:right="-3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от 04.09.2020      №  549</w:t>
      </w:r>
      <w:r w:rsidR="00415644" w:rsidRPr="00AC0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644" w:rsidRDefault="00415644" w:rsidP="00ED32C3">
      <w:pPr>
        <w:rPr>
          <w:rFonts w:ascii="Times New Roman" w:hAnsi="Times New Roman"/>
          <w:sz w:val="28"/>
          <w:szCs w:val="28"/>
        </w:rPr>
      </w:pPr>
    </w:p>
    <w:p w:rsidR="00415644" w:rsidRDefault="00415644" w:rsidP="00ED32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1E33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</w:t>
      </w:r>
    </w:p>
    <w:p w:rsidR="00415644" w:rsidRPr="00C21E33" w:rsidRDefault="00415644" w:rsidP="00ED32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1E33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 и спорта в Каменском районе» на 2018-2020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15644" w:rsidRPr="00466299" w:rsidTr="002E0D2A">
        <w:trPr>
          <w:trHeight w:val="240"/>
        </w:trPr>
        <w:tc>
          <w:tcPr>
            <w:tcW w:w="4293" w:type="dxa"/>
            <w:vMerge w:val="restart"/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</w:t>
            </w:r>
          </w:p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415644" w:rsidRPr="00466299" w:rsidTr="002E0D2A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15644" w:rsidRPr="003A527C" w:rsidRDefault="00415644" w:rsidP="002E0D2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5644" w:rsidRPr="00466299" w:rsidTr="002E0D2A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44C1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44C1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415644" w:rsidRPr="00466299" w:rsidTr="002E0D2A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2215,4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7366,4</w:t>
            </w:r>
          </w:p>
        </w:tc>
      </w:tr>
      <w:tr w:rsidR="00415644" w:rsidRPr="00466299" w:rsidTr="002E0D2A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Всего       финансовых затрат:</w:t>
            </w: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644" w:rsidRPr="00466299" w:rsidTr="002E0D2A">
        <w:trPr>
          <w:trHeight w:val="240"/>
        </w:trPr>
        <w:tc>
          <w:tcPr>
            <w:tcW w:w="4293" w:type="dxa"/>
            <w:tcBorders>
              <w:top w:val="nil"/>
              <w:bottom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из      краевого бюджета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1465,3</w:t>
            </w:r>
          </w:p>
        </w:tc>
      </w:tr>
      <w:tr w:rsidR="00415644" w:rsidRPr="00466299" w:rsidTr="002E0D2A">
        <w:trPr>
          <w:trHeight w:val="240"/>
        </w:trPr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1567,3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1213,8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4991,1</w:t>
            </w:r>
          </w:p>
        </w:tc>
      </w:tr>
      <w:tr w:rsidR="00415644" w:rsidRPr="00466299" w:rsidTr="002E0D2A">
        <w:trPr>
          <w:trHeight w:val="240"/>
        </w:trPr>
        <w:tc>
          <w:tcPr>
            <w:tcW w:w="4293" w:type="dxa"/>
            <w:tcBorders>
              <w:top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бюджета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15644" w:rsidRPr="003A527C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15644" w:rsidRPr="006544C1" w:rsidRDefault="00415644" w:rsidP="002E0D2A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4C1"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</w:tr>
    </w:tbl>
    <w:p w:rsidR="00415644" w:rsidRPr="003A527C" w:rsidRDefault="00415644" w:rsidP="00ED32C3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5644" w:rsidRDefault="00415644" w:rsidP="00ED32C3"/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15644" w:rsidRDefault="00415644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866C67" w:rsidRDefault="00866C67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  <w:sectPr w:rsidR="00866C67" w:rsidSect="00ED32C3">
          <w:pgSz w:w="16838" w:h="11905" w:orient="landscape"/>
          <w:pgMar w:top="1701" w:right="1134" w:bottom="567" w:left="1134" w:header="624" w:footer="0" w:gutter="0"/>
          <w:cols w:space="720"/>
          <w:docGrid w:linePitch="326"/>
        </w:sectPr>
      </w:pPr>
    </w:p>
    <w:p w:rsidR="00866C67" w:rsidRDefault="00866C67" w:rsidP="00866C6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03" w:right="-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3 к муниципальной программе «Развитие и физической культуры и спорта в Каменском районе» на 2018-2020 годы </w:t>
      </w:r>
    </w:p>
    <w:p w:rsidR="00866C67" w:rsidRDefault="00866C67" w:rsidP="00866C6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03" w:right="-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C67" w:rsidRDefault="00866C67" w:rsidP="00866C67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C67" w:rsidRDefault="00866C67" w:rsidP="0086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1447"/>
      <w:bookmarkEnd w:id="2"/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индикаторах муниципальной программы и их значениях </w:t>
      </w:r>
    </w:p>
    <w:p w:rsidR="00866C67" w:rsidRDefault="00866C67" w:rsidP="00866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и спорта в Каменском районе» </w:t>
      </w:r>
    </w:p>
    <w:p w:rsidR="00866C67" w:rsidRDefault="00866C67" w:rsidP="0086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2018-2020 годы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178"/>
        <w:gridCol w:w="892"/>
        <w:gridCol w:w="1844"/>
        <w:gridCol w:w="1661"/>
        <w:gridCol w:w="851"/>
        <w:gridCol w:w="709"/>
        <w:gridCol w:w="893"/>
      </w:tblGrid>
      <w:tr w:rsidR="00866C67" w:rsidTr="00866C67">
        <w:trPr>
          <w:trHeight w:val="27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ind w:right="-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:rsidR="00866C67" w:rsidRDefault="00866C67">
            <w:pPr>
              <w:widowControl w:val="0"/>
              <w:spacing w:after="0" w:line="240" w:lineRule="auto"/>
              <w:ind w:right="-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before="120" w:after="0" w:line="22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индикатора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(показателя)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before="120" w:after="0" w:line="240" w:lineRule="auto"/>
              <w:ind w:left="-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324" w:lineRule="exact"/>
              <w:ind w:right="8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 годам</w:t>
            </w:r>
          </w:p>
        </w:tc>
      </w:tr>
      <w:tr w:rsidR="00866C67" w:rsidTr="00866C67">
        <w:trPr>
          <w:trHeight w:val="64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Год,</w:t>
            </w:r>
          </w:p>
          <w:p w:rsidR="00866C67" w:rsidRDefault="00866C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предшествую-щий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 разработки муниципальной программы (факт)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Год разработки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программы (оценка)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</w:t>
            </w:r>
          </w:p>
          <w:p w:rsidR="00866C67" w:rsidRDefault="00866C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</w:tr>
      <w:tr w:rsidR="00866C67" w:rsidTr="00866C67">
        <w:trPr>
          <w:trHeight w:val="43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67" w:rsidRDefault="00866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Каменского района, систематически занимающегося физической культурой и спортом, в общей численности населения Каменского района в возрасте 3-79 лет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участвующих в соревнованиях команд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кружков, секций, объединений по месту жительства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квалифицированных кадров в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спорта, и повышение их образовательного уровня;</w:t>
            </w:r>
          </w:p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спортсменов Каменского района на краевых и всероссийских соревнованиях.</w:t>
            </w:r>
          </w:p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Каменского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и молодежи (возраст 3-29 лет), проживающих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Каменском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(женщины: 30-54 года; мужчины: 30-59 лет), проживающих в Каменском районе, систематически  занимающихся физической культурой и спортом, в общей  численности граждан среднего возраста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проживающих в Каменском районе,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Каменского района, выполнившего нормативы испытаний (тестов) Всероссийского физкультурно-спортивного комплекса «Готов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труду и обороне» (ГТО), в общей численности населения, принявшего участие в сдаче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866C67" w:rsidTr="00866C6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67" w:rsidRDefault="0086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66C67" w:rsidRDefault="00866C67" w:rsidP="00866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C67" w:rsidRDefault="00866C67" w:rsidP="00866C67"/>
    <w:p w:rsidR="00866C67" w:rsidRDefault="00866C67" w:rsidP="00866C67"/>
    <w:p w:rsidR="00866C67" w:rsidRDefault="00866C67" w:rsidP="00726796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  <w:sectPr w:rsidR="00866C67" w:rsidSect="00866C67">
          <w:pgSz w:w="11905" w:h="16838"/>
          <w:pgMar w:top="1134" w:right="567" w:bottom="1134" w:left="1701" w:header="624" w:footer="0" w:gutter="0"/>
          <w:cols w:space="720"/>
          <w:docGrid w:linePitch="326"/>
        </w:sectPr>
      </w:pPr>
    </w:p>
    <w:p w:rsidR="00415644" w:rsidRDefault="00415644" w:rsidP="00866C67"/>
    <w:sectPr w:rsidR="00415644" w:rsidSect="00ED32C3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80" w:rsidRDefault="002E5780">
      <w:pPr>
        <w:spacing w:after="0" w:line="240" w:lineRule="auto"/>
      </w:pPr>
      <w:r>
        <w:separator/>
      </w:r>
    </w:p>
  </w:endnote>
  <w:endnote w:type="continuationSeparator" w:id="0">
    <w:p w:rsidR="002E5780" w:rsidRDefault="002E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80" w:rsidRDefault="002E5780">
      <w:pPr>
        <w:spacing w:after="0" w:line="240" w:lineRule="auto"/>
      </w:pPr>
      <w:r>
        <w:separator/>
      </w:r>
    </w:p>
  </w:footnote>
  <w:footnote w:type="continuationSeparator" w:id="0">
    <w:p w:rsidR="002E5780" w:rsidRDefault="002E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9" w:rsidRPr="00A06EEB" w:rsidRDefault="00AB4039">
    <w:pPr>
      <w:pStyle w:val="a4"/>
      <w:jc w:val="center"/>
      <w:rPr>
        <w:rFonts w:ascii="Times New Roman" w:hAnsi="Times New Roman"/>
        <w:sz w:val="24"/>
        <w:szCs w:val="24"/>
      </w:rPr>
    </w:pPr>
    <w:r w:rsidRPr="00A06EEB">
      <w:rPr>
        <w:rFonts w:ascii="Times New Roman" w:hAnsi="Times New Roman"/>
        <w:sz w:val="24"/>
        <w:szCs w:val="24"/>
      </w:rPr>
      <w:fldChar w:fldCharType="begin"/>
    </w:r>
    <w:r w:rsidRPr="00A06EEB">
      <w:rPr>
        <w:rFonts w:ascii="Times New Roman" w:hAnsi="Times New Roman"/>
        <w:sz w:val="24"/>
        <w:szCs w:val="24"/>
      </w:rPr>
      <w:instrText>PAGE   \* MERGEFORMAT</w:instrText>
    </w:r>
    <w:r w:rsidRPr="00A06EEB">
      <w:rPr>
        <w:rFonts w:ascii="Times New Roman" w:hAnsi="Times New Roman"/>
        <w:sz w:val="24"/>
        <w:szCs w:val="24"/>
      </w:rPr>
      <w:fldChar w:fldCharType="separate"/>
    </w:r>
    <w:r w:rsidR="00846930">
      <w:rPr>
        <w:rFonts w:ascii="Times New Roman" w:hAnsi="Times New Roman"/>
        <w:noProof/>
        <w:sz w:val="24"/>
        <w:szCs w:val="24"/>
      </w:rPr>
      <w:t>2</w:t>
    </w:r>
    <w:r w:rsidRPr="00A06EEB">
      <w:rPr>
        <w:rFonts w:ascii="Times New Roman" w:hAnsi="Times New Roman"/>
        <w:sz w:val="24"/>
        <w:szCs w:val="24"/>
      </w:rPr>
      <w:fldChar w:fldCharType="end"/>
    </w:r>
  </w:p>
  <w:p w:rsidR="00AB4039" w:rsidRDefault="00AB40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9" w:rsidRDefault="00AB4039">
    <w:pPr>
      <w:pStyle w:val="a4"/>
      <w:jc w:val="center"/>
    </w:pPr>
  </w:p>
  <w:p w:rsidR="00AB4039" w:rsidRDefault="00AB40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CE8"/>
    <w:rsid w:val="00007203"/>
    <w:rsid w:val="00040012"/>
    <w:rsid w:val="00060602"/>
    <w:rsid w:val="00063AD3"/>
    <w:rsid w:val="000E168B"/>
    <w:rsid w:val="000E50C1"/>
    <w:rsid w:val="001564F5"/>
    <w:rsid w:val="00174AF2"/>
    <w:rsid w:val="001A1525"/>
    <w:rsid w:val="001B630B"/>
    <w:rsid w:val="001C1792"/>
    <w:rsid w:val="00254A84"/>
    <w:rsid w:val="002929E5"/>
    <w:rsid w:val="00297461"/>
    <w:rsid w:val="002E0D2A"/>
    <w:rsid w:val="002E5780"/>
    <w:rsid w:val="002F0477"/>
    <w:rsid w:val="00343B09"/>
    <w:rsid w:val="0035062D"/>
    <w:rsid w:val="003537C1"/>
    <w:rsid w:val="0036278E"/>
    <w:rsid w:val="00385684"/>
    <w:rsid w:val="003A527C"/>
    <w:rsid w:val="003A71F4"/>
    <w:rsid w:val="003C536D"/>
    <w:rsid w:val="003C79D4"/>
    <w:rsid w:val="00406EED"/>
    <w:rsid w:val="00415644"/>
    <w:rsid w:val="00424B15"/>
    <w:rsid w:val="00426D23"/>
    <w:rsid w:val="00466299"/>
    <w:rsid w:val="00471CE3"/>
    <w:rsid w:val="004B6408"/>
    <w:rsid w:val="004C1D1E"/>
    <w:rsid w:val="004D0F9C"/>
    <w:rsid w:val="00531F57"/>
    <w:rsid w:val="00590F12"/>
    <w:rsid w:val="00596DB9"/>
    <w:rsid w:val="005C1CDF"/>
    <w:rsid w:val="006544C1"/>
    <w:rsid w:val="006A4CD9"/>
    <w:rsid w:val="00726796"/>
    <w:rsid w:val="00740D38"/>
    <w:rsid w:val="00846930"/>
    <w:rsid w:val="00855149"/>
    <w:rsid w:val="00866C67"/>
    <w:rsid w:val="008B123B"/>
    <w:rsid w:val="00931320"/>
    <w:rsid w:val="00933473"/>
    <w:rsid w:val="00976D7B"/>
    <w:rsid w:val="00995CE8"/>
    <w:rsid w:val="009A6CED"/>
    <w:rsid w:val="009C3E9C"/>
    <w:rsid w:val="009E008A"/>
    <w:rsid w:val="009E2859"/>
    <w:rsid w:val="009E36D8"/>
    <w:rsid w:val="00A06EEB"/>
    <w:rsid w:val="00A4319A"/>
    <w:rsid w:val="00AB4039"/>
    <w:rsid w:val="00AC0510"/>
    <w:rsid w:val="00B4663C"/>
    <w:rsid w:val="00BC01E4"/>
    <w:rsid w:val="00BC5DC7"/>
    <w:rsid w:val="00BE6718"/>
    <w:rsid w:val="00BE7BCA"/>
    <w:rsid w:val="00C02BF1"/>
    <w:rsid w:val="00C15322"/>
    <w:rsid w:val="00C167BE"/>
    <w:rsid w:val="00C204E2"/>
    <w:rsid w:val="00C21E33"/>
    <w:rsid w:val="00C31AFB"/>
    <w:rsid w:val="00C93881"/>
    <w:rsid w:val="00CB5556"/>
    <w:rsid w:val="00CB7A4F"/>
    <w:rsid w:val="00CC630B"/>
    <w:rsid w:val="00CC7BFC"/>
    <w:rsid w:val="00D446EF"/>
    <w:rsid w:val="00D47339"/>
    <w:rsid w:val="00D646A5"/>
    <w:rsid w:val="00DB4764"/>
    <w:rsid w:val="00E00632"/>
    <w:rsid w:val="00E33C27"/>
    <w:rsid w:val="00E35E95"/>
    <w:rsid w:val="00E4160C"/>
    <w:rsid w:val="00E66CB0"/>
    <w:rsid w:val="00E8487E"/>
    <w:rsid w:val="00EB3D97"/>
    <w:rsid w:val="00ED21BB"/>
    <w:rsid w:val="00ED32C3"/>
    <w:rsid w:val="00F0417E"/>
    <w:rsid w:val="00F152EA"/>
    <w:rsid w:val="00F643DA"/>
    <w:rsid w:val="00F65138"/>
    <w:rsid w:val="00F9236E"/>
    <w:rsid w:val="00FC7EC8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5CE8"/>
    <w:rPr>
      <w:rFonts w:cs="Times New Roman"/>
    </w:rPr>
  </w:style>
  <w:style w:type="paragraph" w:styleId="a6">
    <w:name w:val="footer"/>
    <w:basedOn w:val="a"/>
    <w:link w:val="a7"/>
    <w:uiPriority w:val="99"/>
    <w:rsid w:val="009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5CE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D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21B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596DB9"/>
    <w:pPr>
      <w:ind w:left="720"/>
      <w:contextualSpacing/>
    </w:pPr>
  </w:style>
  <w:style w:type="paragraph" w:customStyle="1" w:styleId="ConsPlusNormal">
    <w:name w:val="ConsPlusNormal"/>
    <w:uiPriority w:val="99"/>
    <w:rsid w:val="00596DB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page number"/>
    <w:basedOn w:val="a0"/>
    <w:uiPriority w:val="99"/>
    <w:rsid w:val="00ED32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54</cp:revision>
  <cp:lastPrinted>2020-09-07T01:17:00Z</cp:lastPrinted>
  <dcterms:created xsi:type="dcterms:W3CDTF">2020-01-30T07:21:00Z</dcterms:created>
  <dcterms:modified xsi:type="dcterms:W3CDTF">2020-09-23T06:27:00Z</dcterms:modified>
</cp:coreProperties>
</file>