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D4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D4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D43B3A">
      <w:pPr>
        <w:jc w:val="center"/>
        <w:rPr>
          <w:b/>
          <w:sz w:val="28"/>
          <w:szCs w:val="28"/>
        </w:rPr>
      </w:pPr>
    </w:p>
    <w:p w:rsidR="00D43B3A" w:rsidRDefault="00D43B3A" w:rsidP="00D43B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D43B3A">
      <w:pPr>
        <w:jc w:val="center"/>
        <w:rPr>
          <w:b/>
          <w:sz w:val="28"/>
          <w:szCs w:val="28"/>
        </w:rPr>
      </w:pPr>
    </w:p>
    <w:p w:rsidR="00D43B3A" w:rsidRDefault="0088052D" w:rsidP="00265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01.10.2018     </w:t>
      </w:r>
      <w:r w:rsidR="00C35BC8">
        <w:rPr>
          <w:b/>
          <w:sz w:val="28"/>
          <w:szCs w:val="28"/>
        </w:rPr>
        <w:t xml:space="preserve"> </w:t>
      </w:r>
      <w:r w:rsidR="00B2285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735           </w:t>
      </w:r>
      <w:r w:rsidR="0026555A">
        <w:rPr>
          <w:b/>
          <w:sz w:val="28"/>
          <w:szCs w:val="28"/>
        </w:rPr>
        <w:t xml:space="preserve">           </w:t>
      </w:r>
      <w:r w:rsidR="00D43B3A">
        <w:rPr>
          <w:b/>
          <w:sz w:val="28"/>
          <w:szCs w:val="28"/>
        </w:rPr>
        <w:t xml:space="preserve">                             </w:t>
      </w:r>
      <w:r w:rsidR="00762948">
        <w:rPr>
          <w:b/>
          <w:sz w:val="28"/>
          <w:szCs w:val="28"/>
        </w:rPr>
        <w:t xml:space="preserve">       </w:t>
      </w:r>
      <w:r w:rsidR="00D43B3A">
        <w:rPr>
          <w:b/>
          <w:sz w:val="28"/>
          <w:szCs w:val="28"/>
        </w:rPr>
        <w:t xml:space="preserve">          г. Камень-на-Оби</w:t>
      </w:r>
    </w:p>
    <w:p w:rsidR="00D43B3A" w:rsidRDefault="00D43B3A" w:rsidP="00D43B3A">
      <w:pPr>
        <w:jc w:val="both"/>
        <w:rPr>
          <w:sz w:val="28"/>
        </w:rPr>
      </w:pPr>
    </w:p>
    <w:p w:rsidR="00F57920" w:rsidRDefault="009C73EF" w:rsidP="009104A9">
      <w:pPr>
        <w:suppressAutoHyphens/>
        <w:ind w:right="5102"/>
        <w:jc w:val="both"/>
        <w:rPr>
          <w:sz w:val="28"/>
        </w:rPr>
      </w:pPr>
      <w:r>
        <w:rPr>
          <w:sz w:val="28"/>
        </w:rPr>
        <w:t>Об утверждении Положения о рабочей группе по разработке, одобрению и согласованию технологических схем предоставления муниципальных услуг по принципу «одного окна» в многофункциональных центрах</w:t>
      </w:r>
    </w:p>
    <w:p w:rsidR="00124B27" w:rsidRDefault="00EB3B2F" w:rsidP="006673E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5939C9">
        <w:rPr>
          <w:sz w:val="28"/>
        </w:rPr>
        <w:t xml:space="preserve">   </w:t>
      </w:r>
    </w:p>
    <w:p w:rsidR="003E477B" w:rsidRDefault="005939C9" w:rsidP="00D4761C">
      <w:pPr>
        <w:tabs>
          <w:tab w:val="left" w:pos="142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FF1546">
        <w:rPr>
          <w:sz w:val="28"/>
        </w:rPr>
        <w:t>Во исполнение раздела 3 «Внедрение технологических схем предоста</w:t>
      </w:r>
      <w:r w:rsidR="00FF1546">
        <w:rPr>
          <w:sz w:val="28"/>
        </w:rPr>
        <w:t>в</w:t>
      </w:r>
      <w:r w:rsidR="00FF1546">
        <w:rPr>
          <w:sz w:val="28"/>
        </w:rPr>
        <w:t>ления государственных и муниципальных услуг» плана мероприятий («доро</w:t>
      </w:r>
      <w:r w:rsidR="00FF1546">
        <w:rPr>
          <w:sz w:val="28"/>
        </w:rPr>
        <w:t>ж</w:t>
      </w:r>
      <w:r w:rsidR="00FF1546">
        <w:rPr>
          <w:sz w:val="28"/>
        </w:rPr>
        <w:t>ная карта») по дальнейшему развитию в Алтайском крае системы предоставл</w:t>
      </w:r>
      <w:r w:rsidR="00FF1546">
        <w:rPr>
          <w:sz w:val="28"/>
        </w:rPr>
        <w:t>е</w:t>
      </w:r>
      <w:r w:rsidR="00FF1546">
        <w:rPr>
          <w:sz w:val="28"/>
        </w:rPr>
        <w:t>ния государственных и муниципальных услуг по принципу «одного окна» в многофункциональных центрах предоставления государственных и муниц</w:t>
      </w:r>
      <w:r w:rsidR="00FF1546">
        <w:rPr>
          <w:sz w:val="28"/>
        </w:rPr>
        <w:t>и</w:t>
      </w:r>
      <w:r w:rsidR="00FF1546">
        <w:rPr>
          <w:sz w:val="28"/>
        </w:rPr>
        <w:t>пальных услуг на 2016-2018 годы, в целях развития системы предоставления государственных и муниципальных услуг по принципу «одного окна» в мног</w:t>
      </w:r>
      <w:r w:rsidR="00FF1546">
        <w:rPr>
          <w:sz w:val="28"/>
        </w:rPr>
        <w:t>о</w:t>
      </w:r>
      <w:r w:rsidR="00FF1546">
        <w:rPr>
          <w:sz w:val="28"/>
        </w:rPr>
        <w:t>функциональных центрах на</w:t>
      </w:r>
      <w:proofErr w:type="gramEnd"/>
      <w:r w:rsidR="00FF1546">
        <w:rPr>
          <w:sz w:val="28"/>
        </w:rPr>
        <w:t xml:space="preserve"> 2016-2018 годы</w:t>
      </w:r>
      <w:r w:rsidR="00360990">
        <w:rPr>
          <w:sz w:val="28"/>
        </w:rPr>
        <w:t>,</w:t>
      </w:r>
    </w:p>
    <w:p w:rsidR="003E477B" w:rsidRPr="006F7FA7" w:rsidRDefault="003E477B" w:rsidP="00124B27">
      <w:pPr>
        <w:ind w:firstLine="851"/>
        <w:jc w:val="both"/>
      </w:pPr>
    </w:p>
    <w:p w:rsidR="006673E0" w:rsidRDefault="003E477B" w:rsidP="00124B27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124B27" w:rsidRPr="006F7FA7" w:rsidRDefault="00124B27" w:rsidP="00124B27">
      <w:pPr>
        <w:jc w:val="center"/>
        <w:rPr>
          <w:b/>
        </w:rPr>
      </w:pPr>
    </w:p>
    <w:p w:rsidR="00FF1546" w:rsidRDefault="003E477B" w:rsidP="009C73EF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</w:t>
      </w:r>
      <w:r w:rsidR="009C73EF">
        <w:rPr>
          <w:sz w:val="28"/>
          <w:szCs w:val="28"/>
        </w:rPr>
        <w:t>Утвердить прилагаемое Положение о рабочей группе по разработке, одобрению и согласованию технологических схем предоставления муниц</w:t>
      </w:r>
      <w:r w:rsidR="009C73EF">
        <w:rPr>
          <w:sz w:val="28"/>
          <w:szCs w:val="28"/>
        </w:rPr>
        <w:t>и</w:t>
      </w:r>
      <w:r w:rsidR="009C73EF">
        <w:rPr>
          <w:sz w:val="28"/>
          <w:szCs w:val="28"/>
        </w:rPr>
        <w:t>пальных услуг по принципу «одного окна» в многофункциональных центрах.</w:t>
      </w:r>
    </w:p>
    <w:p w:rsidR="00FC37A2" w:rsidRDefault="00FC37A2" w:rsidP="00FC37A2">
      <w:pPr>
        <w:pStyle w:val="ab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9C73EF">
        <w:rPr>
          <w:rFonts w:ascii="Times New Roman" w:eastAsia="MS Mincho" w:hAnsi="Times New Roman"/>
          <w:sz w:val="28"/>
          <w:szCs w:val="28"/>
          <w:lang w:val="ru-RU"/>
        </w:rPr>
        <w:t>Настоящее постановление разместить на официальном сайте Админ</w:t>
      </w:r>
      <w:r w:rsidR="009C73EF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="009C73EF">
        <w:rPr>
          <w:rFonts w:ascii="Times New Roman" w:eastAsia="MS Mincho" w:hAnsi="Times New Roman"/>
          <w:sz w:val="28"/>
          <w:szCs w:val="28"/>
          <w:lang w:val="ru-RU"/>
        </w:rPr>
        <w:t>страции района.</w:t>
      </w:r>
    </w:p>
    <w:p w:rsidR="00094033" w:rsidRDefault="00FC37A2" w:rsidP="00094033">
      <w:pPr>
        <w:ind w:right="-55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8A5FAB" w:rsidRPr="00DF602B">
        <w:rPr>
          <w:sz w:val="28"/>
          <w:szCs w:val="28"/>
        </w:rPr>
        <w:t xml:space="preserve">. </w:t>
      </w:r>
      <w:proofErr w:type="gramStart"/>
      <w:r w:rsidR="00094033" w:rsidRPr="002276AC">
        <w:rPr>
          <w:sz w:val="28"/>
        </w:rPr>
        <w:t>Контроль за</w:t>
      </w:r>
      <w:proofErr w:type="gramEnd"/>
      <w:r w:rsidR="00094033" w:rsidRPr="002276AC">
        <w:rPr>
          <w:sz w:val="28"/>
        </w:rPr>
        <w:t xml:space="preserve"> исполнением настоящего постановления возложить на з</w:t>
      </w:r>
      <w:r w:rsidR="00094033" w:rsidRPr="002276AC">
        <w:rPr>
          <w:sz w:val="28"/>
        </w:rPr>
        <w:t>а</w:t>
      </w:r>
      <w:r w:rsidR="00094033" w:rsidRPr="002276AC">
        <w:rPr>
          <w:sz w:val="28"/>
        </w:rPr>
        <w:t xml:space="preserve">местителя главы Администрации района </w:t>
      </w:r>
      <w:r w:rsidR="00FF1546">
        <w:rPr>
          <w:sz w:val="28"/>
        </w:rPr>
        <w:t>В.Г. Попова</w:t>
      </w:r>
      <w:r w:rsidR="00094033" w:rsidRPr="002276AC">
        <w:rPr>
          <w:sz w:val="28"/>
        </w:rPr>
        <w:t>.</w:t>
      </w:r>
    </w:p>
    <w:p w:rsidR="00D3407E" w:rsidRDefault="00D3407E" w:rsidP="00094033">
      <w:pPr>
        <w:ind w:right="-55" w:firstLine="709"/>
        <w:jc w:val="both"/>
        <w:rPr>
          <w:sz w:val="28"/>
        </w:rPr>
      </w:pPr>
    </w:p>
    <w:p w:rsidR="00D3407E" w:rsidRDefault="00D3407E" w:rsidP="00094033">
      <w:pPr>
        <w:ind w:right="-55" w:firstLine="709"/>
        <w:jc w:val="both"/>
        <w:rPr>
          <w:sz w:val="28"/>
        </w:rPr>
      </w:pPr>
    </w:p>
    <w:p w:rsidR="00B97729" w:rsidRDefault="00B97729" w:rsidP="004329B3">
      <w:pPr>
        <w:ind w:right="-55"/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</w:t>
      </w:r>
    </w:p>
    <w:p w:rsidR="004329B3" w:rsidRDefault="00B97729" w:rsidP="004329B3">
      <w:pPr>
        <w:ind w:right="-55"/>
        <w:jc w:val="both"/>
        <w:rPr>
          <w:bCs/>
          <w:sz w:val="28"/>
        </w:rPr>
      </w:pPr>
      <w:r>
        <w:rPr>
          <w:bCs/>
          <w:sz w:val="28"/>
        </w:rPr>
        <w:t>г</w:t>
      </w:r>
      <w:r w:rsidR="004329B3">
        <w:rPr>
          <w:bCs/>
          <w:sz w:val="28"/>
        </w:rPr>
        <w:t>лав</w:t>
      </w:r>
      <w:r>
        <w:rPr>
          <w:bCs/>
          <w:sz w:val="28"/>
        </w:rPr>
        <w:t>ы</w:t>
      </w:r>
      <w:r w:rsidR="004329B3">
        <w:rPr>
          <w:bCs/>
          <w:sz w:val="28"/>
        </w:rPr>
        <w:t xml:space="preserve"> района                                                              </w:t>
      </w:r>
      <w:r>
        <w:rPr>
          <w:bCs/>
          <w:sz w:val="28"/>
        </w:rPr>
        <w:t xml:space="preserve">                         Е</w:t>
      </w:r>
      <w:r w:rsidR="004329B3">
        <w:rPr>
          <w:bCs/>
          <w:sz w:val="28"/>
        </w:rPr>
        <w:t xml:space="preserve">.Н. </w:t>
      </w:r>
      <w:r>
        <w:rPr>
          <w:bCs/>
          <w:sz w:val="28"/>
        </w:rPr>
        <w:t>Гордиенко</w:t>
      </w: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9C73EF" w:rsidRDefault="009C73EF" w:rsidP="004329B3">
      <w:pPr>
        <w:ind w:right="-55"/>
        <w:jc w:val="both"/>
        <w:rPr>
          <w:bCs/>
          <w:sz w:val="28"/>
        </w:rPr>
      </w:pPr>
    </w:p>
    <w:p w:rsidR="00743FFD" w:rsidRDefault="00743FFD" w:rsidP="004329B3">
      <w:pPr>
        <w:ind w:right="-55"/>
        <w:jc w:val="both"/>
        <w:rPr>
          <w:bCs/>
          <w:sz w:val="28"/>
        </w:rPr>
      </w:pPr>
    </w:p>
    <w:p w:rsidR="00CF1E44" w:rsidRDefault="00CF1E44" w:rsidP="00CF1E44">
      <w:pPr>
        <w:rPr>
          <w:bCs/>
          <w:sz w:val="28"/>
        </w:rPr>
      </w:pPr>
    </w:p>
    <w:p w:rsidR="00CF1E44" w:rsidRDefault="009C73EF" w:rsidP="00CF1E44">
      <w:pPr>
        <w:ind w:left="5670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О</w:t>
      </w:r>
      <w:r w:rsidRPr="007B6B99">
        <w:rPr>
          <w:color w:val="000000"/>
          <w:sz w:val="28"/>
          <w:szCs w:val="28"/>
        </w:rPr>
        <w:t xml:space="preserve"> постановлением </w:t>
      </w:r>
    </w:p>
    <w:p w:rsidR="00CF1E44" w:rsidRDefault="009C73EF" w:rsidP="00CF1E44">
      <w:pPr>
        <w:ind w:left="5670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>Администр</w:t>
      </w:r>
      <w:r w:rsidRPr="007B6B99">
        <w:rPr>
          <w:color w:val="000000"/>
          <w:sz w:val="28"/>
          <w:szCs w:val="28"/>
        </w:rPr>
        <w:t>а</w:t>
      </w:r>
      <w:r w:rsidR="00CF1E44">
        <w:rPr>
          <w:color w:val="000000"/>
          <w:sz w:val="28"/>
          <w:szCs w:val="28"/>
        </w:rPr>
        <w:t>ции</w:t>
      </w:r>
      <w:r w:rsidRPr="007B6B99">
        <w:rPr>
          <w:color w:val="000000"/>
          <w:sz w:val="28"/>
          <w:szCs w:val="28"/>
        </w:rPr>
        <w:t xml:space="preserve"> района </w:t>
      </w:r>
    </w:p>
    <w:p w:rsidR="009C73EF" w:rsidRDefault="0088052D" w:rsidP="00CF1E44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01.10.2018     № 735</w:t>
      </w:r>
    </w:p>
    <w:p w:rsidR="009C73EF" w:rsidRDefault="009C73EF" w:rsidP="009C73EF">
      <w:pPr>
        <w:jc w:val="right"/>
        <w:rPr>
          <w:color w:val="000000"/>
          <w:sz w:val="28"/>
          <w:szCs w:val="28"/>
        </w:rPr>
      </w:pPr>
    </w:p>
    <w:p w:rsidR="009C73EF" w:rsidRDefault="009C73EF" w:rsidP="009C73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9C73EF" w:rsidRDefault="009C73EF" w:rsidP="009C73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рабочей группе по разработке, одобрению и согласованию технологических схем предоставления муниципальных услуг по принципу «одного окна» в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гофункциональных центрах </w:t>
      </w:r>
    </w:p>
    <w:p w:rsidR="009C73EF" w:rsidRDefault="009C73EF" w:rsidP="009C73EF">
      <w:pPr>
        <w:jc w:val="center"/>
        <w:rPr>
          <w:color w:val="000000"/>
          <w:sz w:val="28"/>
          <w:szCs w:val="28"/>
        </w:rPr>
      </w:pPr>
    </w:p>
    <w:p w:rsidR="009C73EF" w:rsidRDefault="009C73EF" w:rsidP="009C73EF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9C73EF" w:rsidRDefault="009C73EF" w:rsidP="00743FFD">
      <w:pPr>
        <w:numPr>
          <w:ilvl w:val="1"/>
          <w:numId w:val="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по согласованию технологических схем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</w:t>
      </w:r>
      <w:r w:rsidR="00743FFD">
        <w:rPr>
          <w:color w:val="000000"/>
          <w:sz w:val="28"/>
          <w:szCs w:val="28"/>
        </w:rPr>
        <w:t>муниципальных услуг (далее – Рабочая группа) является коллегиальным совещательным органом.</w:t>
      </w:r>
    </w:p>
    <w:p w:rsidR="00743FFD" w:rsidRPr="007B6B99" w:rsidRDefault="00743FFD" w:rsidP="00743FFD">
      <w:pPr>
        <w:numPr>
          <w:ilvl w:val="1"/>
          <w:numId w:val="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в своей деятельности руководствуется Конституц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 Российской Федерации, действующим законодательством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рации, правовыми актами Администрации Каменского района, а также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положением.</w:t>
      </w:r>
    </w:p>
    <w:p w:rsidR="009C73EF" w:rsidRDefault="009C73EF" w:rsidP="00743FFD">
      <w:pPr>
        <w:ind w:right="-55" w:firstLine="709"/>
        <w:jc w:val="both"/>
        <w:rPr>
          <w:bCs/>
          <w:sz w:val="28"/>
        </w:rPr>
      </w:pPr>
    </w:p>
    <w:p w:rsidR="00743FFD" w:rsidRDefault="00743FFD" w:rsidP="00743FFD">
      <w:pPr>
        <w:numPr>
          <w:ilvl w:val="0"/>
          <w:numId w:val="2"/>
        </w:numPr>
        <w:ind w:right="-55"/>
        <w:jc w:val="center"/>
        <w:rPr>
          <w:bCs/>
          <w:sz w:val="28"/>
        </w:rPr>
      </w:pPr>
      <w:r>
        <w:rPr>
          <w:bCs/>
          <w:sz w:val="28"/>
        </w:rPr>
        <w:t>Порядок формирования рабочей группы</w:t>
      </w:r>
    </w:p>
    <w:p w:rsidR="00743FFD" w:rsidRDefault="00743FFD" w:rsidP="00743FFD">
      <w:pPr>
        <w:numPr>
          <w:ilvl w:val="1"/>
          <w:numId w:val="2"/>
        </w:numPr>
        <w:ind w:left="0" w:right="-55" w:firstLine="709"/>
        <w:jc w:val="both"/>
        <w:rPr>
          <w:bCs/>
          <w:sz w:val="28"/>
        </w:rPr>
      </w:pPr>
      <w:r>
        <w:rPr>
          <w:bCs/>
          <w:sz w:val="28"/>
        </w:rPr>
        <w:t xml:space="preserve">Рабочая группа формируется из представителей руководства </w:t>
      </w:r>
      <w:r w:rsidR="00531F03">
        <w:rPr>
          <w:bCs/>
          <w:sz w:val="28"/>
        </w:rPr>
        <w:t>и орг</w:t>
      </w:r>
      <w:r w:rsidR="00531F03">
        <w:rPr>
          <w:bCs/>
          <w:sz w:val="28"/>
        </w:rPr>
        <w:t>а</w:t>
      </w:r>
      <w:r w:rsidR="00531F03">
        <w:rPr>
          <w:bCs/>
          <w:sz w:val="28"/>
        </w:rPr>
        <w:t>нов</w:t>
      </w:r>
      <w:r>
        <w:rPr>
          <w:bCs/>
          <w:sz w:val="28"/>
        </w:rPr>
        <w:t xml:space="preserve"> Администрации Каменского района.</w:t>
      </w:r>
    </w:p>
    <w:p w:rsidR="00743FFD" w:rsidRDefault="00743FFD" w:rsidP="00743FFD">
      <w:pPr>
        <w:numPr>
          <w:ilvl w:val="1"/>
          <w:numId w:val="2"/>
        </w:numPr>
        <w:ind w:left="0" w:right="-55" w:firstLine="709"/>
        <w:jc w:val="both"/>
        <w:rPr>
          <w:bCs/>
          <w:sz w:val="28"/>
        </w:rPr>
      </w:pPr>
      <w:r>
        <w:rPr>
          <w:bCs/>
          <w:sz w:val="28"/>
        </w:rPr>
        <w:t>Рабочая группа состоит из председателя Рабочей группы, секретаря и членов Рабочей группы.</w:t>
      </w:r>
    </w:p>
    <w:p w:rsidR="00743FFD" w:rsidRDefault="00743FFD" w:rsidP="00743FFD">
      <w:pPr>
        <w:numPr>
          <w:ilvl w:val="1"/>
          <w:numId w:val="2"/>
        </w:numPr>
        <w:ind w:left="0" w:right="-55" w:firstLine="709"/>
        <w:jc w:val="both"/>
        <w:rPr>
          <w:bCs/>
          <w:sz w:val="28"/>
        </w:rPr>
      </w:pPr>
      <w:r>
        <w:rPr>
          <w:bCs/>
          <w:sz w:val="28"/>
        </w:rPr>
        <w:t>Персональный состав Рабочей группы утверждается постановлен</w:t>
      </w:r>
      <w:r>
        <w:rPr>
          <w:bCs/>
          <w:sz w:val="28"/>
        </w:rPr>
        <w:t>и</w:t>
      </w:r>
      <w:r>
        <w:rPr>
          <w:bCs/>
          <w:sz w:val="28"/>
        </w:rPr>
        <w:t>ем Администрации Каменского района.</w:t>
      </w:r>
    </w:p>
    <w:p w:rsidR="00743FFD" w:rsidRDefault="00743FFD" w:rsidP="00743FFD">
      <w:pPr>
        <w:ind w:left="709" w:right="-55"/>
        <w:jc w:val="both"/>
        <w:rPr>
          <w:bCs/>
          <w:sz w:val="28"/>
        </w:rPr>
      </w:pPr>
    </w:p>
    <w:p w:rsidR="00743FFD" w:rsidRDefault="00743FFD" w:rsidP="00743FFD">
      <w:pPr>
        <w:numPr>
          <w:ilvl w:val="0"/>
          <w:numId w:val="2"/>
        </w:numPr>
        <w:ind w:right="-55"/>
        <w:jc w:val="center"/>
        <w:rPr>
          <w:bCs/>
          <w:sz w:val="28"/>
        </w:rPr>
      </w:pPr>
      <w:r>
        <w:rPr>
          <w:bCs/>
          <w:sz w:val="28"/>
        </w:rPr>
        <w:t>Основные задачи Рабочей группы</w:t>
      </w:r>
    </w:p>
    <w:p w:rsidR="00743FFD" w:rsidRDefault="00743FFD" w:rsidP="00C66224">
      <w:pPr>
        <w:numPr>
          <w:ilvl w:val="1"/>
          <w:numId w:val="2"/>
        </w:numPr>
        <w:ind w:left="0" w:right="-55" w:firstLine="709"/>
        <w:jc w:val="both"/>
        <w:rPr>
          <w:bCs/>
          <w:sz w:val="28"/>
        </w:rPr>
      </w:pPr>
      <w:r>
        <w:rPr>
          <w:bCs/>
          <w:sz w:val="28"/>
        </w:rPr>
        <w:t>Рабочая группа выполняет следующие задачи:</w:t>
      </w:r>
    </w:p>
    <w:p w:rsidR="00F70B55" w:rsidRDefault="00F70B55" w:rsidP="00C66224">
      <w:pPr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определяет перечень муниципальных услуг, по которым целесообразно разр</w:t>
      </w:r>
      <w:r>
        <w:rPr>
          <w:bCs/>
          <w:sz w:val="28"/>
        </w:rPr>
        <w:t>а</w:t>
      </w:r>
      <w:r>
        <w:rPr>
          <w:bCs/>
          <w:sz w:val="28"/>
        </w:rPr>
        <w:t>ботать технологические схемы</w:t>
      </w:r>
      <w:r w:rsidR="00C66224">
        <w:rPr>
          <w:bCs/>
          <w:sz w:val="28"/>
        </w:rPr>
        <w:t>;</w:t>
      </w:r>
    </w:p>
    <w:p w:rsidR="006A3C76" w:rsidRDefault="00C66224" w:rsidP="00C66224">
      <w:pPr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составляет планы-графики формирования технологических схем муниц</w:t>
      </w:r>
      <w:r>
        <w:rPr>
          <w:bCs/>
          <w:sz w:val="28"/>
        </w:rPr>
        <w:t>и</w:t>
      </w:r>
      <w:r>
        <w:rPr>
          <w:bCs/>
          <w:sz w:val="28"/>
        </w:rPr>
        <w:t>пал</w:t>
      </w:r>
      <w:r>
        <w:rPr>
          <w:bCs/>
          <w:sz w:val="28"/>
        </w:rPr>
        <w:t>ь</w:t>
      </w:r>
      <w:r>
        <w:rPr>
          <w:bCs/>
          <w:sz w:val="28"/>
        </w:rPr>
        <w:t>ных услуг</w:t>
      </w:r>
      <w:r w:rsidR="006A3C76">
        <w:rPr>
          <w:bCs/>
          <w:sz w:val="28"/>
        </w:rPr>
        <w:t>;</w:t>
      </w:r>
    </w:p>
    <w:p w:rsidR="00C66224" w:rsidRDefault="006A3C76" w:rsidP="00C66224">
      <w:pPr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рассматривает проекты технологических схем;</w:t>
      </w:r>
    </w:p>
    <w:p w:rsidR="006A3C76" w:rsidRPr="005F2160" w:rsidRDefault="00782588" w:rsidP="00782588">
      <w:pPr>
        <w:ind w:right="-55" w:firstLine="709"/>
        <w:jc w:val="both"/>
        <w:rPr>
          <w:bCs/>
          <w:color w:val="000000"/>
          <w:sz w:val="28"/>
        </w:rPr>
      </w:pPr>
      <w:r>
        <w:rPr>
          <w:bCs/>
          <w:sz w:val="28"/>
        </w:rPr>
        <w:t xml:space="preserve">организует и координирует деятельность </w:t>
      </w:r>
      <w:r w:rsidR="00531F03">
        <w:rPr>
          <w:bCs/>
          <w:sz w:val="28"/>
        </w:rPr>
        <w:t>органов</w:t>
      </w:r>
      <w:r>
        <w:rPr>
          <w:bCs/>
          <w:sz w:val="28"/>
        </w:rPr>
        <w:t xml:space="preserve"> Администрации Каме</w:t>
      </w:r>
      <w:r>
        <w:rPr>
          <w:bCs/>
          <w:sz w:val="28"/>
        </w:rPr>
        <w:t>н</w:t>
      </w:r>
      <w:r>
        <w:rPr>
          <w:bCs/>
          <w:sz w:val="28"/>
        </w:rPr>
        <w:t>ского района по обеспечению своевременной разработки, согласованию техн</w:t>
      </w:r>
      <w:r>
        <w:rPr>
          <w:bCs/>
          <w:sz w:val="28"/>
        </w:rPr>
        <w:t>о</w:t>
      </w:r>
      <w:r>
        <w:rPr>
          <w:bCs/>
          <w:sz w:val="28"/>
        </w:rPr>
        <w:t xml:space="preserve">логических схем с целью передачи их </w:t>
      </w:r>
      <w:r w:rsidRPr="005F2160">
        <w:rPr>
          <w:bCs/>
          <w:color w:val="000000"/>
          <w:sz w:val="28"/>
        </w:rPr>
        <w:t xml:space="preserve">в </w:t>
      </w:r>
      <w:r w:rsidR="005F2160" w:rsidRPr="005F2160">
        <w:rPr>
          <w:bCs/>
          <w:color w:val="000000"/>
          <w:sz w:val="28"/>
        </w:rPr>
        <w:t xml:space="preserve">Министерство </w:t>
      </w:r>
      <w:r w:rsidRPr="005F2160">
        <w:rPr>
          <w:bCs/>
          <w:color w:val="000000"/>
          <w:sz w:val="28"/>
        </w:rPr>
        <w:t>труд</w:t>
      </w:r>
      <w:r w:rsidR="005F2160" w:rsidRPr="005F2160">
        <w:rPr>
          <w:bCs/>
          <w:color w:val="000000"/>
          <w:sz w:val="28"/>
        </w:rPr>
        <w:t>а</w:t>
      </w:r>
      <w:r w:rsidRPr="005F2160">
        <w:rPr>
          <w:bCs/>
          <w:color w:val="000000"/>
          <w:sz w:val="28"/>
        </w:rPr>
        <w:t xml:space="preserve"> и социальной з</w:t>
      </w:r>
      <w:r w:rsidRPr="005F2160">
        <w:rPr>
          <w:bCs/>
          <w:color w:val="000000"/>
          <w:sz w:val="28"/>
        </w:rPr>
        <w:t>а</w:t>
      </w:r>
      <w:r w:rsidRPr="005F2160">
        <w:rPr>
          <w:bCs/>
          <w:color w:val="000000"/>
          <w:sz w:val="28"/>
        </w:rPr>
        <w:t>щит</w:t>
      </w:r>
      <w:r w:rsidR="005F2160" w:rsidRPr="005F2160">
        <w:rPr>
          <w:bCs/>
          <w:color w:val="000000"/>
          <w:sz w:val="28"/>
        </w:rPr>
        <w:t>ы Алтайского края</w:t>
      </w:r>
      <w:r w:rsidRPr="005F2160">
        <w:rPr>
          <w:bCs/>
          <w:color w:val="000000"/>
          <w:sz w:val="28"/>
        </w:rPr>
        <w:t xml:space="preserve"> и управление связи </w:t>
      </w:r>
      <w:r w:rsidR="005F2160" w:rsidRPr="005F2160">
        <w:rPr>
          <w:bCs/>
          <w:color w:val="000000"/>
          <w:sz w:val="28"/>
        </w:rPr>
        <w:t xml:space="preserve">и массовых коммуникаций </w:t>
      </w:r>
      <w:r w:rsidRPr="005F2160">
        <w:rPr>
          <w:bCs/>
          <w:color w:val="000000"/>
          <w:sz w:val="28"/>
        </w:rPr>
        <w:t>Алта</w:t>
      </w:r>
      <w:r w:rsidRPr="005F2160">
        <w:rPr>
          <w:bCs/>
          <w:color w:val="000000"/>
          <w:sz w:val="28"/>
        </w:rPr>
        <w:t>й</w:t>
      </w:r>
      <w:r w:rsidRPr="005F2160">
        <w:rPr>
          <w:bCs/>
          <w:color w:val="000000"/>
          <w:sz w:val="28"/>
        </w:rPr>
        <w:t>ского края;</w:t>
      </w:r>
    </w:p>
    <w:p w:rsidR="00A84C72" w:rsidRPr="00D80461" w:rsidRDefault="00A84C72" w:rsidP="00782588">
      <w:pPr>
        <w:ind w:right="-55" w:firstLine="709"/>
        <w:jc w:val="both"/>
        <w:rPr>
          <w:bCs/>
          <w:color w:val="000000"/>
          <w:sz w:val="28"/>
        </w:rPr>
      </w:pPr>
      <w:r w:rsidRPr="00D80461">
        <w:rPr>
          <w:bCs/>
          <w:color w:val="000000"/>
          <w:sz w:val="28"/>
        </w:rPr>
        <w:t>контролирует опубликование технологиче</w:t>
      </w:r>
      <w:r w:rsidR="00D80461" w:rsidRPr="00D80461">
        <w:rPr>
          <w:bCs/>
          <w:color w:val="000000"/>
          <w:sz w:val="28"/>
        </w:rPr>
        <w:t>с</w:t>
      </w:r>
      <w:r w:rsidRPr="00D80461">
        <w:rPr>
          <w:bCs/>
          <w:color w:val="000000"/>
          <w:sz w:val="28"/>
        </w:rPr>
        <w:t xml:space="preserve">ких </w:t>
      </w:r>
      <w:r w:rsidR="00D80461" w:rsidRPr="00D80461">
        <w:rPr>
          <w:bCs/>
          <w:color w:val="000000"/>
          <w:sz w:val="28"/>
        </w:rPr>
        <w:t>схем на официальном са</w:t>
      </w:r>
      <w:r w:rsidR="00D80461" w:rsidRPr="00D80461">
        <w:rPr>
          <w:bCs/>
          <w:color w:val="000000"/>
          <w:sz w:val="28"/>
        </w:rPr>
        <w:t>й</w:t>
      </w:r>
      <w:r w:rsidR="00D80461" w:rsidRPr="00D80461">
        <w:rPr>
          <w:bCs/>
          <w:color w:val="000000"/>
          <w:sz w:val="28"/>
        </w:rPr>
        <w:t>те Администрации Каменского района.</w:t>
      </w:r>
    </w:p>
    <w:p w:rsidR="00F70B55" w:rsidRDefault="00D80461" w:rsidP="00C6622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Все члены состава Рабочей группы являются взаимозаменяемыми в случае временного отсутствия одного или нескольких из них.</w:t>
      </w:r>
    </w:p>
    <w:p w:rsidR="00D80461" w:rsidRDefault="00D80461" w:rsidP="00D80461">
      <w:pPr>
        <w:ind w:right="-55"/>
        <w:jc w:val="both"/>
        <w:rPr>
          <w:bCs/>
          <w:color w:val="000000"/>
          <w:sz w:val="28"/>
        </w:rPr>
      </w:pPr>
    </w:p>
    <w:p w:rsidR="00D80461" w:rsidRDefault="00D80461" w:rsidP="0011723F">
      <w:pPr>
        <w:numPr>
          <w:ilvl w:val="0"/>
          <w:numId w:val="2"/>
        </w:numPr>
        <w:ind w:right="-55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Полномочия и права Рабочей группы</w:t>
      </w:r>
    </w:p>
    <w:p w:rsidR="00D80461" w:rsidRDefault="00D80461" w:rsidP="0011723F">
      <w:pPr>
        <w:numPr>
          <w:ilvl w:val="1"/>
          <w:numId w:val="2"/>
        </w:numPr>
        <w:ind w:left="0"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Члены Рабочей группы:</w:t>
      </w:r>
    </w:p>
    <w:p w:rsidR="0011723F" w:rsidRDefault="0011723F" w:rsidP="0011723F">
      <w:pPr>
        <w:ind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>вносят предложения по формированию повестки дня заседаний рабочей группы;</w:t>
      </w:r>
    </w:p>
    <w:p w:rsidR="0011723F" w:rsidRDefault="0011723F" w:rsidP="0011723F">
      <w:pPr>
        <w:ind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пределах своей компетенции осуществляют подготовку материалов по вопросам повестки дня заседаний Рабочей группы;</w:t>
      </w:r>
    </w:p>
    <w:p w:rsidR="0011723F" w:rsidRDefault="0011723F" w:rsidP="0011723F">
      <w:pPr>
        <w:ind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участвуют в обсуждении </w:t>
      </w:r>
      <w:proofErr w:type="gramStart"/>
      <w:r>
        <w:rPr>
          <w:bCs/>
          <w:color w:val="000000"/>
          <w:sz w:val="28"/>
        </w:rPr>
        <w:t>вопросов повестки дня заседаний Рабочей гру</w:t>
      </w:r>
      <w:r>
        <w:rPr>
          <w:bCs/>
          <w:color w:val="000000"/>
          <w:sz w:val="28"/>
        </w:rPr>
        <w:t>п</w:t>
      </w:r>
      <w:r>
        <w:rPr>
          <w:bCs/>
          <w:color w:val="000000"/>
          <w:sz w:val="28"/>
        </w:rPr>
        <w:t>пы</w:t>
      </w:r>
      <w:proofErr w:type="gramEnd"/>
      <w:r>
        <w:rPr>
          <w:bCs/>
          <w:color w:val="000000"/>
          <w:sz w:val="28"/>
        </w:rPr>
        <w:t>;</w:t>
      </w:r>
    </w:p>
    <w:p w:rsidR="0011723F" w:rsidRDefault="0011723F" w:rsidP="0011723F">
      <w:pPr>
        <w:ind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содействуют реализации решений Рабочей групп.</w:t>
      </w:r>
    </w:p>
    <w:p w:rsidR="0011723F" w:rsidRDefault="0011723F" w:rsidP="0011723F">
      <w:pPr>
        <w:numPr>
          <w:ilvl w:val="1"/>
          <w:numId w:val="2"/>
        </w:numPr>
        <w:ind w:left="0" w:right="-55"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Рабочая группа имеет право:</w:t>
      </w:r>
    </w:p>
    <w:p w:rsidR="00DA1EE2" w:rsidRDefault="00DA1EE2" w:rsidP="00DA1EE2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запрашивать у </w:t>
      </w:r>
      <w:r w:rsidR="00531F03">
        <w:rPr>
          <w:bCs/>
          <w:color w:val="000000"/>
          <w:sz w:val="28"/>
        </w:rPr>
        <w:t>органов</w:t>
      </w:r>
      <w:r>
        <w:rPr>
          <w:bCs/>
          <w:color w:val="000000"/>
          <w:sz w:val="28"/>
        </w:rPr>
        <w:t xml:space="preserve"> Администрации Каменского района информацию по вопросам, входящим в компетенцию Рабочей группы;</w:t>
      </w:r>
    </w:p>
    <w:p w:rsidR="00DA1EE2" w:rsidRDefault="00DA1EE2" w:rsidP="00DA1EE2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привлекать специалистов </w:t>
      </w:r>
      <w:r w:rsidR="00531F03">
        <w:rPr>
          <w:bCs/>
          <w:color w:val="000000"/>
          <w:sz w:val="28"/>
        </w:rPr>
        <w:t>органов</w:t>
      </w:r>
      <w:r>
        <w:rPr>
          <w:bCs/>
          <w:color w:val="000000"/>
          <w:sz w:val="28"/>
        </w:rPr>
        <w:t xml:space="preserve"> Администрации Каменского района для подготовки вопросов на заседания Рабочей группы, информационных и метод</w:t>
      </w:r>
      <w:r>
        <w:rPr>
          <w:bCs/>
          <w:color w:val="000000"/>
          <w:sz w:val="28"/>
        </w:rPr>
        <w:t>и</w:t>
      </w:r>
      <w:r>
        <w:rPr>
          <w:bCs/>
          <w:color w:val="000000"/>
          <w:sz w:val="28"/>
        </w:rPr>
        <w:t>ческих материалов;</w:t>
      </w:r>
    </w:p>
    <w:p w:rsidR="00DA1EE2" w:rsidRDefault="00DA1EE2" w:rsidP="00DA1EE2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заслушивать руководителей </w:t>
      </w:r>
      <w:r w:rsidR="00531F03">
        <w:rPr>
          <w:bCs/>
          <w:color w:val="000000"/>
          <w:sz w:val="28"/>
        </w:rPr>
        <w:t>органов</w:t>
      </w:r>
      <w:r>
        <w:rPr>
          <w:bCs/>
          <w:color w:val="000000"/>
          <w:sz w:val="28"/>
        </w:rPr>
        <w:t xml:space="preserve"> Администрации Каменского </w:t>
      </w:r>
      <w:proofErr w:type="gramStart"/>
      <w:r>
        <w:rPr>
          <w:bCs/>
          <w:color w:val="000000"/>
          <w:sz w:val="28"/>
        </w:rPr>
        <w:t>района</w:t>
      </w:r>
      <w:proofErr w:type="gramEnd"/>
      <w:r>
        <w:rPr>
          <w:bCs/>
          <w:color w:val="000000"/>
          <w:sz w:val="28"/>
        </w:rPr>
        <w:t xml:space="preserve"> о выполнении возложенных на них задач по обеспечению разработки технолог</w:t>
      </w:r>
      <w:r>
        <w:rPr>
          <w:bCs/>
          <w:color w:val="000000"/>
          <w:sz w:val="28"/>
        </w:rPr>
        <w:t>и</w:t>
      </w:r>
      <w:r>
        <w:rPr>
          <w:bCs/>
          <w:color w:val="000000"/>
          <w:sz w:val="28"/>
        </w:rPr>
        <w:t>ческих схем на каждую муниципальную услугу;</w:t>
      </w:r>
    </w:p>
    <w:p w:rsidR="00DA1EE2" w:rsidRDefault="00DA1EE2" w:rsidP="00DA1EE2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разрабатывать предложения по формированию нормативной правовой б</w:t>
      </w:r>
      <w:r>
        <w:rPr>
          <w:bCs/>
          <w:color w:val="000000"/>
          <w:sz w:val="28"/>
        </w:rPr>
        <w:t>а</w:t>
      </w:r>
      <w:r>
        <w:rPr>
          <w:bCs/>
          <w:color w:val="000000"/>
          <w:sz w:val="28"/>
        </w:rPr>
        <w:t>зы, обеспечивающей разработку технологических схем;</w:t>
      </w:r>
    </w:p>
    <w:p w:rsidR="00DA1EE2" w:rsidRDefault="00DA1EE2" w:rsidP="00DA1EE2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пользоваться в установленном порядке информационными ресурсами.</w:t>
      </w:r>
    </w:p>
    <w:p w:rsidR="0011723F" w:rsidRDefault="0011723F" w:rsidP="00DA1EE2">
      <w:pPr>
        <w:ind w:right="-55"/>
        <w:jc w:val="both"/>
        <w:rPr>
          <w:bCs/>
          <w:color w:val="000000"/>
          <w:sz w:val="28"/>
        </w:rPr>
      </w:pPr>
    </w:p>
    <w:p w:rsidR="00DA1EE2" w:rsidRDefault="00DA1EE2" w:rsidP="00DA1EE2">
      <w:pPr>
        <w:numPr>
          <w:ilvl w:val="0"/>
          <w:numId w:val="2"/>
        </w:numPr>
        <w:ind w:right="-55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Организация деятельности Рабочей группы</w:t>
      </w:r>
    </w:p>
    <w:p w:rsidR="00DA1EE2" w:rsidRDefault="00DA1EE2" w:rsidP="00DA1EE2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Заседания Рабочей группы проводятся в порядке и сроки, устано</w:t>
      </w:r>
      <w:r>
        <w:rPr>
          <w:bCs/>
          <w:color w:val="000000"/>
          <w:sz w:val="28"/>
        </w:rPr>
        <w:t>в</w:t>
      </w:r>
      <w:r>
        <w:rPr>
          <w:bCs/>
          <w:color w:val="000000"/>
          <w:sz w:val="28"/>
        </w:rPr>
        <w:t>ленные председателем Рабочей группы.</w:t>
      </w:r>
    </w:p>
    <w:p w:rsidR="00DA1EE2" w:rsidRDefault="00A91C6F" w:rsidP="00DA1EE2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Заседания считаются правомочными, если на них присутствовало не менее половины от общего собрания Рабочей группы.</w:t>
      </w:r>
    </w:p>
    <w:p w:rsidR="00A91C6F" w:rsidRDefault="00A91C6F" w:rsidP="00DA1EE2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Заседания Рабочей группы ведет ее председатель.</w:t>
      </w:r>
    </w:p>
    <w:p w:rsidR="00387C74" w:rsidRDefault="00387C74" w:rsidP="00387C74">
      <w:pPr>
        <w:ind w:left="709" w:right="-5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Председатель Рабочей группы: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определяется место и время проведения заседаний Рабочей группы, а та</w:t>
      </w:r>
      <w:r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>же у</w:t>
      </w:r>
      <w:r>
        <w:rPr>
          <w:bCs/>
          <w:color w:val="000000"/>
          <w:sz w:val="28"/>
        </w:rPr>
        <w:t>т</w:t>
      </w:r>
      <w:r>
        <w:rPr>
          <w:bCs/>
          <w:color w:val="000000"/>
          <w:sz w:val="28"/>
        </w:rPr>
        <w:t>верждает повестку заседаний;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определяется регламент, порядок выступлений и предоставляет слово для выступлений (отчетов) по повестке дня заседаний Рабочей группы;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подписывает принятые Рабочей группой решения;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подписывает протокол заседания рабочей группы;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распределяет обязанности между членами Рабочей группы, заслушивает их информацию;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исполняет иные функции по руководству Рабочей группой.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Организацию подготовки, созыва и проведения заседаний Рабочей гру</w:t>
      </w:r>
      <w:r>
        <w:rPr>
          <w:bCs/>
          <w:color w:val="000000"/>
          <w:sz w:val="28"/>
        </w:rPr>
        <w:t>п</w:t>
      </w:r>
      <w:r>
        <w:rPr>
          <w:bCs/>
          <w:color w:val="000000"/>
          <w:sz w:val="28"/>
        </w:rPr>
        <w:t>пы, ведение протоколов и оформлений решений обеспечивает секретарь Раб</w:t>
      </w:r>
      <w:r>
        <w:rPr>
          <w:bCs/>
          <w:color w:val="000000"/>
          <w:sz w:val="28"/>
        </w:rPr>
        <w:t>о</w:t>
      </w:r>
      <w:r>
        <w:rPr>
          <w:bCs/>
          <w:color w:val="000000"/>
          <w:sz w:val="28"/>
        </w:rPr>
        <w:t>чей группы.</w:t>
      </w:r>
    </w:p>
    <w:p w:rsidR="00387C74" w:rsidRDefault="00387C74" w:rsidP="00387C7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Секретарь Рабочей группы:</w:t>
      </w:r>
    </w:p>
    <w:p w:rsidR="00387C74" w:rsidRDefault="00324E35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организует своевременную подготовку проектов решений</w:t>
      </w:r>
      <w:r>
        <w:rPr>
          <w:bCs/>
          <w:color w:val="000000"/>
          <w:sz w:val="28"/>
        </w:rPr>
        <w:tab/>
        <w:t xml:space="preserve"> по рассматр</w:t>
      </w:r>
      <w:r>
        <w:rPr>
          <w:bCs/>
          <w:color w:val="000000"/>
          <w:sz w:val="28"/>
        </w:rPr>
        <w:t>и</w:t>
      </w:r>
      <w:r>
        <w:rPr>
          <w:bCs/>
          <w:color w:val="000000"/>
          <w:sz w:val="28"/>
        </w:rPr>
        <w:t>ваемым на заседании Рабочей группы вопросам, а также справочного м</w:t>
      </w:r>
      <w:r>
        <w:rPr>
          <w:bCs/>
          <w:color w:val="000000"/>
          <w:sz w:val="28"/>
        </w:rPr>
        <w:t>а</w:t>
      </w:r>
      <w:r>
        <w:rPr>
          <w:bCs/>
          <w:color w:val="000000"/>
          <w:sz w:val="28"/>
        </w:rPr>
        <w:t>териала по ним;</w:t>
      </w:r>
    </w:p>
    <w:p w:rsidR="00324E35" w:rsidRDefault="00324E35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>информирует членов Рабочей группы о дате, месте, времени проведения и повестке дня очередного заседания Рабочей группы, организует рассылку по</w:t>
      </w:r>
      <w:r>
        <w:rPr>
          <w:bCs/>
          <w:color w:val="000000"/>
          <w:sz w:val="28"/>
        </w:rPr>
        <w:t>д</w:t>
      </w:r>
      <w:r>
        <w:rPr>
          <w:bCs/>
          <w:color w:val="000000"/>
          <w:sz w:val="28"/>
        </w:rPr>
        <w:t>готовленных к заседанию материалов членам Рабочей группы;</w:t>
      </w:r>
    </w:p>
    <w:p w:rsidR="00C339C4" w:rsidRDefault="00C339C4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оформляет решения после их принятия Рабочей группой;</w:t>
      </w:r>
    </w:p>
    <w:p w:rsidR="00C339C4" w:rsidRDefault="00C339C4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доводит решения Рабочей группы до исполнителей;</w:t>
      </w:r>
    </w:p>
    <w:p w:rsidR="00C339C4" w:rsidRDefault="00C339C4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осуществляет в соответствии со своими полномочиями взаимодействие с членами Рабочей группы;</w:t>
      </w:r>
    </w:p>
    <w:p w:rsidR="00C339C4" w:rsidRDefault="00C339C4" w:rsidP="00324E35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запрашивает в установленном порядке по поручению Рабочей группы или ее председателя информацию, необходимую для осуществления деятельности Рабочей группы.</w:t>
      </w:r>
    </w:p>
    <w:p w:rsidR="00387C74" w:rsidRDefault="00C339C4" w:rsidP="00DA1EE2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C339C4" w:rsidRDefault="00C339C4" w:rsidP="00C339C4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Решения Рабочей группы принимаются большинством голосов присутс</w:t>
      </w:r>
      <w:r>
        <w:rPr>
          <w:bCs/>
          <w:color w:val="000000"/>
          <w:sz w:val="28"/>
        </w:rPr>
        <w:t>т</w:t>
      </w:r>
      <w:r>
        <w:rPr>
          <w:bCs/>
          <w:color w:val="000000"/>
          <w:sz w:val="28"/>
        </w:rPr>
        <w:t>ву</w:t>
      </w:r>
      <w:r>
        <w:rPr>
          <w:bCs/>
          <w:color w:val="000000"/>
          <w:sz w:val="28"/>
        </w:rPr>
        <w:t>ю</w:t>
      </w:r>
      <w:r>
        <w:rPr>
          <w:bCs/>
          <w:color w:val="000000"/>
          <w:sz w:val="28"/>
        </w:rPr>
        <w:t>щих на заседании членов Рабочей группы путем открытого голосования и оформляются протоколом, который подписывается председательс</w:t>
      </w:r>
      <w:r>
        <w:rPr>
          <w:bCs/>
          <w:color w:val="000000"/>
          <w:sz w:val="28"/>
        </w:rPr>
        <w:t>т</w:t>
      </w:r>
      <w:r>
        <w:rPr>
          <w:bCs/>
          <w:color w:val="000000"/>
          <w:sz w:val="28"/>
        </w:rPr>
        <w:t>вующим на заседании Рабочей группы.</w:t>
      </w:r>
    </w:p>
    <w:p w:rsidR="00C339C4" w:rsidRDefault="00C339C4" w:rsidP="00C339C4">
      <w:pPr>
        <w:ind w:right="-55" w:firstLine="708"/>
        <w:jc w:val="both"/>
        <w:rPr>
          <w:bCs/>
          <w:color w:val="000000"/>
          <w:sz w:val="28"/>
        </w:rPr>
      </w:pPr>
    </w:p>
    <w:p w:rsidR="00C339C4" w:rsidRDefault="00C339C4" w:rsidP="00C339C4">
      <w:pPr>
        <w:numPr>
          <w:ilvl w:val="0"/>
          <w:numId w:val="2"/>
        </w:numPr>
        <w:ind w:right="-55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Порядок подготовки и проведения заседаний Рабочей группы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Заседания Рабочей группы проводятся по мере необходимости.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Внеочередные заседания рабочей группы проводятся по предлож</w:t>
      </w:r>
      <w:r>
        <w:rPr>
          <w:bCs/>
          <w:color w:val="000000"/>
          <w:sz w:val="28"/>
        </w:rPr>
        <w:t>е</w:t>
      </w:r>
      <w:r>
        <w:rPr>
          <w:bCs/>
          <w:color w:val="000000"/>
          <w:sz w:val="28"/>
        </w:rPr>
        <w:t xml:space="preserve">нию одного или нескольких членов Рабочей группы. 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Заседания Рабочей группы проводит председатель Рабочей группы или по его поручению другое лицо, входящее в состав Рабочей группы. 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Регламент заседаний Рабочей группы по предложению председ</w:t>
      </w:r>
      <w:r>
        <w:rPr>
          <w:bCs/>
          <w:color w:val="000000"/>
          <w:sz w:val="28"/>
        </w:rPr>
        <w:t>а</w:t>
      </w:r>
      <w:r>
        <w:rPr>
          <w:bCs/>
          <w:color w:val="000000"/>
          <w:sz w:val="28"/>
        </w:rPr>
        <w:t xml:space="preserve">тельствующего на заседании утверждается членами Рабочей группы. 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Решения Рабочей группы принимаются открытым голосованием, простым большинством голосов участвующих в заседании членов Рабочей группы. 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Решения Рабочей группы являются обязательным для исполнения членами Рабочей групп</w:t>
      </w:r>
      <w:r w:rsidRPr="00C339C4">
        <w:rPr>
          <w:bCs/>
          <w:color w:val="000000"/>
          <w:sz w:val="28"/>
        </w:rPr>
        <w:t xml:space="preserve">ы. 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 w:rsidRPr="00C339C4">
        <w:rPr>
          <w:bCs/>
          <w:color w:val="000000"/>
          <w:sz w:val="28"/>
        </w:rPr>
        <w:t>Итоги заседаний Рабочей группы оформляются пр</w:t>
      </w:r>
      <w:r w:rsidRPr="00C339C4">
        <w:rPr>
          <w:bCs/>
          <w:color w:val="000000"/>
          <w:sz w:val="28"/>
        </w:rPr>
        <w:t>о</w:t>
      </w:r>
      <w:r w:rsidRPr="00C339C4">
        <w:rPr>
          <w:bCs/>
          <w:color w:val="000000"/>
          <w:sz w:val="28"/>
        </w:rPr>
        <w:t>токолом.</w:t>
      </w:r>
    </w:p>
    <w:p w:rsidR="00C339C4" w:rsidRDefault="00C339C4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Протокол заседания Рабочей группы в обязательном порядке до</w:t>
      </w:r>
      <w:r>
        <w:rPr>
          <w:bCs/>
          <w:color w:val="000000"/>
          <w:sz w:val="28"/>
        </w:rPr>
        <w:t>л</w:t>
      </w:r>
      <w:r>
        <w:rPr>
          <w:bCs/>
          <w:color w:val="000000"/>
          <w:sz w:val="28"/>
        </w:rPr>
        <w:t>жен содержать:</w:t>
      </w:r>
    </w:p>
    <w:p w:rsidR="00C339C4" w:rsidRDefault="00C339C4" w:rsidP="00C339C4">
      <w:pPr>
        <w:ind w:left="709" w:right="-5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дату проведения заседания Рабочей группы:</w:t>
      </w:r>
    </w:p>
    <w:p w:rsidR="005F2160" w:rsidRDefault="005F2160" w:rsidP="005F2160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фамилию, имя и отчество членов Рабочей группы и приглашенных лиц, участвующих в заседании;</w:t>
      </w:r>
    </w:p>
    <w:p w:rsidR="005F2160" w:rsidRDefault="005F2160" w:rsidP="005F2160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повестку дня заседания;</w:t>
      </w:r>
    </w:p>
    <w:p w:rsidR="005F2160" w:rsidRDefault="005F2160" w:rsidP="005F2160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ход обсуждения вопросов.</w:t>
      </w:r>
    </w:p>
    <w:p w:rsidR="00C339C4" w:rsidRDefault="005F2160" w:rsidP="00C339C4">
      <w:pPr>
        <w:numPr>
          <w:ilvl w:val="1"/>
          <w:numId w:val="2"/>
        </w:numPr>
        <w:ind w:left="0" w:right="-55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Срок подготовки и утверждения протокола Рабочей группы – 10 р</w:t>
      </w:r>
      <w:r>
        <w:rPr>
          <w:bCs/>
          <w:color w:val="000000"/>
          <w:sz w:val="28"/>
        </w:rPr>
        <w:t>а</w:t>
      </w:r>
      <w:r>
        <w:rPr>
          <w:bCs/>
          <w:color w:val="000000"/>
          <w:sz w:val="28"/>
        </w:rPr>
        <w:t>бочих дней, включая день проведения заседания Рабочей группы.</w:t>
      </w:r>
    </w:p>
    <w:p w:rsidR="005F2160" w:rsidRPr="00C339C4" w:rsidRDefault="005F2160" w:rsidP="005F2160">
      <w:pPr>
        <w:ind w:right="-55"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Протокол заседания Рабочей группы в 10-дневный срок после его утве</w:t>
      </w:r>
      <w:r>
        <w:rPr>
          <w:bCs/>
          <w:color w:val="000000"/>
          <w:sz w:val="28"/>
        </w:rPr>
        <w:t>р</w:t>
      </w:r>
      <w:r>
        <w:rPr>
          <w:bCs/>
          <w:color w:val="000000"/>
          <w:sz w:val="28"/>
        </w:rPr>
        <w:t>ждения рассылается членам Рабочей группы.</w:t>
      </w:r>
    </w:p>
    <w:sectPr w:rsidR="005F2160" w:rsidRPr="00C339C4" w:rsidSect="009D2202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EC" w:rsidRDefault="009105EC">
      <w:r>
        <w:separator/>
      </w:r>
    </w:p>
  </w:endnote>
  <w:endnote w:type="continuationSeparator" w:id="0">
    <w:p w:rsidR="009105EC" w:rsidRDefault="0091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EC" w:rsidRDefault="009105EC">
      <w:r>
        <w:separator/>
      </w:r>
    </w:p>
  </w:footnote>
  <w:footnote w:type="continuationSeparator" w:id="0">
    <w:p w:rsidR="009105EC" w:rsidRDefault="0091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1D" w:rsidRDefault="00BB701D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01D" w:rsidRDefault="00BB70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02" w:rsidRDefault="009D2202">
    <w:pPr>
      <w:pStyle w:val="a4"/>
      <w:jc w:val="center"/>
    </w:pPr>
    <w:fldSimple w:instr=" PAGE   \* MERGEFORMAT ">
      <w:r w:rsidR="004816A8">
        <w:rPr>
          <w:noProof/>
        </w:rPr>
        <w:t>4</w:t>
      </w:r>
    </w:fldSimple>
  </w:p>
  <w:p w:rsidR="009D2202" w:rsidRDefault="009D22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64E"/>
    <w:multiLevelType w:val="hybridMultilevel"/>
    <w:tmpl w:val="CF52F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C852AB"/>
    <w:multiLevelType w:val="multilevel"/>
    <w:tmpl w:val="C0365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213EE"/>
    <w:rsid w:val="00033A00"/>
    <w:rsid w:val="00054D8A"/>
    <w:rsid w:val="0006146C"/>
    <w:rsid w:val="00080738"/>
    <w:rsid w:val="00094033"/>
    <w:rsid w:val="000A463A"/>
    <w:rsid w:val="000C6927"/>
    <w:rsid w:val="000C7B0D"/>
    <w:rsid w:val="000D1F81"/>
    <w:rsid w:val="00100F78"/>
    <w:rsid w:val="0011723F"/>
    <w:rsid w:val="001210DF"/>
    <w:rsid w:val="001220BA"/>
    <w:rsid w:val="00124B27"/>
    <w:rsid w:val="0012795B"/>
    <w:rsid w:val="00140910"/>
    <w:rsid w:val="0015222F"/>
    <w:rsid w:val="00185831"/>
    <w:rsid w:val="001B3CD5"/>
    <w:rsid w:val="001B42AE"/>
    <w:rsid w:val="001D39A9"/>
    <w:rsid w:val="001E07DA"/>
    <w:rsid w:val="001E0CDA"/>
    <w:rsid w:val="0020490E"/>
    <w:rsid w:val="002154FE"/>
    <w:rsid w:val="00220D96"/>
    <w:rsid w:val="002273B9"/>
    <w:rsid w:val="002651B5"/>
    <w:rsid w:val="0026555A"/>
    <w:rsid w:val="00281096"/>
    <w:rsid w:val="00291D06"/>
    <w:rsid w:val="002A54B5"/>
    <w:rsid w:val="002A5BB9"/>
    <w:rsid w:val="002E67F9"/>
    <w:rsid w:val="0030345D"/>
    <w:rsid w:val="00321F2C"/>
    <w:rsid w:val="00324621"/>
    <w:rsid w:val="00324E35"/>
    <w:rsid w:val="00341B24"/>
    <w:rsid w:val="00360990"/>
    <w:rsid w:val="00371D2D"/>
    <w:rsid w:val="003877E3"/>
    <w:rsid w:val="00387C74"/>
    <w:rsid w:val="003951F3"/>
    <w:rsid w:val="003A12E7"/>
    <w:rsid w:val="003C6222"/>
    <w:rsid w:val="003D3E43"/>
    <w:rsid w:val="003D4A36"/>
    <w:rsid w:val="003E145E"/>
    <w:rsid w:val="003E477B"/>
    <w:rsid w:val="003E704F"/>
    <w:rsid w:val="00403945"/>
    <w:rsid w:val="004329B3"/>
    <w:rsid w:val="00433EEB"/>
    <w:rsid w:val="00440BA5"/>
    <w:rsid w:val="0046294B"/>
    <w:rsid w:val="00467874"/>
    <w:rsid w:val="00470B1A"/>
    <w:rsid w:val="00471383"/>
    <w:rsid w:val="004816A8"/>
    <w:rsid w:val="00497253"/>
    <w:rsid w:val="004A159A"/>
    <w:rsid w:val="004E72D4"/>
    <w:rsid w:val="004F7DA7"/>
    <w:rsid w:val="00504686"/>
    <w:rsid w:val="00505AB7"/>
    <w:rsid w:val="005315FA"/>
    <w:rsid w:val="00531F03"/>
    <w:rsid w:val="00533C79"/>
    <w:rsid w:val="00537D5C"/>
    <w:rsid w:val="00560FC7"/>
    <w:rsid w:val="00566C97"/>
    <w:rsid w:val="00580583"/>
    <w:rsid w:val="0058071D"/>
    <w:rsid w:val="0058273C"/>
    <w:rsid w:val="00582A8F"/>
    <w:rsid w:val="005939C9"/>
    <w:rsid w:val="00595AE5"/>
    <w:rsid w:val="005A2E85"/>
    <w:rsid w:val="005C415A"/>
    <w:rsid w:val="005C7A3C"/>
    <w:rsid w:val="005D2CA9"/>
    <w:rsid w:val="005D4C82"/>
    <w:rsid w:val="005F2160"/>
    <w:rsid w:val="005F3773"/>
    <w:rsid w:val="00614315"/>
    <w:rsid w:val="006232EB"/>
    <w:rsid w:val="00624BC5"/>
    <w:rsid w:val="006331E5"/>
    <w:rsid w:val="006445A9"/>
    <w:rsid w:val="006666CC"/>
    <w:rsid w:val="006673E0"/>
    <w:rsid w:val="0067283F"/>
    <w:rsid w:val="00687D11"/>
    <w:rsid w:val="006A0FDB"/>
    <w:rsid w:val="006A17F1"/>
    <w:rsid w:val="006A3C76"/>
    <w:rsid w:val="006A55BE"/>
    <w:rsid w:val="006A65A9"/>
    <w:rsid w:val="006B586C"/>
    <w:rsid w:val="006C2E1B"/>
    <w:rsid w:val="006F1A0D"/>
    <w:rsid w:val="006F7FA7"/>
    <w:rsid w:val="007168F5"/>
    <w:rsid w:val="007426C6"/>
    <w:rsid w:val="00743FFD"/>
    <w:rsid w:val="00754A12"/>
    <w:rsid w:val="00755C29"/>
    <w:rsid w:val="00760365"/>
    <w:rsid w:val="00762948"/>
    <w:rsid w:val="00766907"/>
    <w:rsid w:val="00774DF4"/>
    <w:rsid w:val="00782588"/>
    <w:rsid w:val="007A0B58"/>
    <w:rsid w:val="007A0EA9"/>
    <w:rsid w:val="007B0A50"/>
    <w:rsid w:val="007C6F19"/>
    <w:rsid w:val="007E71C0"/>
    <w:rsid w:val="00804604"/>
    <w:rsid w:val="0080685F"/>
    <w:rsid w:val="008076F2"/>
    <w:rsid w:val="00820AD5"/>
    <w:rsid w:val="00822A18"/>
    <w:rsid w:val="0088052D"/>
    <w:rsid w:val="0089163D"/>
    <w:rsid w:val="00894568"/>
    <w:rsid w:val="008A5FAB"/>
    <w:rsid w:val="008B3C98"/>
    <w:rsid w:val="008B4B09"/>
    <w:rsid w:val="008C36CA"/>
    <w:rsid w:val="008C747E"/>
    <w:rsid w:val="008E501B"/>
    <w:rsid w:val="0090357B"/>
    <w:rsid w:val="009104A9"/>
    <w:rsid w:val="009105EC"/>
    <w:rsid w:val="009157AA"/>
    <w:rsid w:val="009266A8"/>
    <w:rsid w:val="00932815"/>
    <w:rsid w:val="009366E5"/>
    <w:rsid w:val="00945E13"/>
    <w:rsid w:val="009471BF"/>
    <w:rsid w:val="009471DE"/>
    <w:rsid w:val="00960A8D"/>
    <w:rsid w:val="0098148E"/>
    <w:rsid w:val="0098778F"/>
    <w:rsid w:val="009A44E2"/>
    <w:rsid w:val="009B5E35"/>
    <w:rsid w:val="009C73EF"/>
    <w:rsid w:val="009D2202"/>
    <w:rsid w:val="009E2712"/>
    <w:rsid w:val="009E695C"/>
    <w:rsid w:val="00A123A5"/>
    <w:rsid w:val="00A2146D"/>
    <w:rsid w:val="00A23B9D"/>
    <w:rsid w:val="00A40E12"/>
    <w:rsid w:val="00A74CF1"/>
    <w:rsid w:val="00A74D72"/>
    <w:rsid w:val="00A776EC"/>
    <w:rsid w:val="00A8119C"/>
    <w:rsid w:val="00A84C72"/>
    <w:rsid w:val="00A91C6F"/>
    <w:rsid w:val="00A932D3"/>
    <w:rsid w:val="00AB1C7A"/>
    <w:rsid w:val="00AC1409"/>
    <w:rsid w:val="00AD085A"/>
    <w:rsid w:val="00AD48DC"/>
    <w:rsid w:val="00AE1B54"/>
    <w:rsid w:val="00AE67AE"/>
    <w:rsid w:val="00AF3DB6"/>
    <w:rsid w:val="00B01AF9"/>
    <w:rsid w:val="00B0528B"/>
    <w:rsid w:val="00B11F69"/>
    <w:rsid w:val="00B138CF"/>
    <w:rsid w:val="00B22856"/>
    <w:rsid w:val="00B32EDC"/>
    <w:rsid w:val="00B41110"/>
    <w:rsid w:val="00B43CAD"/>
    <w:rsid w:val="00B4649D"/>
    <w:rsid w:val="00B97729"/>
    <w:rsid w:val="00B97B93"/>
    <w:rsid w:val="00BB32A2"/>
    <w:rsid w:val="00BB701D"/>
    <w:rsid w:val="00BC1E0D"/>
    <w:rsid w:val="00C06930"/>
    <w:rsid w:val="00C11541"/>
    <w:rsid w:val="00C339C4"/>
    <w:rsid w:val="00C35BC8"/>
    <w:rsid w:val="00C52059"/>
    <w:rsid w:val="00C54589"/>
    <w:rsid w:val="00C66224"/>
    <w:rsid w:val="00C81654"/>
    <w:rsid w:val="00C9198E"/>
    <w:rsid w:val="00C95DA2"/>
    <w:rsid w:val="00CA2A12"/>
    <w:rsid w:val="00CA5FF2"/>
    <w:rsid w:val="00CC7295"/>
    <w:rsid w:val="00CE665B"/>
    <w:rsid w:val="00CE676F"/>
    <w:rsid w:val="00CF1E44"/>
    <w:rsid w:val="00CF2779"/>
    <w:rsid w:val="00CF3623"/>
    <w:rsid w:val="00D036A0"/>
    <w:rsid w:val="00D13A66"/>
    <w:rsid w:val="00D2113E"/>
    <w:rsid w:val="00D2219C"/>
    <w:rsid w:val="00D3407E"/>
    <w:rsid w:val="00D43B3A"/>
    <w:rsid w:val="00D44FDA"/>
    <w:rsid w:val="00D4761C"/>
    <w:rsid w:val="00D62478"/>
    <w:rsid w:val="00D67293"/>
    <w:rsid w:val="00D754C2"/>
    <w:rsid w:val="00D757D6"/>
    <w:rsid w:val="00D80461"/>
    <w:rsid w:val="00DA0F1D"/>
    <w:rsid w:val="00DA16E7"/>
    <w:rsid w:val="00DA1EE2"/>
    <w:rsid w:val="00DC2E1D"/>
    <w:rsid w:val="00DD49CA"/>
    <w:rsid w:val="00DD5145"/>
    <w:rsid w:val="00DE2BB8"/>
    <w:rsid w:val="00DE6389"/>
    <w:rsid w:val="00DF115F"/>
    <w:rsid w:val="00DF23FF"/>
    <w:rsid w:val="00DF602B"/>
    <w:rsid w:val="00E009E9"/>
    <w:rsid w:val="00E14216"/>
    <w:rsid w:val="00E534E6"/>
    <w:rsid w:val="00E63AE5"/>
    <w:rsid w:val="00E707E7"/>
    <w:rsid w:val="00EA55C3"/>
    <w:rsid w:val="00EB3B2F"/>
    <w:rsid w:val="00EC3D16"/>
    <w:rsid w:val="00EC5D67"/>
    <w:rsid w:val="00EE4C93"/>
    <w:rsid w:val="00EF4798"/>
    <w:rsid w:val="00F01B9A"/>
    <w:rsid w:val="00F14A9E"/>
    <w:rsid w:val="00F25728"/>
    <w:rsid w:val="00F269B1"/>
    <w:rsid w:val="00F31717"/>
    <w:rsid w:val="00F444FE"/>
    <w:rsid w:val="00F46CD0"/>
    <w:rsid w:val="00F52C56"/>
    <w:rsid w:val="00F54A68"/>
    <w:rsid w:val="00F57920"/>
    <w:rsid w:val="00F70B55"/>
    <w:rsid w:val="00F95C98"/>
    <w:rsid w:val="00FC37A2"/>
    <w:rsid w:val="00FE2F30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paragraph" w:styleId="ad">
    <w:name w:val="Normal (Web)"/>
    <w:basedOn w:val="a"/>
    <w:rsid w:val="00B32EDC"/>
    <w:pPr>
      <w:spacing w:before="96" w:after="19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8A27-EEE2-4DBF-9CAB-7532A2C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2019-08-29T04:26:00Z</cp:lastPrinted>
  <dcterms:created xsi:type="dcterms:W3CDTF">2020-06-18T07:02:00Z</dcterms:created>
  <dcterms:modified xsi:type="dcterms:W3CDTF">2020-06-18T07:02:00Z</dcterms:modified>
</cp:coreProperties>
</file>