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3F" w:rsidRPr="003C5AF3" w:rsidRDefault="00D1533F" w:rsidP="00D1533F">
      <w:pPr>
        <w:widowControl w:val="0"/>
        <w:spacing w:after="0" w:line="245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3C5AF3">
        <w:rPr>
          <w:rFonts w:ascii="Times New Roman" w:hAnsi="Times New Roman"/>
          <w:bCs/>
          <w:color w:val="000000"/>
          <w:sz w:val="28"/>
          <w:szCs w:val="28"/>
        </w:rPr>
        <w:t>РАЙОННОЕ СОГЛАШЕНИЕ</w:t>
      </w:r>
    </w:p>
    <w:p w:rsidR="00D1533F" w:rsidRPr="003C5AF3" w:rsidRDefault="00D1533F" w:rsidP="00985A66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C5AF3">
        <w:rPr>
          <w:rFonts w:ascii="Times New Roman" w:hAnsi="Times New Roman"/>
          <w:bCs/>
          <w:color w:val="000000"/>
          <w:sz w:val="28"/>
          <w:szCs w:val="28"/>
        </w:rPr>
        <w:t>между объединениями работодателей, Координационным советом</w:t>
      </w:r>
    </w:p>
    <w:p w:rsidR="00D1533F" w:rsidRPr="003C5AF3" w:rsidRDefault="00D1533F" w:rsidP="00985A66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C5AF3">
        <w:rPr>
          <w:rFonts w:ascii="Times New Roman" w:hAnsi="Times New Roman"/>
          <w:bCs/>
          <w:color w:val="000000"/>
          <w:sz w:val="28"/>
          <w:szCs w:val="28"/>
        </w:rPr>
        <w:t>организаций профсоюзов – представительства Алтайского краевого союза организ</w:t>
      </w:r>
      <w:r w:rsidR="000D4414">
        <w:rPr>
          <w:rFonts w:ascii="Times New Roman" w:hAnsi="Times New Roman"/>
          <w:bCs/>
          <w:color w:val="000000"/>
          <w:sz w:val="28"/>
          <w:szCs w:val="28"/>
        </w:rPr>
        <w:t>аций профсоюзов в Каменском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 районе</w:t>
      </w:r>
    </w:p>
    <w:p w:rsidR="00D1533F" w:rsidRPr="003C5AF3" w:rsidRDefault="00D1533F" w:rsidP="00985A66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и Администрацией </w:t>
      </w:r>
      <w:r w:rsidR="007F34B7">
        <w:rPr>
          <w:rFonts w:ascii="Times New Roman" w:hAnsi="Times New Roman"/>
          <w:bCs/>
          <w:color w:val="000000"/>
          <w:sz w:val="28"/>
          <w:szCs w:val="28"/>
        </w:rPr>
        <w:t>Каменского</w:t>
      </w:r>
      <w:r w:rsidRPr="003C5AF3">
        <w:rPr>
          <w:rFonts w:ascii="Times New Roman" w:hAnsi="Times New Roman"/>
          <w:bCs/>
          <w:color w:val="000000"/>
          <w:sz w:val="28"/>
          <w:szCs w:val="28"/>
        </w:rPr>
        <w:t xml:space="preserve"> района Алтайского края</w:t>
      </w:r>
    </w:p>
    <w:p w:rsidR="00D1533F" w:rsidRPr="003C5AF3" w:rsidRDefault="00D1533F" w:rsidP="00985A66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C5AF3">
        <w:rPr>
          <w:rFonts w:ascii="Times New Roman" w:hAnsi="Times New Roman"/>
          <w:bCs/>
          <w:color w:val="000000"/>
          <w:sz w:val="28"/>
          <w:szCs w:val="28"/>
        </w:rPr>
        <w:t>на 2021-2023 годы</w:t>
      </w:r>
    </w:p>
    <w:p w:rsidR="00D1533F" w:rsidRPr="003C5AF3" w:rsidRDefault="00D1533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533F" w:rsidRPr="003C5AF3" w:rsidRDefault="007F34B7" w:rsidP="00D1533F">
      <w:pPr>
        <w:widowControl w:val="0"/>
        <w:spacing w:after="0" w:line="245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г.Камень-на-Оби </w:t>
      </w:r>
      <w:r w:rsidR="00D1533F" w:rsidRPr="003C5AF3">
        <w:rPr>
          <w:rFonts w:ascii="Times New Roman" w:hAnsi="Times New Roman"/>
          <w:bCs/>
          <w:color w:val="000000"/>
          <w:sz w:val="28"/>
          <w:szCs w:val="28"/>
        </w:rPr>
        <w:tab/>
      </w:r>
      <w:r w:rsidR="00D1533F" w:rsidRPr="003C5AF3">
        <w:rPr>
          <w:rFonts w:ascii="Times New Roman" w:hAnsi="Times New Roman"/>
          <w:bCs/>
          <w:color w:val="000000"/>
          <w:sz w:val="28"/>
          <w:szCs w:val="28"/>
        </w:rPr>
        <w:tab/>
      </w:r>
      <w:r w:rsidR="00D1533F" w:rsidRPr="003C5AF3">
        <w:rPr>
          <w:rFonts w:ascii="Times New Roman" w:hAnsi="Times New Roman"/>
          <w:bCs/>
          <w:color w:val="000000"/>
          <w:sz w:val="28"/>
          <w:szCs w:val="28"/>
        </w:rPr>
        <w:tab/>
      </w:r>
      <w:r w:rsidR="00D1533F" w:rsidRPr="003C5AF3">
        <w:rPr>
          <w:rFonts w:ascii="Times New Roman" w:hAnsi="Times New Roman"/>
          <w:bCs/>
          <w:color w:val="000000"/>
          <w:sz w:val="28"/>
          <w:szCs w:val="28"/>
        </w:rPr>
        <w:tab/>
      </w:r>
      <w:r w:rsidR="00D1533F" w:rsidRPr="003C5AF3">
        <w:rPr>
          <w:rFonts w:ascii="Times New Roman" w:hAnsi="Times New Roman"/>
          <w:bCs/>
          <w:color w:val="000000"/>
          <w:sz w:val="28"/>
          <w:szCs w:val="28"/>
        </w:rPr>
        <w:tab/>
      </w:r>
      <w:r w:rsidR="00D1533F" w:rsidRPr="003C5AF3">
        <w:rPr>
          <w:rFonts w:ascii="Times New Roman" w:hAnsi="Times New Roman"/>
          <w:bCs/>
          <w:color w:val="000000"/>
          <w:sz w:val="28"/>
          <w:szCs w:val="28"/>
        </w:rPr>
        <w:tab/>
        <w:t xml:space="preserve">  «___» __________ 2020 года</w:t>
      </w:r>
    </w:p>
    <w:p w:rsidR="00D1533F" w:rsidRPr="003C5AF3" w:rsidRDefault="00D1533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533F" w:rsidRPr="000D4414" w:rsidRDefault="00D1533F" w:rsidP="000D4414">
      <w:pPr>
        <w:pStyle w:val="a8"/>
        <w:ind w:left="-108" w:firstLine="828"/>
        <w:jc w:val="both"/>
        <w:rPr>
          <w:b w:val="0"/>
          <w:bCs/>
          <w:color w:val="000000"/>
          <w:szCs w:val="28"/>
        </w:rPr>
      </w:pPr>
      <w:r w:rsidRPr="000D4414">
        <w:rPr>
          <w:b w:val="0"/>
          <w:bCs/>
          <w:color w:val="000000"/>
          <w:szCs w:val="28"/>
        </w:rPr>
        <w:t xml:space="preserve">Администрация  </w:t>
      </w:r>
      <w:r w:rsidR="007F34B7" w:rsidRPr="000D4414">
        <w:rPr>
          <w:b w:val="0"/>
          <w:bCs/>
          <w:color w:val="000000"/>
          <w:szCs w:val="28"/>
        </w:rPr>
        <w:t>Каменского</w:t>
      </w:r>
      <w:r w:rsidRPr="000D4414">
        <w:rPr>
          <w:b w:val="0"/>
          <w:bCs/>
          <w:color w:val="000000"/>
          <w:szCs w:val="28"/>
        </w:rPr>
        <w:t xml:space="preserve"> района Алтайского края (далее - Админ</w:t>
      </w:r>
      <w:r w:rsidRPr="000D4414">
        <w:rPr>
          <w:b w:val="0"/>
          <w:bCs/>
          <w:color w:val="000000"/>
          <w:szCs w:val="28"/>
        </w:rPr>
        <w:t>и</w:t>
      </w:r>
      <w:r w:rsidRPr="000D4414">
        <w:rPr>
          <w:b w:val="0"/>
          <w:bCs/>
          <w:color w:val="000000"/>
          <w:szCs w:val="28"/>
        </w:rPr>
        <w:t>страция района), с одной стороны, объединения работодателей (далее - Раб</w:t>
      </w:r>
      <w:r w:rsidRPr="000D4414">
        <w:rPr>
          <w:b w:val="0"/>
          <w:bCs/>
          <w:color w:val="000000"/>
          <w:szCs w:val="28"/>
        </w:rPr>
        <w:t>о</w:t>
      </w:r>
      <w:r w:rsidRPr="000D4414">
        <w:rPr>
          <w:b w:val="0"/>
          <w:bCs/>
          <w:color w:val="000000"/>
          <w:szCs w:val="28"/>
        </w:rPr>
        <w:t xml:space="preserve">тодатели), с другой стороны, и  </w:t>
      </w:r>
      <w:r w:rsidR="000D4414" w:rsidRPr="000D4414">
        <w:rPr>
          <w:b w:val="0"/>
          <w:szCs w:val="28"/>
        </w:rPr>
        <w:t xml:space="preserve">Совета профсоюзов </w:t>
      </w:r>
      <w:proofErr w:type="spellStart"/>
      <w:r w:rsidR="000D4414" w:rsidRPr="000D4414">
        <w:rPr>
          <w:b w:val="0"/>
          <w:szCs w:val="28"/>
        </w:rPr>
        <w:t>г</w:t>
      </w:r>
      <w:proofErr w:type="gramStart"/>
      <w:r w:rsidR="000D4414" w:rsidRPr="000D4414">
        <w:rPr>
          <w:b w:val="0"/>
          <w:szCs w:val="28"/>
        </w:rPr>
        <w:t>.К</w:t>
      </w:r>
      <w:proofErr w:type="gramEnd"/>
      <w:r w:rsidR="000D4414" w:rsidRPr="000D4414">
        <w:rPr>
          <w:b w:val="0"/>
          <w:szCs w:val="28"/>
        </w:rPr>
        <w:t>амня-на-Оби</w:t>
      </w:r>
      <w:proofErr w:type="spellEnd"/>
      <w:r w:rsidR="000D4414" w:rsidRPr="000D4414">
        <w:rPr>
          <w:b w:val="0"/>
          <w:szCs w:val="28"/>
        </w:rPr>
        <w:t xml:space="preserve"> и Каме</w:t>
      </w:r>
      <w:r w:rsidR="000D4414" w:rsidRPr="000D4414">
        <w:rPr>
          <w:b w:val="0"/>
          <w:szCs w:val="28"/>
        </w:rPr>
        <w:t>н</w:t>
      </w:r>
      <w:r w:rsidR="000D4414" w:rsidRPr="000D4414">
        <w:rPr>
          <w:b w:val="0"/>
          <w:szCs w:val="28"/>
        </w:rPr>
        <w:t>ского района,</w:t>
      </w:r>
      <w:r w:rsidRPr="000D4414">
        <w:rPr>
          <w:b w:val="0"/>
          <w:bCs/>
          <w:color w:val="000000"/>
          <w:szCs w:val="28"/>
        </w:rPr>
        <w:t xml:space="preserve"> (далее - Профсоюз), с третьей стороны, именуемые в дальне</w:t>
      </w:r>
      <w:r w:rsidRPr="000D4414">
        <w:rPr>
          <w:b w:val="0"/>
          <w:bCs/>
          <w:color w:val="000000"/>
          <w:szCs w:val="28"/>
        </w:rPr>
        <w:t>й</w:t>
      </w:r>
      <w:r w:rsidRPr="000D4414">
        <w:rPr>
          <w:b w:val="0"/>
          <w:bCs/>
          <w:color w:val="000000"/>
          <w:szCs w:val="28"/>
        </w:rPr>
        <w:t>шем Сторонами, руководствуясь Трудовым кодексом Российской Федер</w:t>
      </w:r>
      <w:r w:rsidRPr="000D4414">
        <w:rPr>
          <w:b w:val="0"/>
          <w:bCs/>
          <w:color w:val="000000"/>
          <w:szCs w:val="28"/>
        </w:rPr>
        <w:t>а</w:t>
      </w:r>
      <w:r w:rsidRPr="000D4414">
        <w:rPr>
          <w:b w:val="0"/>
          <w:bCs/>
          <w:color w:val="000000"/>
          <w:szCs w:val="28"/>
        </w:rPr>
        <w:t>ции, законом Алтайского края от 14.06.2007 № 55-ЗС «О социальном партне</w:t>
      </w:r>
      <w:r w:rsidRPr="000D4414">
        <w:rPr>
          <w:b w:val="0"/>
          <w:bCs/>
          <w:color w:val="000000"/>
          <w:szCs w:val="28"/>
        </w:rPr>
        <w:t>р</w:t>
      </w:r>
      <w:r w:rsidRPr="000D4414">
        <w:rPr>
          <w:b w:val="0"/>
          <w:bCs/>
          <w:color w:val="000000"/>
          <w:szCs w:val="28"/>
        </w:rPr>
        <w:t>стве в Алтайском крае», заключили настоящее районное соглашение (далее - Согл</w:t>
      </w:r>
      <w:r w:rsidRPr="000D4414">
        <w:rPr>
          <w:b w:val="0"/>
          <w:bCs/>
          <w:color w:val="000000"/>
          <w:szCs w:val="28"/>
        </w:rPr>
        <w:t>а</w:t>
      </w:r>
      <w:r w:rsidRPr="000D4414">
        <w:rPr>
          <w:b w:val="0"/>
          <w:bCs/>
          <w:color w:val="000000"/>
          <w:szCs w:val="28"/>
        </w:rPr>
        <w:t>шение), устанавливающее общие принципы регулирования с</w:t>
      </w:r>
      <w:r w:rsidRPr="000D4414">
        <w:rPr>
          <w:b w:val="0"/>
          <w:bCs/>
          <w:color w:val="000000"/>
          <w:szCs w:val="28"/>
        </w:rPr>
        <w:t>о</w:t>
      </w:r>
      <w:r w:rsidRPr="000D4414">
        <w:rPr>
          <w:b w:val="0"/>
          <w:bCs/>
          <w:color w:val="000000"/>
          <w:szCs w:val="28"/>
        </w:rPr>
        <w:t>циально-трудовых и связанных с ними экономических отношений на райо</w:t>
      </w:r>
      <w:r w:rsidRPr="000D4414">
        <w:rPr>
          <w:b w:val="0"/>
          <w:bCs/>
          <w:color w:val="000000"/>
          <w:szCs w:val="28"/>
        </w:rPr>
        <w:t>н</w:t>
      </w:r>
      <w:r w:rsidRPr="000D4414">
        <w:rPr>
          <w:b w:val="0"/>
          <w:bCs/>
          <w:color w:val="000000"/>
          <w:szCs w:val="28"/>
        </w:rPr>
        <w:t>ном уровне.</w:t>
      </w:r>
    </w:p>
    <w:p w:rsidR="00C94CBF" w:rsidRPr="0079726D" w:rsidRDefault="00C94CB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26D">
        <w:rPr>
          <w:rFonts w:ascii="Times New Roman" w:hAnsi="Times New Roman"/>
          <w:sz w:val="28"/>
          <w:szCs w:val="28"/>
        </w:rPr>
        <w:t xml:space="preserve">Стороны признают, что основными целями настоящего Соглашения являются обеспечение согласования </w:t>
      </w:r>
      <w:r w:rsidR="00B0350E" w:rsidRPr="0079726D">
        <w:rPr>
          <w:rFonts w:ascii="Times New Roman" w:hAnsi="Times New Roman"/>
          <w:sz w:val="28"/>
          <w:szCs w:val="28"/>
        </w:rPr>
        <w:t xml:space="preserve">взаимных </w:t>
      </w:r>
      <w:r w:rsidRPr="0079726D">
        <w:rPr>
          <w:rFonts w:ascii="Times New Roman" w:hAnsi="Times New Roman"/>
          <w:sz w:val="28"/>
          <w:szCs w:val="28"/>
        </w:rPr>
        <w:t xml:space="preserve">интересов </w:t>
      </w:r>
      <w:r w:rsidR="00B0350E" w:rsidRPr="0079726D">
        <w:rPr>
          <w:rFonts w:ascii="Times New Roman" w:hAnsi="Times New Roman"/>
          <w:sz w:val="28"/>
          <w:szCs w:val="28"/>
        </w:rPr>
        <w:t xml:space="preserve">в сфере </w:t>
      </w:r>
      <w:r w:rsidRPr="0079726D">
        <w:rPr>
          <w:rFonts w:ascii="Times New Roman" w:hAnsi="Times New Roman"/>
          <w:sz w:val="28"/>
          <w:szCs w:val="28"/>
        </w:rPr>
        <w:t>регулир</w:t>
      </w:r>
      <w:r w:rsidRPr="0079726D">
        <w:rPr>
          <w:rFonts w:ascii="Times New Roman" w:hAnsi="Times New Roman"/>
          <w:sz w:val="28"/>
          <w:szCs w:val="28"/>
        </w:rPr>
        <w:t>о</w:t>
      </w:r>
      <w:r w:rsidRPr="0079726D">
        <w:rPr>
          <w:rFonts w:ascii="Times New Roman" w:hAnsi="Times New Roman"/>
          <w:sz w:val="28"/>
          <w:szCs w:val="28"/>
        </w:rPr>
        <w:t>вани</w:t>
      </w:r>
      <w:r w:rsidR="00B0350E" w:rsidRPr="0079726D">
        <w:rPr>
          <w:rFonts w:ascii="Times New Roman" w:hAnsi="Times New Roman"/>
          <w:sz w:val="28"/>
          <w:szCs w:val="28"/>
        </w:rPr>
        <w:t>я</w:t>
      </w:r>
      <w:r w:rsidRPr="0079726D">
        <w:rPr>
          <w:rFonts w:ascii="Times New Roman" w:hAnsi="Times New Roman"/>
          <w:sz w:val="28"/>
          <w:szCs w:val="28"/>
        </w:rPr>
        <w:t xml:space="preserve"> социально</w:t>
      </w:r>
      <w:r w:rsidR="00B0350E" w:rsidRPr="0079726D">
        <w:rPr>
          <w:rFonts w:ascii="Times New Roman" w:hAnsi="Times New Roman"/>
          <w:sz w:val="28"/>
          <w:szCs w:val="28"/>
        </w:rPr>
        <w:t>-</w:t>
      </w:r>
      <w:r w:rsidRPr="0079726D">
        <w:rPr>
          <w:rFonts w:ascii="Times New Roman" w:hAnsi="Times New Roman"/>
          <w:sz w:val="28"/>
          <w:szCs w:val="28"/>
        </w:rPr>
        <w:t>трудовых и иных непосредственно связанных с ними отн</w:t>
      </w:r>
      <w:r w:rsidRPr="0079726D">
        <w:rPr>
          <w:rFonts w:ascii="Times New Roman" w:hAnsi="Times New Roman"/>
          <w:sz w:val="28"/>
          <w:szCs w:val="28"/>
        </w:rPr>
        <w:t>о</w:t>
      </w:r>
      <w:r w:rsidRPr="0079726D">
        <w:rPr>
          <w:rFonts w:ascii="Times New Roman" w:hAnsi="Times New Roman"/>
          <w:sz w:val="28"/>
          <w:szCs w:val="28"/>
        </w:rPr>
        <w:t xml:space="preserve">шений, направленных на создание условий для социально-экономического развития </w:t>
      </w:r>
      <w:r w:rsidR="00B0350E" w:rsidRPr="0079726D">
        <w:rPr>
          <w:rFonts w:ascii="Times New Roman" w:hAnsi="Times New Roman"/>
          <w:sz w:val="28"/>
          <w:szCs w:val="28"/>
        </w:rPr>
        <w:t>Алтайского края</w:t>
      </w:r>
      <w:r w:rsidRPr="0079726D">
        <w:rPr>
          <w:rFonts w:ascii="Times New Roman" w:hAnsi="Times New Roman"/>
          <w:sz w:val="28"/>
          <w:szCs w:val="28"/>
        </w:rPr>
        <w:t>, повышение уровня и качества жизни населения на основе устойчивого развития, модернизации и укрепления конкурентосп</w:t>
      </w:r>
      <w:r w:rsidRPr="0079726D">
        <w:rPr>
          <w:rFonts w:ascii="Times New Roman" w:hAnsi="Times New Roman"/>
          <w:sz w:val="28"/>
          <w:szCs w:val="28"/>
        </w:rPr>
        <w:t>о</w:t>
      </w:r>
      <w:r w:rsidRPr="0079726D">
        <w:rPr>
          <w:rFonts w:ascii="Times New Roman" w:hAnsi="Times New Roman"/>
          <w:sz w:val="28"/>
          <w:szCs w:val="28"/>
        </w:rPr>
        <w:t>собности экономики</w:t>
      </w:r>
      <w:r w:rsidR="00B0350E" w:rsidRPr="0079726D">
        <w:rPr>
          <w:rFonts w:ascii="Times New Roman" w:hAnsi="Times New Roman"/>
          <w:sz w:val="28"/>
          <w:szCs w:val="28"/>
        </w:rPr>
        <w:t>, обеспечения эффективной занятости, роста производ</w:t>
      </w:r>
      <w:r w:rsidR="00B0350E" w:rsidRPr="0079726D">
        <w:rPr>
          <w:rFonts w:ascii="Times New Roman" w:hAnsi="Times New Roman"/>
          <w:sz w:val="28"/>
          <w:szCs w:val="28"/>
        </w:rPr>
        <w:t>и</w:t>
      </w:r>
      <w:r w:rsidR="00B0350E" w:rsidRPr="0079726D">
        <w:rPr>
          <w:rFonts w:ascii="Times New Roman" w:hAnsi="Times New Roman"/>
          <w:sz w:val="28"/>
          <w:szCs w:val="28"/>
        </w:rPr>
        <w:t>тельности труда, повышения социальной ответственности работодателей, функционирования эффективной системы</w:t>
      </w:r>
      <w:proofErr w:type="gramEnd"/>
      <w:r w:rsidR="00B0350E" w:rsidRPr="0079726D">
        <w:rPr>
          <w:rFonts w:ascii="Times New Roman" w:hAnsi="Times New Roman"/>
          <w:sz w:val="28"/>
          <w:szCs w:val="28"/>
        </w:rPr>
        <w:t xml:space="preserve"> социального партнерства</w:t>
      </w:r>
      <w:r w:rsidRPr="0079726D">
        <w:rPr>
          <w:rFonts w:ascii="Times New Roman" w:hAnsi="Times New Roman"/>
          <w:sz w:val="28"/>
          <w:szCs w:val="28"/>
        </w:rPr>
        <w:t>.</w:t>
      </w:r>
    </w:p>
    <w:p w:rsidR="00B0350E" w:rsidRPr="0079726D" w:rsidRDefault="00B0350E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6D">
        <w:rPr>
          <w:rFonts w:ascii="Times New Roman" w:hAnsi="Times New Roman"/>
          <w:sz w:val="28"/>
          <w:szCs w:val="28"/>
        </w:rPr>
        <w:t>Обязательства</w:t>
      </w:r>
      <w:r w:rsidR="00B91350">
        <w:rPr>
          <w:rFonts w:ascii="Times New Roman" w:hAnsi="Times New Roman"/>
          <w:sz w:val="28"/>
          <w:szCs w:val="28"/>
        </w:rPr>
        <w:t>, установленные</w:t>
      </w:r>
      <w:r w:rsidRPr="0079726D">
        <w:rPr>
          <w:rFonts w:ascii="Times New Roman" w:hAnsi="Times New Roman"/>
          <w:sz w:val="28"/>
          <w:szCs w:val="28"/>
        </w:rPr>
        <w:t xml:space="preserve"> настоящ</w:t>
      </w:r>
      <w:r w:rsidR="00B91350">
        <w:rPr>
          <w:rFonts w:ascii="Times New Roman" w:hAnsi="Times New Roman"/>
          <w:sz w:val="28"/>
          <w:szCs w:val="28"/>
        </w:rPr>
        <w:t>им</w:t>
      </w:r>
      <w:r w:rsidRPr="0079726D">
        <w:rPr>
          <w:rFonts w:ascii="Times New Roman" w:hAnsi="Times New Roman"/>
          <w:sz w:val="28"/>
          <w:szCs w:val="28"/>
        </w:rPr>
        <w:t xml:space="preserve"> Соглашени</w:t>
      </w:r>
      <w:r w:rsidR="00B91350">
        <w:rPr>
          <w:rFonts w:ascii="Times New Roman" w:hAnsi="Times New Roman"/>
          <w:sz w:val="28"/>
          <w:szCs w:val="28"/>
        </w:rPr>
        <w:t>ем,</w:t>
      </w:r>
      <w:r w:rsidRPr="0079726D">
        <w:rPr>
          <w:rFonts w:ascii="Times New Roman" w:hAnsi="Times New Roman"/>
          <w:sz w:val="28"/>
          <w:szCs w:val="28"/>
        </w:rPr>
        <w:t xml:space="preserve"> являются м</w:t>
      </w:r>
      <w:r w:rsidRPr="0079726D">
        <w:rPr>
          <w:rFonts w:ascii="Times New Roman" w:hAnsi="Times New Roman"/>
          <w:sz w:val="28"/>
          <w:szCs w:val="28"/>
        </w:rPr>
        <w:t>и</w:t>
      </w:r>
      <w:r w:rsidRPr="0079726D">
        <w:rPr>
          <w:rFonts w:ascii="Times New Roman" w:hAnsi="Times New Roman"/>
          <w:sz w:val="28"/>
          <w:szCs w:val="28"/>
        </w:rPr>
        <w:t>нимальными</w:t>
      </w:r>
      <w:r w:rsidR="00B91350">
        <w:rPr>
          <w:rFonts w:ascii="Times New Roman" w:hAnsi="Times New Roman"/>
          <w:sz w:val="28"/>
          <w:szCs w:val="28"/>
        </w:rPr>
        <w:t xml:space="preserve"> </w:t>
      </w:r>
      <w:r w:rsidRPr="0079726D">
        <w:rPr>
          <w:rFonts w:ascii="Times New Roman" w:hAnsi="Times New Roman"/>
          <w:sz w:val="28"/>
          <w:szCs w:val="28"/>
        </w:rPr>
        <w:t xml:space="preserve">и </w:t>
      </w:r>
      <w:r w:rsidR="004603AC" w:rsidRPr="0079726D">
        <w:rPr>
          <w:rFonts w:ascii="Times New Roman" w:hAnsi="Times New Roman"/>
          <w:sz w:val="28"/>
          <w:szCs w:val="28"/>
        </w:rPr>
        <w:t>служат основой для</w:t>
      </w:r>
      <w:r w:rsidRPr="0079726D">
        <w:rPr>
          <w:rFonts w:ascii="Times New Roman" w:hAnsi="Times New Roman"/>
          <w:sz w:val="28"/>
          <w:szCs w:val="28"/>
        </w:rPr>
        <w:t xml:space="preserve"> дополнен</w:t>
      </w:r>
      <w:r w:rsidR="004603AC" w:rsidRPr="0079726D">
        <w:rPr>
          <w:rFonts w:ascii="Times New Roman" w:hAnsi="Times New Roman"/>
          <w:sz w:val="28"/>
          <w:szCs w:val="28"/>
        </w:rPr>
        <w:t>ия</w:t>
      </w:r>
      <w:r w:rsidRPr="0079726D">
        <w:rPr>
          <w:rFonts w:ascii="Times New Roman" w:hAnsi="Times New Roman"/>
          <w:sz w:val="28"/>
          <w:szCs w:val="28"/>
        </w:rPr>
        <w:t xml:space="preserve"> и развит</w:t>
      </w:r>
      <w:r w:rsidR="004603AC" w:rsidRPr="0079726D">
        <w:rPr>
          <w:rFonts w:ascii="Times New Roman" w:hAnsi="Times New Roman"/>
          <w:sz w:val="28"/>
          <w:szCs w:val="28"/>
        </w:rPr>
        <w:t>ия</w:t>
      </w:r>
      <w:r w:rsidRPr="0079726D">
        <w:rPr>
          <w:rFonts w:ascii="Times New Roman" w:hAnsi="Times New Roman"/>
          <w:sz w:val="28"/>
          <w:szCs w:val="28"/>
        </w:rPr>
        <w:t xml:space="preserve"> </w:t>
      </w:r>
      <w:r w:rsidR="00333822" w:rsidRPr="00333822">
        <w:rPr>
          <w:rFonts w:ascii="Times New Roman" w:hAnsi="Times New Roman"/>
          <w:sz w:val="28"/>
          <w:szCs w:val="28"/>
        </w:rPr>
        <w:t xml:space="preserve">районных </w:t>
      </w:r>
      <w:r w:rsidRPr="00333822">
        <w:rPr>
          <w:rFonts w:ascii="Times New Roman" w:hAnsi="Times New Roman"/>
          <w:sz w:val="28"/>
          <w:szCs w:val="28"/>
        </w:rPr>
        <w:t xml:space="preserve"> отра</w:t>
      </w:r>
      <w:r w:rsidRPr="00333822">
        <w:rPr>
          <w:rFonts w:ascii="Times New Roman" w:hAnsi="Times New Roman"/>
          <w:sz w:val="28"/>
          <w:szCs w:val="28"/>
        </w:rPr>
        <w:t>с</w:t>
      </w:r>
      <w:r w:rsidRPr="00333822">
        <w:rPr>
          <w:rFonts w:ascii="Times New Roman" w:hAnsi="Times New Roman"/>
          <w:sz w:val="28"/>
          <w:szCs w:val="28"/>
        </w:rPr>
        <w:t>левых соглашений, коллективных договоров и иных соглашений</w:t>
      </w:r>
      <w:r w:rsidR="004726EE" w:rsidRPr="00333822">
        <w:rPr>
          <w:rFonts w:ascii="Times New Roman" w:hAnsi="Times New Roman"/>
          <w:sz w:val="28"/>
          <w:szCs w:val="28"/>
        </w:rPr>
        <w:t xml:space="preserve"> при их з</w:t>
      </w:r>
      <w:r w:rsidR="004726EE" w:rsidRPr="00333822">
        <w:rPr>
          <w:rFonts w:ascii="Times New Roman" w:hAnsi="Times New Roman"/>
          <w:sz w:val="28"/>
          <w:szCs w:val="28"/>
        </w:rPr>
        <w:t>а</w:t>
      </w:r>
      <w:r w:rsidR="004726EE" w:rsidRPr="00333822">
        <w:rPr>
          <w:rFonts w:ascii="Times New Roman" w:hAnsi="Times New Roman"/>
          <w:sz w:val="28"/>
          <w:szCs w:val="28"/>
        </w:rPr>
        <w:t>ключении и реализации</w:t>
      </w:r>
      <w:r w:rsidRPr="00333822">
        <w:rPr>
          <w:rFonts w:ascii="Times New Roman" w:hAnsi="Times New Roman"/>
          <w:sz w:val="28"/>
          <w:szCs w:val="28"/>
        </w:rPr>
        <w:t>.</w:t>
      </w:r>
    </w:p>
    <w:p w:rsidR="004603AC" w:rsidRPr="0079726D" w:rsidRDefault="004603A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6D">
        <w:rPr>
          <w:rFonts w:ascii="Times New Roman" w:hAnsi="Times New Roman"/>
          <w:sz w:val="28"/>
          <w:szCs w:val="28"/>
        </w:rPr>
        <w:t xml:space="preserve">Стороны признают необходимым заключение </w:t>
      </w:r>
      <w:r w:rsidR="00D1533F">
        <w:rPr>
          <w:rFonts w:ascii="Times New Roman" w:hAnsi="Times New Roman"/>
          <w:sz w:val="28"/>
          <w:szCs w:val="28"/>
        </w:rPr>
        <w:t>районных</w:t>
      </w:r>
      <w:r w:rsidRPr="0079726D">
        <w:rPr>
          <w:rFonts w:ascii="Times New Roman" w:hAnsi="Times New Roman"/>
          <w:sz w:val="28"/>
          <w:szCs w:val="28"/>
        </w:rPr>
        <w:t xml:space="preserve"> отраслевых (межотраслевых) соглашений (далее – «</w:t>
      </w:r>
      <w:r w:rsidR="00333822">
        <w:rPr>
          <w:rFonts w:ascii="Times New Roman" w:hAnsi="Times New Roman"/>
          <w:sz w:val="28"/>
          <w:szCs w:val="28"/>
        </w:rPr>
        <w:t>районные</w:t>
      </w:r>
      <w:r w:rsidRPr="0079726D">
        <w:rPr>
          <w:rFonts w:ascii="Times New Roman" w:hAnsi="Times New Roman"/>
          <w:sz w:val="28"/>
          <w:szCs w:val="28"/>
        </w:rPr>
        <w:t xml:space="preserve"> отраслевые соглашения»), и коллективных договоров организаций, индивидуальных предпринимателей (далее – «коллективные договоры»), осуществляющих свою деятельность на территории </w:t>
      </w:r>
      <w:r w:rsidR="007F34B7">
        <w:rPr>
          <w:rFonts w:ascii="Times New Roman" w:hAnsi="Times New Roman"/>
          <w:sz w:val="28"/>
          <w:szCs w:val="28"/>
        </w:rPr>
        <w:t>Каменского</w:t>
      </w:r>
      <w:r w:rsidR="00333822">
        <w:rPr>
          <w:rFonts w:ascii="Times New Roman" w:hAnsi="Times New Roman"/>
          <w:sz w:val="28"/>
          <w:szCs w:val="28"/>
        </w:rPr>
        <w:t xml:space="preserve"> района </w:t>
      </w:r>
      <w:r w:rsidRPr="0079726D">
        <w:rPr>
          <w:rFonts w:ascii="Times New Roman" w:hAnsi="Times New Roman"/>
          <w:sz w:val="28"/>
          <w:szCs w:val="28"/>
        </w:rPr>
        <w:t>Алтайского края.</w:t>
      </w:r>
    </w:p>
    <w:p w:rsidR="004603AC" w:rsidRPr="0079726D" w:rsidRDefault="004603A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6D">
        <w:rPr>
          <w:rFonts w:ascii="Times New Roman" w:hAnsi="Times New Roman"/>
          <w:sz w:val="28"/>
          <w:szCs w:val="28"/>
        </w:rPr>
        <w:t xml:space="preserve">Обязательства </w:t>
      </w:r>
      <w:r w:rsidR="00333822">
        <w:rPr>
          <w:rFonts w:ascii="Times New Roman" w:hAnsi="Times New Roman"/>
          <w:sz w:val="28"/>
          <w:szCs w:val="28"/>
        </w:rPr>
        <w:t>Администрации района</w:t>
      </w:r>
      <w:r w:rsidRPr="0079726D">
        <w:rPr>
          <w:rFonts w:ascii="Times New Roman" w:hAnsi="Times New Roman"/>
          <w:sz w:val="28"/>
          <w:szCs w:val="28"/>
        </w:rPr>
        <w:t xml:space="preserve">, вытекающие из Соглашения, реализуются через соответствующие </w:t>
      </w:r>
      <w:r w:rsidR="00333822">
        <w:rPr>
          <w:rFonts w:ascii="Times New Roman" w:hAnsi="Times New Roman"/>
          <w:sz w:val="28"/>
          <w:szCs w:val="28"/>
        </w:rPr>
        <w:t>структурные подразделения Админис</w:t>
      </w:r>
      <w:r w:rsidR="00333822">
        <w:rPr>
          <w:rFonts w:ascii="Times New Roman" w:hAnsi="Times New Roman"/>
          <w:sz w:val="28"/>
          <w:szCs w:val="28"/>
        </w:rPr>
        <w:t>т</w:t>
      </w:r>
      <w:r w:rsidR="00333822">
        <w:rPr>
          <w:rFonts w:ascii="Times New Roman" w:hAnsi="Times New Roman"/>
          <w:sz w:val="28"/>
          <w:szCs w:val="28"/>
        </w:rPr>
        <w:t xml:space="preserve">рации района и органы местного самоуправления. </w:t>
      </w:r>
      <w:r w:rsidRPr="0079726D">
        <w:rPr>
          <w:rFonts w:ascii="Times New Roman" w:hAnsi="Times New Roman"/>
          <w:sz w:val="28"/>
          <w:szCs w:val="28"/>
        </w:rPr>
        <w:t>Средства, необходимые на реализацию принятых обязательств, предусматриваются в соответствующих бюджетах.</w:t>
      </w:r>
    </w:p>
    <w:p w:rsidR="00EF1D0C" w:rsidRPr="0079726D" w:rsidRDefault="00EF1D0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6D">
        <w:rPr>
          <w:rFonts w:ascii="Times New Roman" w:hAnsi="Times New Roman"/>
          <w:sz w:val="28"/>
          <w:szCs w:val="28"/>
        </w:rPr>
        <w:t>Стороны в рамках настоящего Соглашения выступают гарантами в</w:t>
      </w:r>
      <w:r w:rsidRPr="0079726D">
        <w:rPr>
          <w:rFonts w:ascii="Times New Roman" w:hAnsi="Times New Roman"/>
          <w:sz w:val="28"/>
          <w:szCs w:val="28"/>
        </w:rPr>
        <w:t>ы</w:t>
      </w:r>
      <w:r w:rsidRPr="0079726D">
        <w:rPr>
          <w:rFonts w:ascii="Times New Roman" w:hAnsi="Times New Roman"/>
          <w:sz w:val="28"/>
          <w:szCs w:val="28"/>
        </w:rPr>
        <w:t>полнения взятых на себя обязательств и договоренностей, закрепленных в настоящем Соглашении</w:t>
      </w:r>
      <w:r w:rsidR="00140714" w:rsidRPr="0079726D">
        <w:rPr>
          <w:rFonts w:ascii="Times New Roman" w:hAnsi="Times New Roman"/>
          <w:sz w:val="28"/>
          <w:szCs w:val="28"/>
        </w:rPr>
        <w:t>.</w:t>
      </w:r>
    </w:p>
    <w:p w:rsidR="004603AC" w:rsidRPr="0079726D" w:rsidRDefault="004603AC" w:rsidP="0079726D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6D">
        <w:rPr>
          <w:rFonts w:ascii="Times New Roman" w:hAnsi="Times New Roman"/>
          <w:sz w:val="28"/>
          <w:szCs w:val="28"/>
        </w:rPr>
        <w:lastRenderedPageBreak/>
        <w:t>Стороны принимают на себя обязательства развивать взаимоотношения на основе принципов социального партнерства, коллективно-договорного р</w:t>
      </w:r>
      <w:r w:rsidRPr="0079726D">
        <w:rPr>
          <w:rFonts w:ascii="Times New Roman" w:hAnsi="Times New Roman"/>
          <w:sz w:val="28"/>
          <w:szCs w:val="28"/>
        </w:rPr>
        <w:t>е</w:t>
      </w:r>
      <w:r w:rsidRPr="0079726D">
        <w:rPr>
          <w:rFonts w:ascii="Times New Roman" w:hAnsi="Times New Roman"/>
          <w:sz w:val="28"/>
          <w:szCs w:val="28"/>
        </w:rPr>
        <w:t>гулирования социально-трудовых отношений и для достижения поставле</w:t>
      </w:r>
      <w:r w:rsidRPr="0079726D">
        <w:rPr>
          <w:rFonts w:ascii="Times New Roman" w:hAnsi="Times New Roman"/>
          <w:sz w:val="28"/>
          <w:szCs w:val="28"/>
        </w:rPr>
        <w:t>н</w:t>
      </w:r>
      <w:r w:rsidRPr="0079726D">
        <w:rPr>
          <w:rFonts w:ascii="Times New Roman" w:hAnsi="Times New Roman"/>
          <w:sz w:val="28"/>
          <w:szCs w:val="28"/>
        </w:rPr>
        <w:t>ных целей в пределах своих полномочий оказывают всестороннее содействие в развитии социального партнерства на всех уровнях.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3C5AF3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I. Обязательства </w:t>
      </w:r>
      <w:r w:rsidR="00333822" w:rsidRPr="003C5AF3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="0079726D" w:rsidRPr="003C5AF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b/>
          <w:color w:val="000000"/>
          <w:sz w:val="28"/>
          <w:szCs w:val="28"/>
        </w:rPr>
        <w:t>В области оплаты труда и доходов населения: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1.1.1.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D441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функционирование </w:t>
      </w:r>
      <w:r w:rsidR="000D4414" w:rsidRPr="000D4414">
        <w:rPr>
          <w:rFonts w:ascii="Times New Roman" w:hAnsi="Times New Roman" w:cs="Times New Roman"/>
          <w:sz w:val="28"/>
          <w:szCs w:val="28"/>
        </w:rPr>
        <w:t>межведомственной комиссии  по вопросам снижения неформальной занятости, легализации заработной платы на территории Каменского района Алтайского края</w:t>
      </w:r>
      <w:r w:rsidR="003B1564" w:rsidRPr="000D44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принятых реш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1.1.2.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27EDA" w:rsidRPr="003C5AF3">
        <w:rPr>
          <w:rFonts w:ascii="Times New Roman" w:hAnsi="Times New Roman" w:cs="Times New Roman"/>
          <w:color w:val="000000"/>
          <w:sz w:val="28"/>
          <w:szCs w:val="28"/>
        </w:rPr>
        <w:t>осуществлять последовательную и согласованную политику, н</w:t>
      </w:r>
      <w:r w:rsidR="00C27EDA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7EDA" w:rsidRPr="003C5AF3">
        <w:rPr>
          <w:rFonts w:ascii="Times New Roman" w:hAnsi="Times New Roman" w:cs="Times New Roman"/>
          <w:color w:val="000000"/>
          <w:sz w:val="28"/>
          <w:szCs w:val="28"/>
        </w:rPr>
        <w:t>правленную на повышение реальных доходов населения, совершенствование систем оплаты труда, создание условий для повышения удельного веса зар</w:t>
      </w:r>
      <w:r w:rsidR="00C27EDA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7EDA" w:rsidRPr="003C5AF3">
        <w:rPr>
          <w:rFonts w:ascii="Times New Roman" w:hAnsi="Times New Roman" w:cs="Times New Roman"/>
          <w:color w:val="000000"/>
          <w:sz w:val="28"/>
          <w:szCs w:val="28"/>
        </w:rPr>
        <w:t>ботной платы в общих доходах населения, уменьшение доли населения с д</w:t>
      </w:r>
      <w:r w:rsidR="00C27EDA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7EDA" w:rsidRPr="003C5AF3">
        <w:rPr>
          <w:rFonts w:ascii="Times New Roman" w:hAnsi="Times New Roman" w:cs="Times New Roman"/>
          <w:color w:val="000000"/>
          <w:sz w:val="28"/>
          <w:szCs w:val="28"/>
        </w:rPr>
        <w:t>ходами ниже прожиточного минимума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1.1.3.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</w:t>
      </w:r>
      <w:r w:rsidR="003B1564" w:rsidRPr="003C5AF3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на очередной финанс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вый год и на плановый период принимать меры по сохранению его социал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ной направленности</w:t>
      </w:r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>. Обеспечивать планирование и своевременное напра</w:t>
      </w:r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>ление сре</w:t>
      </w:r>
      <w:proofErr w:type="gramStart"/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>я выплаты заработной платы работникам бюджетной сферы в соответствии с обязательствами, предусмотренными законом Алтайского края о бюджете на очередной финансовый год и плановый период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1.1.4.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анализ уровня и своевременности выплаты заработной платы в организациях </w:t>
      </w:r>
      <w:r w:rsidR="003B1564" w:rsidRPr="003C5AF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, принимать меры, направленные на ее повыш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ние и обеспечение прав работников на своевременную и в полном объеме выплату заработной платы. Проводить работу по легализации заработной платы работников</w:t>
      </w:r>
      <w:r w:rsidR="000D729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D7294" w:rsidRPr="003C5AF3">
        <w:rPr>
          <w:rFonts w:ascii="Times New Roman" w:hAnsi="Times New Roman" w:cs="Times New Roman"/>
          <w:iCs/>
          <w:color w:val="000000"/>
          <w:sz w:val="28"/>
          <w:szCs w:val="28"/>
        </w:rPr>
        <w:t>в том числе с привлечением органов надзора и контроля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1.1.5.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повышение 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уровня реального содержания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зарабо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ной платы работников организаций бюджетной сферы, финансируемых из </w:t>
      </w:r>
      <w:r w:rsidR="003B1564" w:rsidRPr="003C5AF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в сроки и в размерах, устанавливаемых</w:t>
      </w:r>
      <w:r w:rsidR="003B156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Алтайского края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1.1.6.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контроль за сохранением достигнутого соотнош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ния между уровнем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оплаты труда отдельных категорий работников бюдже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ной сферы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уровнем </w:t>
      </w:r>
      <w:r w:rsidR="00AA423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среднемесячного дохода от трудовой деятельности в </w:t>
      </w:r>
      <w:r w:rsidR="00E532A1" w:rsidRPr="003C5AF3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совершенствованию отраслевых систем оплаты труда в рамках выделенных бюджетных ассигнований на соответс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вующий финансовый год, а также средств от иной приносящей доход де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оказывать государственную поддержку работодателям при усл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вии выполнения ими требований к уровню заработной платы, установленных нормативными правовыми актами Алтайского края, регулирующими порядок и механизм предоставления государственной поддержки в соответствующих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секторах экономики;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26D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информационно-разъяснительную работу </w:t>
      </w:r>
      <w:r w:rsidR="00707BBF" w:rsidRPr="003C5AF3">
        <w:rPr>
          <w:rFonts w:ascii="Times New Roman" w:hAnsi="Times New Roman" w:cs="Times New Roman"/>
          <w:color w:val="000000"/>
          <w:sz w:val="28"/>
          <w:szCs w:val="28"/>
        </w:rPr>
        <w:t>по в</w:t>
      </w:r>
      <w:r w:rsidR="00707BBF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07BB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просам оплаты труда, легализации трудовых отношений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на официальн</w:t>
      </w:r>
      <w:r w:rsidR="00F2050D" w:rsidRPr="003C5AF3">
        <w:rPr>
          <w:rFonts w:ascii="Times New Roman" w:hAnsi="Times New Roman" w:cs="Times New Roman"/>
          <w:color w:val="000000"/>
          <w:sz w:val="28"/>
          <w:szCs w:val="28"/>
        </w:rPr>
        <w:t>ом сайте Администрации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CBF" w:rsidRPr="00401C04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6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401C04">
        <w:rPr>
          <w:rFonts w:ascii="Times New Roman" w:hAnsi="Times New Roman" w:cs="Times New Roman"/>
          <w:b/>
          <w:sz w:val="28"/>
          <w:szCs w:val="28"/>
        </w:rPr>
        <w:t>.2.</w:t>
      </w:r>
      <w:r w:rsidR="0079726D" w:rsidRPr="00401C04">
        <w:rPr>
          <w:rFonts w:ascii="Times New Roman" w:hAnsi="Times New Roman" w:cs="Times New Roman"/>
          <w:b/>
          <w:sz w:val="28"/>
          <w:szCs w:val="28"/>
        </w:rPr>
        <w:t> </w:t>
      </w:r>
      <w:r w:rsidR="00140DB3" w:rsidRPr="00401C04">
        <w:rPr>
          <w:rFonts w:ascii="Times New Roman" w:hAnsi="Times New Roman" w:cs="Times New Roman"/>
          <w:b/>
          <w:sz w:val="28"/>
          <w:szCs w:val="28"/>
        </w:rPr>
        <w:t>В области развития социальной сферы, предоставления гара</w:t>
      </w:r>
      <w:r w:rsidR="00140DB3" w:rsidRPr="00401C04">
        <w:rPr>
          <w:rFonts w:ascii="Times New Roman" w:hAnsi="Times New Roman" w:cs="Times New Roman"/>
          <w:b/>
          <w:sz w:val="28"/>
          <w:szCs w:val="28"/>
        </w:rPr>
        <w:t>н</w:t>
      </w:r>
      <w:r w:rsidR="00140DB3" w:rsidRPr="00401C04">
        <w:rPr>
          <w:rFonts w:ascii="Times New Roman" w:hAnsi="Times New Roman" w:cs="Times New Roman"/>
          <w:b/>
          <w:sz w:val="28"/>
          <w:szCs w:val="28"/>
        </w:rPr>
        <w:t>тий и компенсаций работникам</w:t>
      </w:r>
      <w:r w:rsidR="005718A7" w:rsidRPr="00401C04">
        <w:rPr>
          <w:rFonts w:ascii="Times New Roman" w:hAnsi="Times New Roman" w:cs="Times New Roman"/>
          <w:b/>
          <w:sz w:val="28"/>
          <w:szCs w:val="28"/>
        </w:rPr>
        <w:t>:</w:t>
      </w:r>
    </w:p>
    <w:p w:rsidR="00E37FAC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E9D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="0079726D" w:rsidRPr="00941E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5BEB"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меры по улучшению демографической ситуации в </w:t>
      </w:r>
      <w:r w:rsidR="000D4414">
        <w:rPr>
          <w:rFonts w:ascii="Times New Roman" w:hAnsi="Times New Roman" w:cs="Times New Roman"/>
          <w:color w:val="000000"/>
          <w:sz w:val="28"/>
          <w:szCs w:val="28"/>
        </w:rPr>
        <w:t>Каменском</w:t>
      </w:r>
      <w:r w:rsidR="00F2050D"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655BEB" w:rsidRPr="00941E9D">
        <w:rPr>
          <w:rFonts w:ascii="Times New Roman" w:hAnsi="Times New Roman" w:cs="Times New Roman"/>
          <w:color w:val="000000"/>
          <w:sz w:val="28"/>
          <w:szCs w:val="28"/>
        </w:rPr>
        <w:t>, совершенствовать систему медицинского обслужив</w:t>
      </w:r>
      <w:r w:rsidR="00655BEB" w:rsidRPr="00941E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55BEB" w:rsidRPr="00941E9D">
        <w:rPr>
          <w:rFonts w:ascii="Times New Roman" w:hAnsi="Times New Roman" w:cs="Times New Roman"/>
          <w:color w:val="000000"/>
          <w:sz w:val="28"/>
          <w:szCs w:val="28"/>
        </w:rPr>
        <w:t>ния населения</w:t>
      </w:r>
      <w:r w:rsidR="009005BA" w:rsidRPr="00941E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7FAC" w:rsidRPr="003C5AF3" w:rsidRDefault="00E37FA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E9D">
        <w:rPr>
          <w:rFonts w:ascii="Times New Roman" w:hAnsi="Times New Roman" w:cs="Times New Roman"/>
          <w:color w:val="000000"/>
          <w:sz w:val="28"/>
          <w:szCs w:val="28"/>
        </w:rPr>
        <w:t>1.2.2.</w:t>
      </w:r>
      <w:r w:rsidR="0079726D" w:rsidRPr="00941E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гарантированные виды бесплатной медицинской помощи населению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6147D6"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государстве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ных и федеральных программ. Проводить диспансеризацию работающего н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селения </w:t>
      </w:r>
      <w:r w:rsidR="00B91350" w:rsidRPr="00941E9D">
        <w:rPr>
          <w:rFonts w:ascii="Times New Roman" w:hAnsi="Times New Roman" w:cs="Times New Roman"/>
          <w:color w:val="000000"/>
          <w:sz w:val="28"/>
          <w:szCs w:val="28"/>
        </w:rPr>
        <w:t>за счет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обязательного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медицинского страхования;</w:t>
      </w:r>
    </w:p>
    <w:p w:rsidR="00C94CBF" w:rsidRPr="003C5AF3" w:rsidRDefault="00E37FA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E9D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41E9D" w:rsidRPr="00941E9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941E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>обеспечивать реализацию государственной социальной политики в сфере социальной поддержки отдельных категорий граждан с учетом при</w:t>
      </w:r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ципа </w:t>
      </w:r>
      <w:proofErr w:type="spellStart"/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>адресности</w:t>
      </w:r>
      <w:proofErr w:type="spellEnd"/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 и критериев нуждаемости, в том числе предусматривать средства для выплаты гражданам субсидий на оплату жилого помещения и коммунальных услуг с учетом роста тарифов на эти услуги, а также средства на оказание социальной помощи малоимущим семьям и малоимущим один</w:t>
      </w:r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EC3" w:rsidRPr="00941E9D">
        <w:rPr>
          <w:rFonts w:ascii="Times New Roman" w:hAnsi="Times New Roman" w:cs="Times New Roman"/>
          <w:color w:val="000000"/>
          <w:sz w:val="28"/>
          <w:szCs w:val="28"/>
        </w:rPr>
        <w:t>ко проживающим гражданам;</w:t>
      </w:r>
      <w:proofErr w:type="gramEnd"/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1C04">
        <w:rPr>
          <w:rFonts w:ascii="Times New Roman" w:hAnsi="Times New Roman" w:cs="Times New Roman"/>
          <w:color w:val="000000"/>
          <w:sz w:val="28"/>
          <w:szCs w:val="28"/>
        </w:rPr>
        <w:t>оказывать помощь муниципальным учреждениям в организации детского отдыха.</w:t>
      </w:r>
      <w:r w:rsidR="00532EC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Содействовать в обеспечении доступности дошкольных о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разовательных организаций, детских оздоровительных учреждений, иных о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ганизаций, предоставляющих услуги в области досуга и развития несове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32EC3" w:rsidRPr="00401C04">
        <w:rPr>
          <w:rFonts w:ascii="Times New Roman" w:hAnsi="Times New Roman" w:cs="Times New Roman"/>
          <w:color w:val="000000"/>
          <w:sz w:val="28"/>
          <w:szCs w:val="28"/>
        </w:rPr>
        <w:t>шеннолетних;</w:t>
      </w:r>
    </w:p>
    <w:p w:rsidR="00773C31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повышению доступности жилья для населения </w:t>
      </w:r>
      <w:r w:rsidR="00831460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для семей, имеющих трех и более детей, молодых семей, специалистов, работающих на селе, других социальных категорий граждан, увеличению объемов жилищного строительства социального жилья и жилья экономического класса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2EC3" w:rsidRPr="003C5AF3" w:rsidRDefault="00532EC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меры по недопущению возникновения задолженности </w:t>
      </w:r>
      <w:r w:rsidR="00401C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учреждений перед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организациями за выполненные рабо</w:t>
      </w:r>
      <w:r w:rsidR="00401C04">
        <w:rPr>
          <w:rFonts w:ascii="Times New Roman" w:hAnsi="Times New Roman" w:cs="Times New Roman"/>
          <w:color w:val="000000"/>
          <w:sz w:val="28"/>
          <w:szCs w:val="28"/>
        </w:rPr>
        <w:t>ты и оказанные услуги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773C31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содействие сохранению и развитию общественного транспорта на территории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401C04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  <w:r w:rsidR="00941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CBF" w:rsidRPr="00401C04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C04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="00B91350" w:rsidRPr="00401C0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01C04">
        <w:rPr>
          <w:rFonts w:ascii="Times New Roman" w:hAnsi="Times New Roman" w:cs="Times New Roman"/>
          <w:b/>
          <w:color w:val="000000"/>
          <w:sz w:val="28"/>
          <w:szCs w:val="28"/>
        </w:rPr>
        <w:t>В области содействия занятости и развития трудового поте</w:t>
      </w:r>
      <w:r w:rsidRPr="00401C04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401C04">
        <w:rPr>
          <w:rFonts w:ascii="Times New Roman" w:hAnsi="Times New Roman" w:cs="Times New Roman"/>
          <w:b/>
          <w:color w:val="000000"/>
          <w:sz w:val="28"/>
          <w:szCs w:val="28"/>
        </w:rPr>
        <w:t>циала: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1.3.1.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функционирование 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координационного комитета содействия занятости населения. 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выпо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нением принятых решений;</w:t>
      </w:r>
    </w:p>
    <w:p w:rsidR="0039631B" w:rsidRPr="003C5AF3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E9D">
        <w:rPr>
          <w:rFonts w:ascii="Times New Roman" w:hAnsi="Times New Roman" w:cs="Times New Roman"/>
          <w:color w:val="000000"/>
          <w:sz w:val="28"/>
          <w:szCs w:val="28"/>
        </w:rPr>
        <w:t>1.3.2.</w:t>
      </w:r>
      <w:r w:rsidR="00B91350" w:rsidRPr="00941E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осуществлять функции по реализации государственной политики и нормативно-правовому регулированию в сфере труда и занятости насел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941E9D" w:rsidRPr="00941E9D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941E9D">
        <w:rPr>
          <w:rFonts w:ascii="Times New Roman" w:hAnsi="Times New Roman" w:cs="Times New Roman"/>
          <w:color w:val="000000"/>
          <w:sz w:val="28"/>
          <w:szCs w:val="28"/>
        </w:rPr>
        <w:t>Алтайского края;</w:t>
      </w:r>
    </w:p>
    <w:p w:rsidR="0039631B" w:rsidRPr="003C5AF3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1.3.3.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мониторинг состояния рынка труда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(том числе мониторинг предстоящих и фактических увольнений рабо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ников в связи с ликвидацией организаций, прекращением деятельности 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дивидуа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льных предпринимателей либо сокращением численности или штата работников организаций, индивидуальных предпринимателей, а такж</w:t>
      </w:r>
      <w:r w:rsidR="00941E9D">
        <w:rPr>
          <w:rFonts w:ascii="Times New Roman" w:hAnsi="Times New Roman" w:cs="Times New Roman"/>
          <w:color w:val="000000"/>
          <w:sz w:val="28"/>
          <w:szCs w:val="28"/>
        </w:rPr>
        <w:t>е н</w:t>
      </w:r>
      <w:r w:rsidR="00941E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41E9D">
        <w:rPr>
          <w:rFonts w:ascii="Times New Roman" w:hAnsi="Times New Roman" w:cs="Times New Roman"/>
          <w:color w:val="000000"/>
          <w:sz w:val="28"/>
          <w:szCs w:val="28"/>
        </w:rPr>
        <w:t>полной занятости населения)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631B" w:rsidRPr="003C5AF3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координировать работу по восстановлению (до уровня 2019 года) численности занятого населения к IV кварталу 2021 года;</w:t>
      </w:r>
    </w:p>
    <w:p w:rsidR="0039631B" w:rsidRPr="003C5AF3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проводить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превентивные мероприятия в ситуации запланирова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ного высвобождения и 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меры для высвобожденных работников; </w:t>
      </w:r>
    </w:p>
    <w:p w:rsidR="00C94CBF" w:rsidRPr="00975C4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="00B91350" w:rsidRPr="00975C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В области молодежной политики: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0C480E" w:rsidRPr="003C5A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предусматривать в 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>районном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бюджете средства для финансир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вания мероприятий по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молодежной политики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480E" w:rsidRPr="003C5AF3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1.4.2.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формировать во взаимодействии с работодателями прогноз п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требности организаций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 кадрах с целью регулирования объемов и профилей подготовки кадров в </w:t>
      </w:r>
      <w:r w:rsidR="000D4414">
        <w:rPr>
          <w:rFonts w:ascii="Times New Roman" w:hAnsi="Times New Roman" w:cs="Times New Roman"/>
          <w:color w:val="000000"/>
          <w:sz w:val="28"/>
          <w:szCs w:val="28"/>
        </w:rPr>
        <w:t>Каменском</w:t>
      </w:r>
      <w:r w:rsidR="00145EA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 Устана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ливать профессиональным образовательным организациям контрольные цифры приема граждан для обучения по программам среднего професси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нального образования и профессионального обучения;</w:t>
      </w:r>
    </w:p>
    <w:p w:rsidR="000C480E" w:rsidRPr="003C5AF3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1.4.3.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привлечения и закрепления молодежи, в том числе выпускников профессиональных образовательных организаций и образовательных организаций высшего образования, на рынке труда</w:t>
      </w:r>
      <w:r w:rsidR="00442C4C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442C4C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480E" w:rsidRPr="003C5AF3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1.4.4.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трудоустройству выпускников с ограниченными возможностями здоровья посредством создания рабочих мест для инвалидов молодого возраста, организации адаптации на рабочем месте и наставничес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ва;</w:t>
      </w:r>
    </w:p>
    <w:p w:rsidR="000C480E" w:rsidRPr="003C5AF3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EC4">
        <w:rPr>
          <w:rFonts w:ascii="Times New Roman" w:hAnsi="Times New Roman" w:cs="Times New Roman"/>
          <w:color w:val="000000"/>
          <w:sz w:val="28"/>
          <w:szCs w:val="28"/>
        </w:rPr>
        <w:t>1.4.5.</w:t>
      </w:r>
      <w:r w:rsidR="00B91350" w:rsidRPr="00A95E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="00C008B9" w:rsidRPr="00A95EC4">
        <w:rPr>
          <w:rFonts w:ascii="Times New Roman" w:hAnsi="Times New Roman" w:cs="Times New Roman"/>
          <w:color w:val="000000"/>
          <w:sz w:val="28"/>
          <w:szCs w:val="28"/>
        </w:rPr>
        <w:t>ивать</w:t>
      </w:r>
      <w:r w:rsidR="00C008B9" w:rsidRPr="00975C4F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профориентации</w:t>
      </w:r>
      <w:r w:rsidRPr="00975C4F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с целью обесп</w:t>
      </w:r>
      <w:r w:rsidRPr="00975C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5C4F">
        <w:rPr>
          <w:rFonts w:ascii="Times New Roman" w:hAnsi="Times New Roman" w:cs="Times New Roman"/>
          <w:color w:val="000000"/>
          <w:sz w:val="28"/>
          <w:szCs w:val="28"/>
        </w:rPr>
        <w:t>чения эффективного профессионального самоопределения молодежи для достижения баланса личностных потребностей и запросов регионального рынка труда в квалифицированных, конкурентоспособных кадрах;</w:t>
      </w:r>
    </w:p>
    <w:p w:rsidR="00880A85" w:rsidRPr="003C5AF3" w:rsidRDefault="00880A85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1.4.6.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развитию предпринимательства, временной зан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тости и </w:t>
      </w:r>
      <w:proofErr w:type="spell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молодежи, формированию позитивного отношения к работе в сельской местности и сельскому образу жизни;</w:t>
      </w:r>
    </w:p>
    <w:p w:rsidR="00880A85" w:rsidRPr="003C5AF3" w:rsidRDefault="00880A85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1.4.7.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включению молодежи в социально-экономичес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кую, политическую и культурную жизнь общества</w:t>
      </w:r>
      <w:r w:rsidR="00A95E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CBF" w:rsidRPr="00975C4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1.5.</w:t>
      </w:r>
      <w:r w:rsidR="00B91350" w:rsidRPr="00975C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В области охраны труда, создания благоприятных и безопа</w:t>
      </w: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75C4F">
        <w:rPr>
          <w:rFonts w:ascii="Times New Roman" w:hAnsi="Times New Roman" w:cs="Times New Roman"/>
          <w:b/>
          <w:color w:val="000000"/>
          <w:sz w:val="28"/>
          <w:szCs w:val="28"/>
        </w:rPr>
        <w:t>ных условий труда:</w:t>
      </w:r>
    </w:p>
    <w:p w:rsidR="0036342C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1.5.1.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функционирование </w:t>
      </w:r>
      <w:r w:rsidR="00256404" w:rsidRPr="00256404">
        <w:rPr>
          <w:rFonts w:ascii="Times New Roman" w:hAnsi="Times New Roman" w:cs="Times New Roman"/>
          <w:sz w:val="28"/>
          <w:szCs w:val="28"/>
        </w:rPr>
        <w:t>районной межведомственной к</w:t>
      </w:r>
      <w:r w:rsidR="00256404" w:rsidRPr="00256404">
        <w:rPr>
          <w:rFonts w:ascii="Times New Roman" w:hAnsi="Times New Roman" w:cs="Times New Roman"/>
          <w:sz w:val="28"/>
          <w:szCs w:val="28"/>
        </w:rPr>
        <w:t>о</w:t>
      </w:r>
      <w:r w:rsidR="00256404" w:rsidRPr="00256404">
        <w:rPr>
          <w:rFonts w:ascii="Times New Roman" w:hAnsi="Times New Roman" w:cs="Times New Roman"/>
          <w:sz w:val="28"/>
          <w:szCs w:val="28"/>
        </w:rPr>
        <w:t>миссии при Администрации Каменского района Алтайского края  по охране труда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принятых решений</w:t>
      </w:r>
      <w:r w:rsidR="00A27F3B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36342C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1.5.2.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принимать меры</w:t>
      </w:r>
      <w:r w:rsidR="006930C2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направленные на соблюдение трудовых прав и социальных гарантий граждан, предусмотренных трудовым законодательс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вом, осуществлять государственное управление в области охраны труда в </w:t>
      </w:r>
      <w:r w:rsidR="000D4414">
        <w:rPr>
          <w:rFonts w:ascii="Times New Roman" w:hAnsi="Times New Roman" w:cs="Times New Roman"/>
          <w:color w:val="000000"/>
          <w:sz w:val="28"/>
          <w:szCs w:val="28"/>
        </w:rPr>
        <w:t>Каменском</w:t>
      </w:r>
      <w:r w:rsidR="00442C4C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и утверждать </w:t>
      </w:r>
      <w:r w:rsidR="00A95EC4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граммы улучшения условий и охраны труда, обеспечивать реализацию</w:t>
      </w:r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>плекса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</w:t>
      </w:r>
      <w:proofErr w:type="gramEnd"/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образа жизни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9A4" w:rsidRPr="003C5AF3" w:rsidRDefault="000C29A4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</w:t>
      </w:r>
      <w:r w:rsidR="00A27F3B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методическую помощь организациям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442C4C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по охране труда, содействовать развитию системы оказания услуг в сфере охраны труда, координировать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труда рук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водите</w:t>
      </w:r>
      <w:r w:rsidR="003E03E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лей, специалистов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предприятий и организаций всех форм собственн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03EA" w:rsidRPr="003C5AF3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4484" w:rsidRPr="003C5AF3" w:rsidRDefault="00594484" w:rsidP="003F5E1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1.5.4. обеспечивать реализацию муниципальной программы </w:t>
      </w:r>
      <w:r w:rsidRPr="003E7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37A" w:rsidRPr="003E737A">
        <w:rPr>
          <w:rFonts w:ascii="Times New Roman" w:hAnsi="Times New Roman" w:cs="Times New Roman"/>
          <w:sz w:val="28"/>
          <w:szCs w:val="28"/>
        </w:rPr>
        <w:t>«Улучш</w:t>
      </w:r>
      <w:r w:rsidR="003E737A" w:rsidRPr="003E737A">
        <w:rPr>
          <w:rFonts w:ascii="Times New Roman" w:hAnsi="Times New Roman" w:cs="Times New Roman"/>
          <w:sz w:val="28"/>
          <w:szCs w:val="28"/>
        </w:rPr>
        <w:t>е</w:t>
      </w:r>
      <w:r w:rsidR="003E737A" w:rsidRPr="003E737A">
        <w:rPr>
          <w:rFonts w:ascii="Times New Roman" w:hAnsi="Times New Roman" w:cs="Times New Roman"/>
          <w:sz w:val="28"/>
          <w:szCs w:val="28"/>
        </w:rPr>
        <w:t>ние условий  и  охраны труда  в  Каменском районе  Алтайского края</w:t>
      </w:r>
      <w:r w:rsidR="003F5E1B">
        <w:rPr>
          <w:rFonts w:ascii="Times New Roman" w:hAnsi="Times New Roman" w:cs="Times New Roman"/>
          <w:sz w:val="28"/>
          <w:szCs w:val="28"/>
        </w:rPr>
        <w:t>»</w:t>
      </w:r>
      <w:r w:rsidRPr="003E737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A95EC4" w:rsidRPr="003E737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3E737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E737A">
        <w:rPr>
          <w:rFonts w:ascii="Times New Roman" w:hAnsi="Times New Roman" w:cs="Times New Roman"/>
          <w:color w:val="000000"/>
          <w:sz w:val="28"/>
          <w:szCs w:val="28"/>
        </w:rPr>
        <w:t xml:space="preserve"> ее испо</w:t>
      </w:r>
      <w:r w:rsidRPr="003E737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E737A">
        <w:rPr>
          <w:rFonts w:ascii="Times New Roman" w:hAnsi="Times New Roman" w:cs="Times New Roman"/>
          <w:color w:val="000000"/>
          <w:sz w:val="28"/>
          <w:szCs w:val="28"/>
        </w:rPr>
        <w:t>нением;</w:t>
      </w:r>
    </w:p>
    <w:p w:rsidR="000C29A4" w:rsidRPr="003C5AF3" w:rsidRDefault="000C29A4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A27F3B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включению в коллективные договоры, </w:t>
      </w:r>
      <w:r w:rsidR="00594484" w:rsidRPr="003C5AF3">
        <w:rPr>
          <w:rFonts w:ascii="Times New Roman" w:hAnsi="Times New Roman" w:cs="Times New Roman"/>
          <w:color w:val="000000"/>
          <w:sz w:val="28"/>
          <w:szCs w:val="28"/>
        </w:rPr>
        <w:t>районные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отраслевые соглашения 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сторон социального партнерства по улучшению условий и охраны труда, разработке и внедрению программы «Нулевой травматизм» либо актуализации действующих мероприятий по улучшению условий и охраны труда, в том числе по организации подготовки и выполнению испытаний 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Всероссийского физкультурно-спортивного ко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плекса «Готов к труду и обороне» (ГТО)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>, а также включени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режим раб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>чего дня</w:t>
      </w:r>
      <w:proofErr w:type="gramEnd"/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гимнастики для поддержания умственной и ф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030B" w:rsidRPr="003C5AF3">
        <w:rPr>
          <w:rFonts w:ascii="Times New Roman" w:hAnsi="Times New Roman" w:cs="Times New Roman"/>
          <w:color w:val="000000"/>
          <w:sz w:val="28"/>
          <w:szCs w:val="28"/>
        </w:rPr>
        <w:t>зической работоспособности работников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030B" w:rsidRPr="003C5AF3" w:rsidRDefault="0002030B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A27F3B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B809E7" w:rsidRPr="003C5AF3">
        <w:rPr>
          <w:rFonts w:ascii="Times New Roman" w:hAnsi="Times New Roman" w:cs="Times New Roman"/>
          <w:color w:val="000000"/>
          <w:sz w:val="28"/>
          <w:szCs w:val="28"/>
        </w:rPr>
        <w:t>овывать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представителей </w:t>
      </w:r>
      <w:r w:rsidR="00594484" w:rsidRPr="003C5AF3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расследовании несчастных случаев на производстве, в результате которых один или несколько пострадавших получили тяжелые повреждения здоровья, либо несчастных случаев на производстве со смертельным исходом;</w:t>
      </w:r>
    </w:p>
    <w:p w:rsidR="00607347" w:rsidRPr="003C5AF3" w:rsidRDefault="00607347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1.5.7.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содействие развитию электронных цифровых сервисов </w:t>
      </w:r>
      <w:r w:rsidR="00AF1ED1" w:rsidRPr="003C5AF3"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64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гарантий и компенсаций работникам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(«Электронный ли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ток нетрудоспособности», «Электронная медицинская карта работника», «Социальный навигатор», «Личный кабинет страхователя», «Личный каб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нет застрахованного лица», «Калькулятор расчета пособий»);</w:t>
      </w:r>
    </w:p>
    <w:p w:rsidR="0002030B" w:rsidRPr="003C5AF3" w:rsidRDefault="0002030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участвовать во Всероссийском конкурсе на лучшую 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ганизацию работ в области условий и охраны труда </w:t>
      </w:r>
      <w:r w:rsidR="00B809E7" w:rsidRPr="00A95EC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Успех и безопасность</w:t>
      </w:r>
      <w:r w:rsidR="00B809E7" w:rsidRPr="00A95E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по номинаци</w:t>
      </w:r>
      <w:r w:rsidR="00594484" w:rsidRPr="00A95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9E7" w:rsidRPr="00A95EC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Лучшее муниципальное образование в области охраны тр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B809E7" w:rsidRPr="00A95E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5EC4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532EC3" w:rsidRPr="00A95EC4">
        <w:rPr>
          <w:rFonts w:ascii="Times New Roman" w:hAnsi="Times New Roman" w:cs="Times New Roman"/>
          <w:color w:val="000000"/>
          <w:sz w:val="28"/>
          <w:szCs w:val="28"/>
        </w:rPr>
        <w:t>в организации и проведени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2EC3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proofErr w:type="gramStart"/>
      <w:r w:rsidR="00532EC3" w:rsidRPr="00A95E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451F5" w:rsidRPr="00A95EC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532EC3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1F5" w:rsidRPr="00A95E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2EC3" w:rsidRPr="00A95EC4">
        <w:rPr>
          <w:rFonts w:ascii="Times New Roman" w:hAnsi="Times New Roman" w:cs="Times New Roman"/>
          <w:color w:val="000000"/>
          <w:sz w:val="28"/>
          <w:szCs w:val="28"/>
        </w:rPr>
        <w:t>семирному дню охраны труда</w:t>
      </w:r>
      <w:r w:rsidRPr="00A95E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2EC3" w:rsidRPr="003C5AF3" w:rsidRDefault="000C29A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предусматривать в районном бюджете средства на обеспечение безопасных условий труда, а также на улучшение условий и охраны труда работников муниципальных учреждений;</w:t>
      </w:r>
    </w:p>
    <w:p w:rsidR="0036342C" w:rsidRPr="003C5AF3" w:rsidRDefault="00532EC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EC4">
        <w:rPr>
          <w:rFonts w:ascii="Times New Roman" w:hAnsi="Times New Roman" w:cs="Times New Roman"/>
          <w:color w:val="000000"/>
          <w:sz w:val="28"/>
          <w:szCs w:val="28"/>
        </w:rPr>
        <w:t>1.5.10.</w:t>
      </w:r>
      <w:r w:rsidR="00B91350" w:rsidRPr="00A95E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C29A4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анализ состояния условий и охраны труда в 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зациях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775AD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, на его основе подготавливать 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>аналитический до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лад о состоянии условий и охраны труда в </w:t>
      </w:r>
      <w:r w:rsidR="000D4414">
        <w:rPr>
          <w:rFonts w:ascii="Times New Roman" w:hAnsi="Times New Roman" w:cs="Times New Roman"/>
          <w:color w:val="000000"/>
          <w:sz w:val="28"/>
          <w:szCs w:val="28"/>
        </w:rPr>
        <w:t>Каменском</w:t>
      </w:r>
      <w:r w:rsidR="006040E6" w:rsidRPr="00A95EC4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A95E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CBF" w:rsidRPr="006040E6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0E6">
        <w:rPr>
          <w:rFonts w:ascii="Times New Roman" w:hAnsi="Times New Roman" w:cs="Times New Roman"/>
          <w:b/>
          <w:color w:val="000000"/>
          <w:sz w:val="28"/>
          <w:szCs w:val="28"/>
        </w:rPr>
        <w:t>1.6.</w:t>
      </w:r>
      <w:r w:rsidR="00B91350" w:rsidRPr="006040E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040E6">
        <w:rPr>
          <w:rFonts w:ascii="Times New Roman" w:hAnsi="Times New Roman" w:cs="Times New Roman"/>
          <w:b/>
          <w:color w:val="000000"/>
          <w:sz w:val="28"/>
          <w:szCs w:val="28"/>
        </w:rPr>
        <w:t>В области развития социального партнерства:</w:t>
      </w:r>
    </w:p>
    <w:p w:rsidR="00C94CBF" w:rsidRPr="00187453" w:rsidRDefault="00C94CBF" w:rsidP="00187453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1.6.1.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функционирование </w:t>
      </w:r>
      <w:r w:rsidR="003F5E1B" w:rsidRPr="003F5E1B">
        <w:rPr>
          <w:rFonts w:ascii="Times New Roman" w:hAnsi="Times New Roman" w:cs="Times New Roman"/>
          <w:sz w:val="28"/>
          <w:szCs w:val="28"/>
        </w:rPr>
        <w:t>районной</w:t>
      </w:r>
      <w:r w:rsidR="003F5E1B">
        <w:rPr>
          <w:rFonts w:ascii="Times New Roman" w:hAnsi="Times New Roman" w:cs="Times New Roman"/>
          <w:sz w:val="28"/>
          <w:szCs w:val="28"/>
        </w:rPr>
        <w:t xml:space="preserve"> </w:t>
      </w:r>
      <w:r w:rsidR="003F5E1B" w:rsidRPr="003F5E1B">
        <w:rPr>
          <w:rFonts w:ascii="Times New Roman" w:hAnsi="Times New Roman" w:cs="Times New Roman"/>
          <w:sz w:val="28"/>
          <w:szCs w:val="28"/>
        </w:rPr>
        <w:t>трехсторонней к</w:t>
      </w:r>
      <w:r w:rsidR="003F5E1B" w:rsidRPr="003F5E1B">
        <w:rPr>
          <w:rFonts w:ascii="Times New Roman" w:hAnsi="Times New Roman" w:cs="Times New Roman"/>
          <w:sz w:val="28"/>
          <w:szCs w:val="28"/>
        </w:rPr>
        <w:t>о</w:t>
      </w:r>
      <w:r w:rsidR="003F5E1B" w:rsidRPr="003F5E1B">
        <w:rPr>
          <w:rFonts w:ascii="Times New Roman" w:hAnsi="Times New Roman" w:cs="Times New Roman"/>
          <w:sz w:val="28"/>
          <w:szCs w:val="28"/>
        </w:rPr>
        <w:t>миссии по регулированию социально-трудовых о</w:t>
      </w:r>
      <w:r w:rsidR="003F5E1B" w:rsidRPr="003F5E1B">
        <w:rPr>
          <w:rFonts w:ascii="Times New Roman" w:hAnsi="Times New Roman" w:cs="Times New Roman"/>
          <w:sz w:val="28"/>
          <w:szCs w:val="28"/>
        </w:rPr>
        <w:t>т</w:t>
      </w:r>
      <w:r w:rsidR="003F5E1B" w:rsidRPr="003F5E1B">
        <w:rPr>
          <w:rFonts w:ascii="Times New Roman" w:hAnsi="Times New Roman" w:cs="Times New Roman"/>
          <w:sz w:val="28"/>
          <w:szCs w:val="28"/>
        </w:rPr>
        <w:t>ношений</w:t>
      </w:r>
      <w:r w:rsidRPr="003F5E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58BB" w:rsidRPr="003C5AF3" w:rsidRDefault="00AB58B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C61">
        <w:rPr>
          <w:rFonts w:ascii="Times New Roman" w:hAnsi="Times New Roman" w:cs="Times New Roman"/>
          <w:color w:val="000000"/>
          <w:sz w:val="28"/>
          <w:szCs w:val="28"/>
        </w:rPr>
        <w:t>1.6.2.</w:t>
      </w:r>
      <w:r w:rsidR="00B91350" w:rsidRPr="00517C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мониторинг состояния социального партнерства</w:t>
      </w:r>
      <w:r w:rsidR="00532EC3" w:rsidRPr="0051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32EC3" w:rsidRPr="00517C61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 xml:space="preserve"> 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ганизациях </w:t>
      </w:r>
      <w:r w:rsidR="007F34B7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Каменского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. Содействовать формированию и функцион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рованию отраслевых систем социального партнерства 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уро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заключению соглашений на 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</w:t>
      </w:r>
      <w:r w:rsidR="001B3149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 пар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32EC3" w:rsidRPr="00517C61">
        <w:rPr>
          <w:rFonts w:ascii="Times New Roman" w:hAnsi="Times New Roman" w:cs="Times New Roman"/>
          <w:sz w:val="28"/>
          <w:szCs w:val="28"/>
          <w:shd w:val="clear" w:color="auto" w:fill="FFFFFF"/>
        </w:rPr>
        <w:t>нерства, коллективных договоров</w:t>
      </w:r>
      <w:r w:rsidRPr="00517C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1E9C" w:rsidRPr="003C5AF3" w:rsidRDefault="00741E9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1.6.3.</w:t>
      </w:r>
      <w:r w:rsidR="00B91350"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учитывать обязательства</w:t>
      </w:r>
      <w:r w:rsidR="000451F5"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>, закрепленные</w:t>
      </w:r>
      <w:r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</w:t>
      </w:r>
      <w:r w:rsidR="000451F5"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</w:t>
      </w:r>
      <w:r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Соглашени</w:t>
      </w:r>
      <w:r w:rsidR="000451F5" w:rsidRPr="00B22E8E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ем,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при заключении соглашений с собственниками (инвесторами), обратив ос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бое внимание на сохранение и создание рабочих мест, увеличение зарабо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ной платы, обеспечение безопасных условий труда, заключение коллекти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C22F8" w:rsidRPr="00B22E8E">
        <w:rPr>
          <w:rFonts w:ascii="Times New Roman" w:hAnsi="Times New Roman" w:cs="Times New Roman"/>
          <w:color w:val="000000"/>
          <w:sz w:val="28"/>
          <w:szCs w:val="28"/>
        </w:rPr>
        <w:t>ных договоров и соглашений, оказание содействия работникам в создании (деятельности) первичных профсоюзных организаций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741E9C" w:rsidRPr="003C5A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проводить политику, направленную на повышение социальной ответственности работодателей</w:t>
      </w:r>
      <w:r w:rsidR="00741E9C" w:rsidRPr="003C5AF3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редусматривать для работодателей, отн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сенных к категориям «социально ответственный работодатель» и «социально ориентированный работодатель», приоритетное предоставление мер госуда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ственной поддержки, в том числе создание положительного имиджа орган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заций, оказание помощи в реализации перспективных проектов, обеспечение квалифицированным персоналом</w:t>
      </w:r>
      <w:r w:rsidR="00652087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652087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оказывать содействие работодателям соответствующих отраслей экономики в реализации их права на объединение в соответствии с Фед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ральным </w:t>
      </w:r>
      <w:hyperlink r:id="rId7" w:tooltip="Федеральный закон от 27.11.2002 N 156-ФЗ (ред. от 28.11.2015) &quot;Об объединениях работодателей&quot;{КонсультантПлюс}" w:history="1">
        <w:r w:rsidRPr="003C5AF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от 27.11.2002 № 156-ФЗ «Об объединениях работодателей» и </w:t>
      </w:r>
      <w:r w:rsidR="00596212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районным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объединениям работодателей, созданным в соответствии с 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шеназванным </w:t>
      </w:r>
      <w:hyperlink r:id="rId8" w:tooltip="Федеральный закон от 27.11.2002 N 156-ФЗ (ред. от 28.11.2015) &quot;Об объединениях работодателей&quot;{КонсультантПлюс}" w:history="1">
        <w:r w:rsidRPr="003C5AF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участии в реализации государственной политики в сфере социально-трудовых и связанных с ними экономических отношений в порядке, установленном законодательством Российской Федерации и Алта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ского края;</w:t>
      </w:r>
      <w:proofErr w:type="gramEnd"/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1.6.</w:t>
      </w:r>
      <w:r w:rsidR="00652087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создавать условия для деятельности профессиональных союзов и их объединений</w:t>
      </w:r>
      <w:r w:rsidR="00344315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укрепления первичных профсоюзных организаций</w:t>
      </w:r>
      <w:r w:rsidR="00652087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целях</w:t>
      </w:r>
      <w:r w:rsidR="00046C61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</w:t>
      </w:r>
      <w:r w:rsidR="00046C61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046C61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вышени</w:t>
      </w:r>
      <w:r w:rsidR="00652087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046C61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их роли в гражданском обществе</w:t>
      </w:r>
      <w:r w:rsidR="00644427" w:rsidRPr="003C5A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Обеспечи</w:t>
      </w:r>
      <w:r w:rsidR="00744A75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вать 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согласование с соо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ветствующими </w:t>
      </w:r>
      <w:r w:rsidR="00596212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районными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организациями профсоюзов проектов законодател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ных и иных нормативных правовых актов, затрагивающих вопросы регулир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вания социально-трудовых отношений, с соответствующими объединениями работодателей – проектов законодательных и иных нормативных правовых а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 по вопросам социального партнерства в сфере труда. Включать представ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телей Профсоюзов и Работодателей в составы </w:t>
      </w:r>
      <w:proofErr w:type="spellStart"/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коллегиально</w:t>
      </w:r>
      <w:r w:rsidR="00CA6CEA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совещательных</w:t>
      </w:r>
      <w:proofErr w:type="spellEnd"/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644427" w:rsidRPr="00B22E8E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ганов по решению вопросов социально-трудовых отношений;</w:t>
      </w:r>
    </w:p>
    <w:p w:rsidR="00652087" w:rsidRPr="003C5AF3" w:rsidRDefault="00652087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E8E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B22E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>осуществлять информационное сопровождение развития социа</w:t>
      </w:r>
      <w:r w:rsidR="00CA6CEA" w:rsidRPr="00B22E8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>льного партнерства</w:t>
      </w:r>
      <w:r w:rsidR="001E2F6B" w:rsidRPr="00B22E8E">
        <w:rPr>
          <w:rFonts w:ascii="Times New Roman" w:hAnsi="Times New Roman" w:cs="Times New Roman"/>
          <w:color w:val="000000"/>
          <w:sz w:val="28"/>
          <w:szCs w:val="28"/>
        </w:rPr>
        <w:t>, освещение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F6B" w:rsidRPr="00B22E8E">
        <w:rPr>
          <w:rFonts w:ascii="Times New Roman" w:hAnsi="Times New Roman" w:cs="Times New Roman"/>
          <w:color w:val="000000"/>
          <w:sz w:val="28"/>
          <w:szCs w:val="28"/>
        </w:rPr>
        <w:t>значимых мероприятий, проводимых Стор</w:t>
      </w:r>
      <w:r w:rsidR="001E2F6B" w:rsidRPr="00B22E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E2F6B" w:rsidRPr="00B22E8E">
        <w:rPr>
          <w:rFonts w:ascii="Times New Roman" w:hAnsi="Times New Roman" w:cs="Times New Roman"/>
          <w:color w:val="000000"/>
          <w:sz w:val="28"/>
          <w:szCs w:val="28"/>
        </w:rPr>
        <w:t>нами</w:t>
      </w:r>
      <w:r w:rsidR="00673BDB" w:rsidRPr="00B22E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2F6B" w:rsidRPr="00B22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EA" w:rsidRPr="00B22E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</w:t>
      </w:r>
      <w:r w:rsidR="00CA6CEA" w:rsidRPr="00B22E8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22E8E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информации.</w:t>
      </w:r>
    </w:p>
    <w:p w:rsidR="001E2F6B" w:rsidRPr="003C5AF3" w:rsidRDefault="001E2F6B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A06993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6993">
        <w:rPr>
          <w:rFonts w:ascii="Times New Roman" w:hAnsi="Times New Roman" w:cs="Times New Roman"/>
          <w:color w:val="000000"/>
          <w:sz w:val="28"/>
          <w:szCs w:val="28"/>
        </w:rPr>
        <w:t>II. Обязательства Работодателей</w:t>
      </w:r>
    </w:p>
    <w:p w:rsidR="00C94CBF" w:rsidRPr="00A0699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CBF" w:rsidRPr="00A0699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993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B91350" w:rsidRPr="00A0699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06993">
        <w:rPr>
          <w:rFonts w:ascii="Times New Roman" w:hAnsi="Times New Roman" w:cs="Times New Roman"/>
          <w:b/>
          <w:color w:val="000000"/>
          <w:sz w:val="28"/>
          <w:szCs w:val="28"/>
        </w:rPr>
        <w:t>В области оплаты труда и доходов населения:</w:t>
      </w:r>
    </w:p>
    <w:p w:rsidR="00AA0961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07"/>
      <w:bookmarkEnd w:id="1"/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2.1.1.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оплату труда работников в размере не ниже пред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смотренного в отраслевых тарифных соглашениях, региональных отраслевых соглашениях, действующих в отношении работодателя, а в случае их отсу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ствия обеспечивать в 202</w:t>
      </w:r>
      <w:r w:rsidR="00707BBF" w:rsidRPr="003C5A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году темп роста средней заработной платы в орг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низациях внебюджетного сектора экономики, где средняя заработная плата менее 20000 рублей, не ниже 120</w:t>
      </w:r>
      <w:r w:rsidR="00CA6CEA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%, в организациях, где средняя заработная плата более 20000 рублей и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менее 24000 рублей, не ниже 115</w:t>
      </w:r>
      <w:r w:rsidR="00CA6CEA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%, в организ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циях, где средняя заработная плата более 24000 рублей и менее 30000 ру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лей, не ниже 110</w:t>
      </w:r>
      <w:r w:rsidR="00CA6CEA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%, в организациях, где средняя заработная плата более 30000</w:t>
      </w:r>
      <w:r w:rsidR="00CA6CEA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рублей обеспечивать индексацию заработной платы в связи с ростом потребительских цен на товары и услуги</w:t>
      </w:r>
      <w:r w:rsidR="00AA0961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11C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2.1.2.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обеспечить своевременную выплату заработной платы работн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кам, полностью отработавшим норму рабочего времени и выполнившим норму труда, в объеме не ниже размера минимальной заработной платы, у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тановленного региональным соглашением о размере минимальной зарабо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ной платы в Алтайском крае, </w:t>
      </w:r>
      <w:r w:rsidR="00106D34" w:rsidRPr="00641D55">
        <w:rPr>
          <w:rFonts w:ascii="Times New Roman" w:hAnsi="Times New Roman" w:cs="Times New Roman"/>
          <w:sz w:val="28"/>
          <w:szCs w:val="28"/>
        </w:rPr>
        <w:t>без учета выплат за работу в местностях с ос</w:t>
      </w:r>
      <w:r w:rsidR="00106D34" w:rsidRPr="00641D55">
        <w:rPr>
          <w:rFonts w:ascii="Times New Roman" w:hAnsi="Times New Roman" w:cs="Times New Roman"/>
          <w:sz w:val="28"/>
          <w:szCs w:val="28"/>
        </w:rPr>
        <w:t>о</w:t>
      </w:r>
      <w:r w:rsidR="00106D34" w:rsidRPr="00641D55">
        <w:rPr>
          <w:rFonts w:ascii="Times New Roman" w:hAnsi="Times New Roman" w:cs="Times New Roman"/>
          <w:sz w:val="28"/>
          <w:szCs w:val="28"/>
        </w:rPr>
        <w:t>быми климатическими условиями, иных компенсационных, стимулирующих и социальных выплат, предоставляемых в соответствии с действующим з</w:t>
      </w:r>
      <w:r w:rsidR="00106D34" w:rsidRPr="00641D55">
        <w:rPr>
          <w:rFonts w:ascii="Times New Roman" w:hAnsi="Times New Roman" w:cs="Times New Roman"/>
          <w:sz w:val="28"/>
          <w:szCs w:val="28"/>
        </w:rPr>
        <w:t>а</w:t>
      </w:r>
      <w:r w:rsidR="00106D34" w:rsidRPr="00641D55">
        <w:rPr>
          <w:rFonts w:ascii="Times New Roman" w:hAnsi="Times New Roman" w:cs="Times New Roman"/>
          <w:sz w:val="28"/>
          <w:szCs w:val="28"/>
        </w:rPr>
        <w:t>конодательством, соглашениями и</w:t>
      </w:r>
      <w:proofErr w:type="gramEnd"/>
      <w:r w:rsidR="00106D34" w:rsidRPr="00641D55">
        <w:rPr>
          <w:rFonts w:ascii="Times New Roman" w:hAnsi="Times New Roman" w:cs="Times New Roman"/>
          <w:sz w:val="28"/>
          <w:szCs w:val="28"/>
        </w:rPr>
        <w:t xml:space="preserve"> коллективными договорами. 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Одновреме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но с выплатой заработной платы перечислять на счет профсоюзной орган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зации членские профсоюзные взносы, удерживаемые по заявлениям рабо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ников из их заработной платы;</w:t>
      </w:r>
    </w:p>
    <w:p w:rsidR="00C94CBF" w:rsidRPr="003C5AF3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2.1.3.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не допускать задержек выплаты заработной платы работникам. В коллективных договорах определять размер денежной компенсации при 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рушении работодателем установленного срока выплаты заработной платы и других выплат, причитающихся работнику, не ниже установленного </w:t>
      </w:r>
      <w:hyperlink r:id="rId9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3C5AF3">
          <w:rPr>
            <w:rFonts w:ascii="Times New Roman" w:hAnsi="Times New Roman" w:cs="Times New Roman"/>
            <w:color w:val="000000"/>
            <w:sz w:val="28"/>
            <w:szCs w:val="28"/>
          </w:rPr>
          <w:t>ста</w:t>
        </w:r>
        <w:r w:rsidR="00FE167C" w:rsidRPr="003C5AF3">
          <w:rPr>
            <w:rFonts w:ascii="Times New Roman" w:hAnsi="Times New Roman" w:cs="Times New Roman"/>
            <w:color w:val="000000"/>
            <w:sz w:val="28"/>
            <w:szCs w:val="28"/>
          </w:rPr>
          <w:softHyphen/>
        </w:r>
        <w:r w:rsidRPr="003C5AF3">
          <w:rPr>
            <w:rFonts w:ascii="Times New Roman" w:hAnsi="Times New Roman" w:cs="Times New Roman"/>
            <w:color w:val="000000"/>
            <w:sz w:val="28"/>
            <w:szCs w:val="28"/>
          </w:rPr>
          <w:t>тьей 236</w:t>
        </w:r>
      </w:hyperlink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2.1.4.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обеспечить установление удельного веса гарантированной 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рифной (окладной) части оплаты труда в структуре заработной платы осно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ного персонала с учетом гарантированных надбавок и доплат в размере не менее 60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% (для внебюджетных организаций);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разрабатывать программы развития организаций, обеспечива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60A2A" w:rsidRPr="003C5AF3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устойчивый экономический рост, модернизацию производства, повыш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ние конкурентоспособности, увеличение заработной платы в размерах не ниже установленных </w:t>
      </w:r>
      <w:hyperlink w:anchor="Par107" w:tooltip="2.1.1. обеспечивать оплату труда работников в размере не ниже предусмотренного в отраслевых тарифных соглашениях, региональных отраслевых соглашениях, действующих в отношении работодателя, а в случае их отсутствия обеспечивать в 2020 году темп роста средней за" w:history="1">
        <w:r w:rsidRPr="00A06993">
          <w:rPr>
            <w:rFonts w:ascii="Times New Roman" w:hAnsi="Times New Roman" w:cs="Times New Roman"/>
            <w:color w:val="000000"/>
            <w:sz w:val="28"/>
            <w:szCs w:val="28"/>
          </w:rPr>
          <w:t>пунктом 2.1.1</w:t>
        </w:r>
      </w:hyperlink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Соглашения, обеспечить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суждение проектов программ с первичными профсоюзными организациями;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2.1.6.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организациях </w:t>
      </w:r>
      <w:r w:rsidR="0091544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внебюджетного сектора экономики </w:t>
      </w:r>
      <w:r w:rsidR="00317C25"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повышение уровня реального содержания заработной платы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048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включая инде</w:t>
      </w:r>
      <w:r w:rsidR="00C3048D"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3048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сацию заработной платы в связи с ростом потребительских цен на товары и услуги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коллективны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ом, соглашени</w:t>
      </w:r>
      <w:r w:rsidR="007F48B7" w:rsidRPr="003C5AF3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, локальны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акта</w:t>
      </w:r>
      <w:r w:rsidR="00292C08" w:rsidRPr="003C5AF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2.1.7.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соблюдать дифференциацию оплаты труда работников в завис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мости от квалификации, сложности выполняемой работы, количества и кач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ства затраченного труда</w:t>
      </w:r>
      <w:r w:rsidR="003F6A22"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6A22" w:rsidRPr="00641D55">
        <w:rPr>
          <w:rFonts w:ascii="Times New Roman" w:hAnsi="Times New Roman" w:cs="Times New Roman"/>
          <w:sz w:val="28"/>
          <w:szCs w:val="28"/>
        </w:rPr>
        <w:t xml:space="preserve"> Работодателям </w:t>
      </w:r>
      <w:r w:rsidR="007443F8" w:rsidRPr="00641D55">
        <w:rPr>
          <w:rFonts w:ascii="Times New Roman" w:hAnsi="Times New Roman" w:cs="Times New Roman"/>
          <w:sz w:val="28"/>
          <w:szCs w:val="28"/>
        </w:rPr>
        <w:t xml:space="preserve">внебюджетного сектора экономики принимать меры по доведению тарифа первого разряда (оклада) до уровня не ниже </w:t>
      </w:r>
      <w:r w:rsidR="00292C08" w:rsidRPr="00641D5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7443F8" w:rsidRPr="00641D55">
        <w:rPr>
          <w:rFonts w:ascii="Times New Roman" w:hAnsi="Times New Roman" w:cs="Times New Roman"/>
          <w:sz w:val="28"/>
          <w:szCs w:val="28"/>
        </w:rPr>
        <w:t>минимально</w:t>
      </w:r>
      <w:r w:rsidR="00292C08" w:rsidRPr="00641D55">
        <w:rPr>
          <w:rFonts w:ascii="Times New Roman" w:hAnsi="Times New Roman" w:cs="Times New Roman"/>
          <w:sz w:val="28"/>
          <w:szCs w:val="28"/>
        </w:rPr>
        <w:t>й</w:t>
      </w:r>
      <w:r w:rsidR="007443F8" w:rsidRPr="00641D55">
        <w:rPr>
          <w:rFonts w:ascii="Times New Roman" w:hAnsi="Times New Roman" w:cs="Times New Roman"/>
          <w:sz w:val="28"/>
          <w:szCs w:val="28"/>
        </w:rPr>
        <w:t xml:space="preserve"> заработной платы, установленного регионал</w:t>
      </w:r>
      <w:r w:rsidR="007443F8" w:rsidRPr="00641D55">
        <w:rPr>
          <w:rFonts w:ascii="Times New Roman" w:hAnsi="Times New Roman" w:cs="Times New Roman"/>
          <w:sz w:val="28"/>
          <w:szCs w:val="28"/>
        </w:rPr>
        <w:t>ь</w:t>
      </w:r>
      <w:r w:rsidR="007443F8" w:rsidRPr="00641D55">
        <w:rPr>
          <w:rFonts w:ascii="Times New Roman" w:hAnsi="Times New Roman" w:cs="Times New Roman"/>
          <w:sz w:val="28"/>
          <w:szCs w:val="28"/>
        </w:rPr>
        <w:t>ным соглашением о размере минимальной заработной платы в Алтайском крае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2.1.8.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не допускать «серых» схем трудовых отношений и «теневой» 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платы заработной платы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106D34" w:rsidRPr="00641D55">
        <w:rPr>
          <w:rFonts w:ascii="Times New Roman" w:hAnsi="Times New Roman" w:cs="Times New Roman"/>
          <w:sz w:val="28"/>
          <w:szCs w:val="28"/>
        </w:rPr>
        <w:t>беспечить оформление трудовых отношений в с</w:t>
      </w:r>
      <w:r w:rsidR="00106D34" w:rsidRPr="00641D55">
        <w:rPr>
          <w:rFonts w:ascii="Times New Roman" w:hAnsi="Times New Roman" w:cs="Times New Roman"/>
          <w:sz w:val="28"/>
          <w:szCs w:val="28"/>
        </w:rPr>
        <w:t>о</w:t>
      </w:r>
      <w:r w:rsidR="00106D34" w:rsidRPr="00641D55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законодательством, исключив факты неформал</w:t>
      </w:r>
      <w:r w:rsidR="00106D34" w:rsidRPr="00641D55">
        <w:rPr>
          <w:rFonts w:ascii="Times New Roman" w:hAnsi="Times New Roman" w:cs="Times New Roman"/>
          <w:sz w:val="28"/>
          <w:szCs w:val="28"/>
        </w:rPr>
        <w:t>ь</w:t>
      </w:r>
      <w:r w:rsidR="00106D34" w:rsidRPr="00641D55">
        <w:rPr>
          <w:rFonts w:ascii="Times New Roman" w:hAnsi="Times New Roman" w:cs="Times New Roman"/>
          <w:sz w:val="28"/>
          <w:szCs w:val="28"/>
        </w:rPr>
        <w:t>ной занятости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2.1.9.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в повышенном размере оплату труда за работу в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ночное время, выходные и праздничные нерабочие дни, сверхурочную раб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ту и в других случаях, предусмотренных трудовым законодательством. Ко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кретные размеры повышенной оплаты труда устанавливать в коллективных договорах.</w:t>
      </w:r>
    </w:p>
    <w:p w:rsidR="00140DB3" w:rsidRPr="0017406B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06B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="00B91350" w:rsidRPr="0017406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40DB3" w:rsidRPr="0017406B">
        <w:rPr>
          <w:rFonts w:ascii="Times New Roman" w:hAnsi="Times New Roman" w:cs="Times New Roman"/>
          <w:b/>
          <w:color w:val="000000"/>
          <w:sz w:val="28"/>
          <w:szCs w:val="28"/>
        </w:rPr>
        <w:t>В области развития социальной сферы, предоставления гара</w:t>
      </w:r>
      <w:r w:rsidR="00140DB3" w:rsidRPr="0017406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140DB3" w:rsidRPr="0017406B">
        <w:rPr>
          <w:rFonts w:ascii="Times New Roman" w:hAnsi="Times New Roman" w:cs="Times New Roman"/>
          <w:b/>
          <w:color w:val="000000"/>
          <w:sz w:val="28"/>
          <w:szCs w:val="28"/>
        </w:rPr>
        <w:t>тий и компенсаций работникам</w:t>
      </w:r>
      <w:r w:rsidR="00AA0961" w:rsidRPr="0017406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80C84" w:rsidRPr="003C5AF3" w:rsidRDefault="00480C84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разрабатывать и реализовывать</w:t>
      </w:r>
      <w:r w:rsidR="00292A50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A50" w:rsidRPr="003C5AF3">
        <w:rPr>
          <w:rFonts w:ascii="Times New Roman" w:hAnsi="Times New Roman" w:cs="Times New Roman"/>
          <w:color w:val="000000"/>
          <w:sz w:val="28"/>
          <w:szCs w:val="28"/>
        </w:rPr>
        <w:t>с учетом финансовых возможн</w:t>
      </w:r>
      <w:r w:rsidR="00292A50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2A5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стей работодателей,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корпоративные программы </w:t>
      </w:r>
      <w:r w:rsidR="00CA6CE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поддержк</w:t>
      </w:r>
      <w:r w:rsidR="00CA6CEA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ботников (и членов их семей), направленные на улучшение качества жизни, повышение работоспособности (спортивные мероприятия, вакцинация, обе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печение сотрудников горячим питанием, ежегодная диспансеризация, оплата спортивных занятий вне предприятия, оплата путевок в санатории, дома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дыха, детские лаге</w:t>
      </w:r>
      <w:r w:rsidR="004D527D" w:rsidRPr="003C5AF3">
        <w:rPr>
          <w:rFonts w:ascii="Times New Roman" w:hAnsi="Times New Roman" w:cs="Times New Roman"/>
          <w:color w:val="000000"/>
          <w:sz w:val="28"/>
          <w:szCs w:val="28"/>
        </w:rPr>
        <w:t>ря)</w:t>
      </w:r>
      <w:r w:rsidR="00EE4A69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17EF" w:rsidRPr="003C5AF3" w:rsidRDefault="00D358F0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C26D5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предусматривать в коллективных договорах условия 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>добровол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EC26D5" w:rsidRPr="003C5AF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</w:t>
      </w:r>
      <w:r w:rsidR="00EC26D5" w:rsidRPr="003C5AF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пенсионно</w:t>
      </w:r>
      <w:r w:rsidR="00EC26D5" w:rsidRPr="003C5AF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86A7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</w:t>
      </w:r>
      <w:r w:rsidR="00EC26D5"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B740F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фина</w:t>
      </w:r>
      <w:r w:rsidR="00B740FB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740FB" w:rsidRPr="003C5AF3">
        <w:rPr>
          <w:rFonts w:ascii="Times New Roman" w:hAnsi="Times New Roman" w:cs="Times New Roman"/>
          <w:color w:val="000000"/>
          <w:sz w:val="28"/>
          <w:szCs w:val="28"/>
        </w:rPr>
        <w:t>совых возможностей работодателей)</w:t>
      </w:r>
      <w:r w:rsidR="005517EF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0521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527D" w:rsidRPr="003C5AF3" w:rsidRDefault="00480C84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2.2.3.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улучшению демографической ситуации в 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установления в коллективных договорах</w:t>
      </w:r>
      <w:r w:rsidR="00E778F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финансовых возможностей работодателей)</w:t>
      </w:r>
      <w:r w:rsidR="005517EF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78F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соглашениях обязательств по осуществлению единовременных выплат при рождении первого ребенка, второго и каждого последующего ребенка, при поступлении ребенка в первый класс; приор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тетного права на оплату санаторно-курортного лечения по достижени</w:t>
      </w:r>
      <w:r w:rsidR="00CA6CEA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вым ребенком возраста трех лет;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работнику, являющемуся многодетным родителем, отпуска без сохранения заработной платы до 30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кален</w:t>
      </w:r>
      <w:r w:rsidR="00194300" w:rsidRPr="003C5AF3">
        <w:rPr>
          <w:rFonts w:ascii="Times New Roman" w:hAnsi="Times New Roman" w:cs="Times New Roman"/>
          <w:color w:val="000000"/>
          <w:sz w:val="28"/>
          <w:szCs w:val="28"/>
        </w:rPr>
        <w:t>дарных дней в году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</w:t>
      </w:r>
      <w:r w:rsidR="005517EF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8F0" w:rsidRPr="003C5AF3" w:rsidRDefault="000C2C1C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2.2.4.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>рой и спортом работников непосредственно на предприятиях либо в спо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>тивны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спортивны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358F0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ах (приобретение абонементов)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ганизациях с численностью работников свыше 500 человек, в зависимости от финансово-экономического положения, предусматривать должность специ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листа по спортивной работе (в случае если в штате профсоюзной организ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571E" w:rsidRPr="00F33E7F">
        <w:rPr>
          <w:rFonts w:ascii="Times New Roman" w:hAnsi="Times New Roman" w:cs="Times New Roman"/>
          <w:color w:val="000000"/>
          <w:sz w:val="28"/>
          <w:szCs w:val="28"/>
        </w:rPr>
        <w:t>ции предприятия не предусмотрена данная штатная единица);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2.2.5.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проведении детской оздоровительной ка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пании, работодателям внебюджетного сектора экономики финансировать </w:t>
      </w:r>
      <w:r w:rsidR="0034079C" w:rsidRPr="003C5A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не менее 45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% стоимости путевки;</w:t>
      </w:r>
    </w:p>
    <w:p w:rsidR="00C94CBF" w:rsidRPr="00F33E7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E7F">
        <w:rPr>
          <w:rFonts w:ascii="Times New Roman" w:hAnsi="Times New Roman" w:cs="Times New Roman"/>
          <w:color w:val="000000"/>
          <w:sz w:val="28"/>
          <w:szCs w:val="28"/>
        </w:rPr>
        <w:t>2.2.6.</w:t>
      </w:r>
      <w:r w:rsidR="00B91350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выделять средства в размере не менее 2</w:t>
      </w:r>
      <w:r w:rsidR="00B91350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% от фонда оплаты труда для обеспечения работников и членов их семей путевками на санаторно-курортное лечение и оздоровление (для работодателей внебюджетного се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 xml:space="preserve">тора экономики), при наличии в собственности организации санаториев-профилакториев </w:t>
      </w:r>
      <w:r w:rsidR="00707BBF" w:rsidRPr="00F33E7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</w:t>
      </w:r>
      <w:r w:rsidR="00B91350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% от фонда оплаты труда;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E7F">
        <w:rPr>
          <w:rFonts w:ascii="Times New Roman" w:hAnsi="Times New Roman" w:cs="Times New Roman"/>
          <w:color w:val="000000"/>
          <w:sz w:val="28"/>
          <w:szCs w:val="28"/>
        </w:rPr>
        <w:t>2.2.7.</w:t>
      </w:r>
      <w:r w:rsidR="00B91350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выделять средства в размере не менее 2</w:t>
      </w:r>
      <w:r w:rsidR="00B91350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% от фонда оплаты труда организации для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спортивных, культурно-массовых мероприятий, оказания шефской помощи детским учреждениям (школам, детским садам, спортивным клубам и другим) и материальной помощи нуждающимся 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ботникам (для работодателей внебюджетного сектора экономики);</w:t>
      </w:r>
    </w:p>
    <w:p w:rsidR="0079571E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работникам, нуждающимся в улучшении жили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ных условий, в получении безвозмездных субсидий и кредитов на строител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ство (приобретение) жилья за счет средств организаций, с учетом финанс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вой возможности работодателя, или иных форм оказания им помощи в п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рядке, установленном коллективными договорами, а при их отсутствии – л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>кальными нормативными актами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D34" w:rsidRPr="003C5AF3" w:rsidRDefault="00106D34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2.2.9.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своевременно и в полном объеме перечислять страховые взносы за каждого работника в территориальные органы государственных внебю</w:t>
      </w:r>
      <w:r w:rsidRPr="00641D55">
        <w:rPr>
          <w:rFonts w:ascii="Times New Roman" w:hAnsi="Times New Roman" w:cs="Times New Roman"/>
          <w:sz w:val="28"/>
          <w:szCs w:val="28"/>
        </w:rPr>
        <w:t>д</w:t>
      </w:r>
      <w:r w:rsidRPr="00641D55">
        <w:rPr>
          <w:rFonts w:ascii="Times New Roman" w:hAnsi="Times New Roman" w:cs="Times New Roman"/>
          <w:sz w:val="28"/>
          <w:szCs w:val="28"/>
        </w:rPr>
        <w:t>жетных фондов.</w:t>
      </w:r>
    </w:p>
    <w:p w:rsidR="00C94CBF" w:rsidRPr="00980C99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C99"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 w:rsidR="00B91350" w:rsidRPr="00980C9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80C99">
        <w:rPr>
          <w:rFonts w:ascii="Times New Roman" w:hAnsi="Times New Roman" w:cs="Times New Roman"/>
          <w:b/>
          <w:color w:val="000000"/>
          <w:sz w:val="28"/>
          <w:szCs w:val="28"/>
        </w:rPr>
        <w:t>В области содействия занятости и развития трудового поте</w:t>
      </w:r>
      <w:r w:rsidRPr="00980C9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980C99">
        <w:rPr>
          <w:rFonts w:ascii="Times New Roman" w:hAnsi="Times New Roman" w:cs="Times New Roman"/>
          <w:b/>
          <w:color w:val="000000"/>
          <w:sz w:val="28"/>
          <w:szCs w:val="28"/>
        </w:rPr>
        <w:t>циала:</w:t>
      </w:r>
    </w:p>
    <w:p w:rsidR="00880A85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2.3.1.</w:t>
      </w:r>
      <w:r w:rsidR="00B91350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принимать меры по стабилизации и расширению производства с целью сохранения и создания новых рабочих мест, рационального использ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вания трудовых ресурсов, сокращения неполной занятости работников</w:t>
      </w:r>
      <w:r w:rsidR="0019605E" w:rsidRPr="003C5AF3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беспечивать ежегодное создание и модернизацию </w:t>
      </w:r>
      <w:r w:rsidR="00AF395C" w:rsidRPr="003C5AF3">
        <w:rPr>
          <w:rFonts w:ascii="Times New Roman" w:hAnsi="Times New Roman" w:cs="Times New Roman"/>
          <w:color w:val="000000"/>
          <w:sz w:val="28"/>
          <w:szCs w:val="28"/>
        </w:rPr>
        <w:t>рабочих мест в количес</w:t>
      </w:r>
      <w:r w:rsidR="00AF395C"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F395C" w:rsidRPr="003C5AF3">
        <w:rPr>
          <w:rFonts w:ascii="Times New Roman" w:hAnsi="Times New Roman" w:cs="Times New Roman"/>
          <w:color w:val="000000"/>
          <w:sz w:val="28"/>
          <w:szCs w:val="28"/>
        </w:rPr>
        <w:t>ве, установленном в приложении 1 к настоящему Соглашению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C5B" w:rsidRPr="003C5AF3" w:rsidRDefault="00D35C5B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предусматривать возможность выполнения работником трудовых функций в удаленном режиме (вне места работы (рабочего места), опред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ленного трудовым договором)</w:t>
      </w:r>
      <w:r w:rsidR="00B02EFD" w:rsidRPr="003C5AF3">
        <w:rPr>
          <w:rFonts w:ascii="Times New Roman" w:hAnsi="Times New Roman" w:cs="Times New Roman"/>
          <w:color w:val="000000"/>
          <w:sz w:val="28"/>
          <w:szCs w:val="28"/>
        </w:rPr>
        <w:t>, дистанционном формате (с использованием информационно-телекоммуникационной сети общего пользования, в том числе сети «Интернет»)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технических и организационных во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можностей. Порядок </w:t>
      </w:r>
      <w:r w:rsidR="00B02EF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удаленно</w:t>
      </w:r>
      <w:r w:rsidR="00B02EFD" w:rsidRPr="003C5AF3">
        <w:rPr>
          <w:rFonts w:ascii="Times New Roman" w:hAnsi="Times New Roman" w:cs="Times New Roman"/>
          <w:color w:val="000000"/>
          <w:sz w:val="28"/>
          <w:szCs w:val="28"/>
        </w:rPr>
        <w:t>й, дистанционной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работы, усл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вия оплаты труда, продолжительность рабочего дня, способы взаимодействия работодателя и работников, в том числе посредством электронной почты и иных мобильных и </w:t>
      </w:r>
      <w:proofErr w:type="spell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веб-сервисов</w:t>
      </w:r>
      <w:proofErr w:type="spellEnd"/>
      <w:r w:rsidRPr="003C5AF3">
        <w:rPr>
          <w:rFonts w:ascii="Times New Roman" w:hAnsi="Times New Roman" w:cs="Times New Roman"/>
          <w:color w:val="000000"/>
          <w:sz w:val="28"/>
          <w:szCs w:val="28"/>
        </w:rPr>
        <w:t>, обмена электронными документами уст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навливаются коллективным договором</w:t>
      </w:r>
      <w:r w:rsidR="000F6CF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локальными нормативными 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тами;</w:t>
      </w:r>
    </w:p>
    <w:p w:rsidR="00880A85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разрабатывать и реализовывать меры по предотвращению масс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вых высвобождений работников.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мероприятий по сокращ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нию численности или штата работников предусматривать при равной прои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водительности труда и квалификации преимущественное право на оставл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ние на работе работников предпенсионного возраста, одиноких и многоде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ных родителей, родителей, имеющих детей в возрасте до 16 лет и детей-инвалидов, лиц, в семье которых один из супругов пенсионер, бывших во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питанников детских домов в возрасте до 30 лет, а также других </w:t>
      </w:r>
      <w:proofErr w:type="spell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слабозащ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щенных</w:t>
      </w:r>
      <w:proofErr w:type="spellEnd"/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категорий работников;</w:t>
      </w:r>
    </w:p>
    <w:p w:rsidR="00880A85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представлять информацию в органы службы занятости по месту нахождения работодателей, обособленных подразделений работодателей о наличии свободных рабочих мест и вакантных должностей ежемесячно, но не позднее 3 рабочих дней со дня возникновения вакансии, о создании новых рабочих мест с указанием профессии (специальности) необходимых рабо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ников, о предоставлении дополнительных социальных гарантий работнику;</w:t>
      </w:r>
    </w:p>
    <w:p w:rsidR="00880A85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создавать рабочие места в режиме гибкого рабочего времени или на условиях неполного рабочего дня для предоставления по желанию рабо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ника, имеющего трех и более несовершеннолетних детей, детей-инвалидов,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или работника, являющегося инвалидом; </w:t>
      </w:r>
    </w:p>
    <w:p w:rsidR="00880A85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предусматривать в коллективных договорах и соглашениях м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роприятия, направленные на профессиональное обучение и дополнительное профессиональное образование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работников предприятий в целях повышения производительности труда, граждан в возрасте 50 лет и старше, а также предпенсионного возраста, женщин, имеющих детей дошкольного возраста</w:t>
      </w:r>
      <w:r w:rsidR="00317C25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7C25" w:rsidRPr="00641D55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292A50" w:rsidRPr="00641D55">
        <w:rPr>
          <w:rFonts w:ascii="Times New Roman" w:hAnsi="Times New Roman" w:cs="Times New Roman"/>
          <w:sz w:val="28"/>
          <w:szCs w:val="28"/>
        </w:rPr>
        <w:t>ять</w:t>
      </w:r>
      <w:r w:rsidR="00317C25" w:rsidRPr="00641D55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292A50" w:rsidRPr="00641D55">
        <w:rPr>
          <w:rFonts w:ascii="Times New Roman" w:hAnsi="Times New Roman" w:cs="Times New Roman"/>
          <w:sz w:val="28"/>
          <w:szCs w:val="28"/>
        </w:rPr>
        <w:t>е</w:t>
      </w:r>
      <w:r w:rsidR="00317C25" w:rsidRPr="00641D55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292A50" w:rsidRPr="00641D55">
        <w:rPr>
          <w:rFonts w:ascii="Times New Roman" w:hAnsi="Times New Roman" w:cs="Times New Roman"/>
          <w:sz w:val="28"/>
          <w:szCs w:val="28"/>
        </w:rPr>
        <w:t>и</w:t>
      </w:r>
      <w:r w:rsidR="00317C25" w:rsidRPr="00641D55">
        <w:rPr>
          <w:rFonts w:ascii="Times New Roman" w:hAnsi="Times New Roman" w:cs="Times New Roman"/>
          <w:sz w:val="28"/>
          <w:szCs w:val="28"/>
        </w:rPr>
        <w:t xml:space="preserve"> работникам при их увольнении по причине сокращения численности или штата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B1A86" w:rsidRPr="003C5AF3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оказывать содействие в трудоустройстве лицам с ограниченными возможностями здоровья, в том числе после окончания ими обучения в обр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зовательных организациях; принимать меры по обеспечению инфрастру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турной доступности рабочих мест для трудоустройства инвалидов, опред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лять в локальных документах организации особенности режима рабочего времени и времени отдыха инвалидов, предоставлять при необходимости им помощь наставников</w:t>
      </w:r>
      <w:r w:rsidR="008B1A86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проведению государственной политики в сфере занятости населения по сокращению численности привлекаемых иностра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ных работников, их замещению гражданами Российской Федерации при 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личии последних на рынке труда, а также предоставлению приоритетного права на занятие вакантных рабочих мест гражданам Российской Федерации по сравнению с иностранными гражданами</w:t>
      </w:r>
      <w:r w:rsidR="00317C25"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CBF" w:rsidRPr="0017406B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E7F"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 w:rsidR="000451F5" w:rsidRPr="00F33E7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b/>
          <w:color w:val="000000"/>
          <w:sz w:val="28"/>
          <w:szCs w:val="28"/>
        </w:rPr>
        <w:t>В области молодежной политики:</w:t>
      </w:r>
    </w:p>
    <w:p w:rsidR="0019605E" w:rsidRPr="003C5AF3" w:rsidRDefault="0019605E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мониторинге и прогнозировании 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рынка труда. Вносить предложения по формированию 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заказа на подготовку рабочих кадров и специалистов в професси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нальных образовательных организациях, а также 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заказа на подготовку специалистов в сфере высшего образования;</w:t>
      </w:r>
    </w:p>
    <w:p w:rsidR="001176A8" w:rsidRPr="003C5AF3" w:rsidRDefault="001176A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участвовать в формировании специализированной базы стажир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вок для студентов и выпускников профессиональных образовательных орг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низаций и образовательных организаций высшего образования;</w:t>
      </w:r>
    </w:p>
    <w:p w:rsidR="0019605E" w:rsidRPr="003C5AF3" w:rsidRDefault="00A2131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9605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 в мероприятиях, проводимых 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Администрац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F33E7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19605E" w:rsidRPr="003C5AF3">
        <w:rPr>
          <w:rFonts w:ascii="Times New Roman" w:hAnsi="Times New Roman" w:cs="Times New Roman"/>
          <w:color w:val="000000"/>
          <w:sz w:val="28"/>
          <w:szCs w:val="28"/>
        </w:rPr>
        <w:t>, по профессиональному самоопределению школьников в соответствии с потребностями регионального рынка труда, в том числе в рамках Всероссийской акции «Неделя без турникета»;</w:t>
      </w:r>
    </w:p>
    <w:p w:rsidR="0019605E" w:rsidRPr="003C5AF3" w:rsidRDefault="00A2131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устанавливать в коллективных договорах, локальных нормати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ных актах </w:t>
      </w:r>
      <w:r w:rsidR="00480C8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(с учетом финансовых возможностей работодателей) 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порядок и условия пр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>едоставления молодым работникам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материальной помощи, льго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ных ссуд и кредитов при трудоустройстве на работу, для приобретения или строительства жилья, при рождении детей и на другие неотложные нужды; льгот при обучении в организациях высшего образования и профессионал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ных образовательных организациях;</w:t>
      </w:r>
      <w:proofErr w:type="gramEnd"/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прохождения производс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венной практики и рабочих мест для выпускников организаций высшего о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разования и профессиональных образовательных организаций;</w:t>
      </w:r>
    </w:p>
    <w:p w:rsidR="003713C1" w:rsidRPr="003C5AF3" w:rsidRDefault="00A2131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дополнительные выплаты молодым специалистам для их закрепления в организации. Порядок и размеры выплат в зависимости 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финансовой возможности работодателя устанавливаются коллективным договором</w:t>
      </w:r>
      <w:r w:rsidR="00203AEE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3AEE" w:rsidRPr="003C5AF3" w:rsidRDefault="003713C1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разрабатывать и реализовывать комплексные программы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D81" w:rsidRPr="00641D55">
        <w:rPr>
          <w:rFonts w:ascii="Times New Roman" w:hAnsi="Times New Roman" w:cs="Times New Roman"/>
          <w:sz w:val="28"/>
          <w:szCs w:val="28"/>
        </w:rPr>
        <w:t>направ</w:t>
      </w:r>
      <w:r w:rsidR="00CA6CEA">
        <w:rPr>
          <w:rFonts w:ascii="Times New Roman" w:hAnsi="Times New Roman" w:cs="Times New Roman"/>
          <w:sz w:val="28"/>
          <w:szCs w:val="28"/>
        </w:rPr>
        <w:softHyphen/>
      </w:r>
      <w:r w:rsidR="00F60D81" w:rsidRPr="00641D55">
        <w:rPr>
          <w:rFonts w:ascii="Times New Roman" w:hAnsi="Times New Roman" w:cs="Times New Roman"/>
          <w:sz w:val="28"/>
          <w:szCs w:val="28"/>
        </w:rPr>
        <w:t>ленные на повышение престижа и популяризацию рабочих профессий,</w:t>
      </w:r>
      <w:r w:rsidR="00F60D8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по 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циальной поддержке и закреплению молодых кадров, а также создавать 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обходимые условия для их профессионального роста, организации их раб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чих мест, жилищно-бытовых условий и выделять необходимые средства на эти цели</w:t>
      </w:r>
      <w:r w:rsidR="00773C3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финансовой возможности работодателя</w:t>
      </w:r>
      <w:r w:rsidR="000C586D" w:rsidRPr="003C5AF3">
        <w:rPr>
          <w:rFonts w:ascii="Times New Roman" w:hAnsi="Times New Roman" w:cs="Times New Roman"/>
          <w:color w:val="000000"/>
          <w:sz w:val="28"/>
          <w:szCs w:val="28"/>
        </w:rPr>
        <w:t>. Осущес</w:t>
      </w:r>
      <w:r w:rsidR="000C586D"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C586D" w:rsidRPr="003C5AF3">
        <w:rPr>
          <w:rFonts w:ascii="Times New Roman" w:hAnsi="Times New Roman" w:cs="Times New Roman"/>
          <w:color w:val="000000"/>
          <w:sz w:val="28"/>
          <w:szCs w:val="28"/>
        </w:rPr>
        <w:t>влять меры по развитию и стимулированию движения наставничества</w:t>
      </w:r>
      <w:r w:rsidR="00203AEE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13C1" w:rsidRPr="003C5AF3" w:rsidRDefault="003713C1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условия 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для занятий физкультурой, спортом, худож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ственной самодеятельностью,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реализации творческого потенциала мол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дежи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инновационн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DD7D02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проводить конкурсы профессионального мастерства среди молодых рабочих и специалистов. 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ганизовывать массовые культурные и спортивные мероприятия.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Осущест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лять моральное и материальное поощрение молодых работников, совмещаю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щих производственную деятельность и активную общественную работу;</w:t>
      </w:r>
    </w:p>
    <w:p w:rsidR="003713C1" w:rsidRPr="003C5AF3" w:rsidRDefault="003713C1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2.4.8.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предусматривать включение в коллективные договоры и согл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шения обязательств по финансированию программ работы с молодежью, р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176A8" w:rsidRPr="003C5AF3">
        <w:rPr>
          <w:rFonts w:ascii="Times New Roman" w:hAnsi="Times New Roman" w:cs="Times New Roman"/>
          <w:color w:val="000000"/>
          <w:sz w:val="28"/>
          <w:szCs w:val="28"/>
        </w:rPr>
        <w:t>шению социально-экономических вопросов молодых специалистов</w:t>
      </w:r>
      <w:r w:rsidR="00480C8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финансовых возможностей работодателей)</w:t>
      </w:r>
      <w:r w:rsidR="00317C25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7C25" w:rsidRPr="003C5AF3" w:rsidRDefault="00317C2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2.4.</w:t>
      </w:r>
      <w:r w:rsidR="00106D34" w:rsidRPr="00641D55">
        <w:rPr>
          <w:rFonts w:ascii="Times New Roman" w:hAnsi="Times New Roman" w:cs="Times New Roman"/>
          <w:sz w:val="28"/>
          <w:szCs w:val="28"/>
        </w:rPr>
        <w:t>9</w:t>
      </w:r>
      <w:r w:rsidRPr="00641D55">
        <w:rPr>
          <w:rFonts w:ascii="Times New Roman" w:hAnsi="Times New Roman" w:cs="Times New Roman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способствовать созданию в организациях советов молодых сп</w:t>
      </w:r>
      <w:r w:rsidRPr="00641D55">
        <w:rPr>
          <w:rFonts w:ascii="Times New Roman" w:hAnsi="Times New Roman" w:cs="Times New Roman"/>
          <w:sz w:val="28"/>
          <w:szCs w:val="28"/>
        </w:rPr>
        <w:t>е</w:t>
      </w:r>
      <w:r w:rsidRPr="00641D55">
        <w:rPr>
          <w:rFonts w:ascii="Times New Roman" w:hAnsi="Times New Roman" w:cs="Times New Roman"/>
          <w:sz w:val="28"/>
          <w:szCs w:val="28"/>
        </w:rPr>
        <w:t>циалистов, молодежных комиссий профсоюзных организаций, других форм молодежного самоуправления. Предоставлять время председателю молоде</w:t>
      </w:r>
      <w:r w:rsidRPr="00641D55">
        <w:rPr>
          <w:rFonts w:ascii="Times New Roman" w:hAnsi="Times New Roman" w:cs="Times New Roman"/>
          <w:sz w:val="28"/>
          <w:szCs w:val="28"/>
        </w:rPr>
        <w:t>ж</w:t>
      </w:r>
      <w:r w:rsidRPr="00641D55">
        <w:rPr>
          <w:rFonts w:ascii="Times New Roman" w:hAnsi="Times New Roman" w:cs="Times New Roman"/>
          <w:sz w:val="28"/>
          <w:szCs w:val="28"/>
        </w:rPr>
        <w:t>ного совета (комиссии) для выполнения им общественных обязанностей;</w:t>
      </w:r>
    </w:p>
    <w:p w:rsidR="00C94CBF" w:rsidRPr="008815EC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5EC"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 w:rsidR="000451F5" w:rsidRPr="008815E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815EC">
        <w:rPr>
          <w:rFonts w:ascii="Times New Roman" w:hAnsi="Times New Roman" w:cs="Times New Roman"/>
          <w:b/>
          <w:color w:val="000000"/>
          <w:sz w:val="28"/>
          <w:szCs w:val="28"/>
        </w:rPr>
        <w:t>В области охраны труда, создания благоприятных и безопа</w:t>
      </w:r>
      <w:r w:rsidRPr="008815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815EC">
        <w:rPr>
          <w:rFonts w:ascii="Times New Roman" w:hAnsi="Times New Roman" w:cs="Times New Roman"/>
          <w:b/>
          <w:color w:val="000000"/>
          <w:sz w:val="28"/>
          <w:szCs w:val="28"/>
        </w:rPr>
        <w:t>ных условий труда:</w:t>
      </w:r>
    </w:p>
    <w:p w:rsidR="005573A6" w:rsidRPr="003C5AF3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7067C" w:rsidRPr="003C5AF3">
        <w:rPr>
          <w:rFonts w:ascii="Times New Roman" w:hAnsi="Times New Roman" w:cs="Times New Roman"/>
          <w:color w:val="000000"/>
          <w:sz w:val="28"/>
          <w:szCs w:val="28"/>
        </w:rPr>
        <w:t>формировать культуру безопасного труда и ответственности за нарушение норм охраны труда. О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беспечиват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на каждом раб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чем месте безопасных условий и охраны труда в соответствии с требовани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ми трудового законодательства, уделяя особое внимание безопасности вед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ния работ, обеспечению работающих спецодеждой, </w:t>
      </w:r>
      <w:proofErr w:type="spellStart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спецобувью</w:t>
      </w:r>
      <w:proofErr w:type="spellEnd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средствами индивидуальной защиты по установленным нормам, обеспеч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нию работников надлежащим санитарно-бытовым и лечебно-профилакти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ческим обслуживанием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4943" w:rsidRPr="003C5AF3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приведение условий труда в соответствие с гос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дарственными нормативными требованиями охраны труда по результатам специальной оценки условий труда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ку совместно с первичными профсоюзными организациями и реализацию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плана мероприятий по улучш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нию условий труда и профилактики сохранения здоровья работников. 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нима</w:t>
      </w:r>
      <w:r w:rsidR="00C36354" w:rsidRPr="003C5AF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меры по сокращению численности работников основных видов 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изводств, занятых на работах, где условия труда не отвечают санитарно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гигиеническим нормам, в том числе по сокращению использования труда женщин на работах с вредными и (или) опасными условиями труда;</w:t>
      </w:r>
    </w:p>
    <w:p w:rsidR="005573A6" w:rsidRPr="003C5AF3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необходимые условия для организации и эффективной деятельности уполномоченных (доверенных) лиц по охране труда 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 xml:space="preserve">первичных 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профсоюзных организаций, обеспечивать условия для осуществле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ния общ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</w:t>
      </w:r>
      <w:proofErr w:type="gramStart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законодательных и других правовых а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тов по труду правовыми и техническими инспекциями труда профсоюзов, уполномоченными (доверенными) лицами по охране труда первичных про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союзных организаций. Предоставлять оплачиваемо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врем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профсоюзных комитетов и членам комиссий для выполнения возложенных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на них обязанностей по </w:t>
      </w:r>
      <w:proofErr w:type="gramStart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условий и охраны труда, уполномоченным (доверенным) лицам по охране труда 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первичных профс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юзных организаций – дополнительные отпуска, поощрять их за надлежащее исполнение обязанностей;</w:t>
      </w:r>
    </w:p>
    <w:p w:rsidR="005573A6" w:rsidRPr="003C5AF3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F33E7F">
        <w:rPr>
          <w:rFonts w:ascii="Times New Roman" w:hAnsi="Times New Roman" w:cs="Times New Roman"/>
          <w:color w:val="000000"/>
          <w:sz w:val="28"/>
          <w:szCs w:val="28"/>
        </w:rPr>
        <w:t>2.5.4.</w:t>
      </w:r>
      <w:r w:rsidR="000451F5" w:rsidRPr="00F33E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беспечиват</w:t>
      </w:r>
      <w:r w:rsidRPr="00F33E7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горячего питания работников пре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573A6" w:rsidRPr="00F33E7F">
        <w:rPr>
          <w:rFonts w:ascii="Times New Roman" w:hAnsi="Times New Roman" w:cs="Times New Roman"/>
          <w:color w:val="000000"/>
          <w:sz w:val="28"/>
          <w:szCs w:val="28"/>
        </w:rPr>
        <w:t>приятий и организаций, в том числе льготного и бесплатного, в объемах, предусмотренных действующими нормами и коллективными договорами</w:t>
      </w:r>
      <w:r w:rsidR="00203AEE" w:rsidRPr="00F33E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10D" w:rsidRPr="003C5AF3" w:rsidRDefault="008A010D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включение в коллективные договоры мероприятий по улучшению условий и охраны труда, предусмотрев их финансирование в размерах, обеспечивающих выполнение нормативных требований охраны труда, дополнительных гарантий права работников на труд в условиях, соо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ветствующих требованиям охраны труда</w:t>
      </w:r>
      <w:r w:rsidR="009005BA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3AEE" w:rsidRPr="003C5AF3" w:rsidRDefault="009005BA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2.5.6.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уделять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мероприятиям в условиях предотвр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щения распространения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новой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коронавирусной инфекции (</w:t>
      </w:r>
      <w:r w:rsidR="008A010D" w:rsidRPr="00641D55">
        <w:rPr>
          <w:rFonts w:ascii="Times New Roman" w:hAnsi="Times New Roman" w:cs="Times New Roman"/>
          <w:sz w:val="28"/>
          <w:szCs w:val="28"/>
        </w:rPr>
        <w:t>обеспечение пр</w:t>
      </w:r>
      <w:r w:rsidR="008A010D" w:rsidRPr="00641D55">
        <w:rPr>
          <w:rFonts w:ascii="Times New Roman" w:hAnsi="Times New Roman" w:cs="Times New Roman"/>
          <w:sz w:val="28"/>
          <w:szCs w:val="28"/>
        </w:rPr>
        <w:t>и</w:t>
      </w:r>
      <w:r w:rsidR="008A010D" w:rsidRPr="00641D55">
        <w:rPr>
          <w:rFonts w:ascii="Times New Roman" w:hAnsi="Times New Roman" w:cs="Times New Roman"/>
          <w:sz w:val="28"/>
          <w:szCs w:val="28"/>
        </w:rPr>
        <w:t>борами для бесконтактного определения температуры, антисептическими средствами, защитными масками, организация дезинфекции воздуха (</w:t>
      </w:r>
      <w:proofErr w:type="spellStart"/>
      <w:proofErr w:type="gramStart"/>
      <w:r w:rsidR="008A010D" w:rsidRPr="00641D55">
        <w:rPr>
          <w:rFonts w:ascii="Times New Roman" w:hAnsi="Times New Roman" w:cs="Times New Roman"/>
          <w:sz w:val="28"/>
          <w:szCs w:val="28"/>
        </w:rPr>
        <w:t>УФ-облучатели</w:t>
      </w:r>
      <w:proofErr w:type="spellEnd"/>
      <w:proofErr w:type="gramEnd"/>
      <w:r w:rsidR="008A010D" w:rsidRPr="00641D55">
        <w:rPr>
          <w:rFonts w:ascii="Times New Roman" w:hAnsi="Times New Roman" w:cs="Times New Roman"/>
          <w:sz w:val="28"/>
          <w:szCs w:val="28"/>
        </w:rPr>
        <w:t xml:space="preserve"> бактерицидные, </w:t>
      </w:r>
      <w:proofErr w:type="spellStart"/>
      <w:r w:rsidR="008A010D" w:rsidRPr="00641D55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8A010D" w:rsidRPr="00641D55">
        <w:rPr>
          <w:rFonts w:ascii="Times New Roman" w:hAnsi="Times New Roman" w:cs="Times New Roman"/>
          <w:sz w:val="28"/>
          <w:szCs w:val="28"/>
        </w:rPr>
        <w:t xml:space="preserve"> воздуха) и другое).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возможность отнесения затрат на эти цели в состав прочих расходов, связа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ных с производством и реализацией продукции, работ, услуг в соответствии с подпунктом 7 пункта 1 статьи 264 Налогового кодекса Российской Федер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010D" w:rsidRPr="003C5AF3">
        <w:rPr>
          <w:rFonts w:ascii="Times New Roman" w:hAnsi="Times New Roman" w:cs="Times New Roman"/>
          <w:color w:val="000000"/>
          <w:sz w:val="28"/>
          <w:szCs w:val="28"/>
        </w:rPr>
        <w:t>ции, с целью уменьшения налогооблагаемой базы</w:t>
      </w:r>
      <w:r w:rsidR="00203AEE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10D" w:rsidRPr="003C5AF3" w:rsidRDefault="009005BA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2.5.7.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направлять в приоритетном порядке на санаторно-курортное л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чение работников, перенесших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новую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коронавирусную</w:t>
      </w:r>
      <w:proofErr w:type="spellEnd"/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инфекцию, из числа занятых на работах с вредными и (или) опасными производственными фа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торами, а также работников не ранее чем за пять лет до достижения ими во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раста, дающего право на назначение страховой пенсии по старости, испол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зуя на эти цели</w:t>
      </w:r>
      <w:r w:rsidR="001874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суммы страховых взносов по обязательному с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циальному страхованию</w:t>
      </w:r>
      <w:proofErr w:type="gramEnd"/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от несчастных случаев на производстве и профе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сиональных заболеваний (</w:t>
      </w:r>
      <w:r w:rsidR="000F6CFA" w:rsidRPr="00A40C6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607347" w:rsidRPr="00A40C60">
        <w:rPr>
          <w:rFonts w:ascii="Times New Roman" w:hAnsi="Times New Roman" w:cs="Times New Roman"/>
          <w:color w:val="000000"/>
          <w:sz w:val="28"/>
          <w:szCs w:val="28"/>
        </w:rPr>
        <w:t>20 – 30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% от начисленных за предшествующий календарный год взносов в Фонд социального страхования Российской Ф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7347" w:rsidRPr="003C5AF3">
        <w:rPr>
          <w:rFonts w:ascii="Times New Roman" w:hAnsi="Times New Roman" w:cs="Times New Roman"/>
          <w:color w:val="000000"/>
          <w:sz w:val="28"/>
          <w:szCs w:val="28"/>
        </w:rPr>
        <w:t>дерации)</w:t>
      </w:r>
      <w:r w:rsidR="004E202C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02C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 случае гибели работника на производстве по вине работодателя выплачивать семье погибшего дополнительное (сверх установленных гос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дарством норм) единовременное пособие не ниже размера, предусмотренного в отраслевых тарифных соглашениях, действующих в отношении работод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теля, а в случае их отсутствия </w:t>
      </w:r>
      <w:r w:rsidR="009D5CBB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сумме не менее 1</w:t>
      </w:r>
      <w:r w:rsidR="00B809E7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378B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  <w:r w:rsidR="004E202C"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11C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На момент наступления несчастного случая сумма подлежит индекс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39018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коэффициента инфляции.</w:t>
      </w:r>
    </w:p>
    <w:p w:rsidR="0039018F" w:rsidRPr="003C5AF3" w:rsidRDefault="0039018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Порядок и сроки выплаты указанного единовременного пособия уст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навливаются коллективным договором, локальными нормативными актами, если они не установлены в отраслевых тарифных соглашениях, действующих в отношении работодателя, а также в настоящем Соглашении;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работнику инвалидности вследствие 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счастного случая на производстве </w:t>
      </w:r>
      <w:r w:rsidR="0098378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по вине работодателя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либо установления профессионального заболевания выплачивать пострадавшему дополнител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ное (сверх установленных государством норм) единовременное пособие не ниже размеров, предусмотренных в отраслевых тарифных соглашениях, де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ствующих в отношении работодателя, а в случае их отсутствия: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 I группе инвалидности </w:t>
      </w:r>
      <w:r w:rsidR="009D5CBB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</w:t>
      </w:r>
      <w:r w:rsidR="00B809E7" w:rsidRPr="003C5A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0 тысяч рублей;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 II группе инвалидности </w:t>
      </w:r>
      <w:r w:rsidR="009D5CBB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B809E7" w:rsidRPr="003C5AF3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при III группе инвалидности </w:t>
      </w:r>
      <w:r w:rsidR="009D5CBB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6</w:t>
      </w:r>
      <w:r w:rsidR="0098378B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 утрате профессиональной трудоспособности без установления 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валидности </w:t>
      </w:r>
      <w:r w:rsidR="009D5CBB" w:rsidRPr="003C5A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4</w:t>
      </w:r>
      <w:r w:rsidR="00B809E7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рублей.</w:t>
      </w:r>
    </w:p>
    <w:p w:rsidR="00C94CBF" w:rsidRPr="003C5AF3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На момент наступления несчастного случая сумма подлежит индекс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33046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коэффициента инфляции.</w:t>
      </w:r>
    </w:p>
    <w:p w:rsidR="0033046E" w:rsidRPr="003C5AF3" w:rsidRDefault="0033046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Порядок и сроки выплаты указанного единовременного пособия уст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навливаются коллективным договором, локальными нормативными актами, если они не установлены в отраслевых тарифных соглашениях, действующих в отношении работодателя, а также в настоящем Соглашении;</w:t>
      </w:r>
    </w:p>
    <w:p w:rsidR="005573A6" w:rsidRPr="003C5AF3" w:rsidRDefault="004A494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за счет собственных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средств рабочие места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для труд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устройства </w:t>
      </w:r>
      <w:r w:rsidR="00675945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работников, 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получивших трудовое увечье, профессиональное з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болевание либо иное повреждение здоровья, связанное с исполнением рабо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никами трудовых обязанностей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 данного</w:t>
      </w:r>
      <w:r w:rsidR="00675945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, и имеющих рек</w:t>
      </w:r>
      <w:r w:rsidR="005573A6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мендации к труду;</w:t>
      </w:r>
    </w:p>
    <w:p w:rsidR="00021733" w:rsidRPr="003C5AF3" w:rsidRDefault="0002173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2.5.11.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ежегодное направление до </w:t>
      </w:r>
      <w:r w:rsidRPr="00A40C6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451F5" w:rsidRPr="00A40C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0C60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0F6CFA" w:rsidRPr="00A40C60">
        <w:rPr>
          <w:rFonts w:ascii="Times New Roman" w:hAnsi="Times New Roman" w:cs="Times New Roman"/>
          <w:color w:val="000000"/>
          <w:sz w:val="28"/>
          <w:szCs w:val="28"/>
        </w:rPr>
        <w:t>– 30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F6CF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сумм стр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ховых взносов, начисленных в Фонд социального страхования Российской Федерации за предшествующий календарный год, за вычетом расходов, 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изведенных в предшествующем календарном году</w:t>
      </w:r>
      <w:r w:rsidR="00BA6B74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ние предупредительных мер по снижению производственного травматизма и профессиональных заболеваний</w:t>
      </w:r>
      <w:r w:rsidR="00BA6B74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29DC" w:rsidRPr="003C5AF3" w:rsidRDefault="0002173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2.5.12.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возможности электронных цифровых сервисов </w:t>
      </w:r>
      <w:r w:rsidR="002E29DC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2E29DC" w:rsidRPr="003C5A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гарантий и компенсаций работникам («Электронный листок нетрудоспособности», «Электронная медицинская карта работника», «Соц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альный навигатор», «Личный кабинет страхователя», «Личный кабинет 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страхованного лица», «Калькулятор расчета пособий»)</w:t>
      </w:r>
      <w:r w:rsidR="00106D34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D34" w:rsidRPr="00641D55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2.5.13.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создавать условия для беспрепятственного прохождения мед</w:t>
      </w:r>
      <w:r w:rsidRPr="00641D55">
        <w:rPr>
          <w:rFonts w:ascii="Times New Roman" w:hAnsi="Times New Roman" w:cs="Times New Roman"/>
          <w:sz w:val="28"/>
          <w:szCs w:val="28"/>
        </w:rPr>
        <w:t>и</w:t>
      </w:r>
      <w:r w:rsidRPr="00641D55">
        <w:rPr>
          <w:rFonts w:ascii="Times New Roman" w:hAnsi="Times New Roman" w:cs="Times New Roman"/>
          <w:sz w:val="28"/>
          <w:szCs w:val="28"/>
        </w:rPr>
        <w:t>цинских осмотров всеми работниками организации, преимущественно в р</w:t>
      </w:r>
      <w:r w:rsidRPr="00641D55">
        <w:rPr>
          <w:rFonts w:ascii="Times New Roman" w:hAnsi="Times New Roman" w:cs="Times New Roman"/>
          <w:sz w:val="28"/>
          <w:szCs w:val="28"/>
        </w:rPr>
        <w:t>а</w:t>
      </w:r>
      <w:r w:rsidRPr="00641D55">
        <w:rPr>
          <w:rFonts w:ascii="Times New Roman" w:hAnsi="Times New Roman" w:cs="Times New Roman"/>
          <w:sz w:val="28"/>
          <w:szCs w:val="28"/>
        </w:rPr>
        <w:t>бочее время, за счет средств работодателя в соответствии с действующим з</w:t>
      </w:r>
      <w:r w:rsidRPr="00641D55">
        <w:rPr>
          <w:rFonts w:ascii="Times New Roman" w:hAnsi="Times New Roman" w:cs="Times New Roman"/>
          <w:sz w:val="28"/>
          <w:szCs w:val="28"/>
        </w:rPr>
        <w:t>а</w:t>
      </w:r>
      <w:r w:rsidRPr="00641D55">
        <w:rPr>
          <w:rFonts w:ascii="Times New Roman" w:hAnsi="Times New Roman" w:cs="Times New Roman"/>
          <w:sz w:val="28"/>
          <w:szCs w:val="28"/>
        </w:rPr>
        <w:t>конодательством;</w:t>
      </w:r>
    </w:p>
    <w:p w:rsidR="00106D34" w:rsidRPr="00641D55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2.5.14.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укомплектовывать службы по охране труда в соответствии с межотраслевыми (отраслевыми) нормативами и не допускать их сокращения и ликвидации;</w:t>
      </w:r>
    </w:p>
    <w:p w:rsidR="00106D34" w:rsidRPr="003C5AF3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2.5.15.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не допускать к работе лиц, не прошедших в установленном п</w:t>
      </w:r>
      <w:r w:rsidRPr="00641D55">
        <w:rPr>
          <w:rFonts w:ascii="Times New Roman" w:hAnsi="Times New Roman" w:cs="Times New Roman"/>
          <w:sz w:val="28"/>
          <w:szCs w:val="28"/>
        </w:rPr>
        <w:t>о</w:t>
      </w:r>
      <w:r w:rsidRPr="00641D55">
        <w:rPr>
          <w:rFonts w:ascii="Times New Roman" w:hAnsi="Times New Roman" w:cs="Times New Roman"/>
          <w:sz w:val="28"/>
          <w:szCs w:val="28"/>
        </w:rPr>
        <w:t xml:space="preserve">рядке инструктаж и (или) обучение по охране труда, стажировку и проверку </w:t>
      </w:r>
      <w:r w:rsidRPr="00641D55">
        <w:rPr>
          <w:rFonts w:ascii="Times New Roman" w:hAnsi="Times New Roman" w:cs="Times New Roman"/>
          <w:sz w:val="28"/>
          <w:szCs w:val="28"/>
        </w:rPr>
        <w:lastRenderedPageBreak/>
        <w:t>знаний требований охраны труда. Обеспечивать обязательность применения работниками исправных средств индивидуальной защиты. Не допускать р</w:t>
      </w:r>
      <w:r w:rsidRPr="00641D55">
        <w:rPr>
          <w:rFonts w:ascii="Times New Roman" w:hAnsi="Times New Roman" w:cs="Times New Roman"/>
          <w:sz w:val="28"/>
          <w:szCs w:val="28"/>
        </w:rPr>
        <w:t>а</w:t>
      </w:r>
      <w:r w:rsidRPr="00641D55">
        <w:rPr>
          <w:rFonts w:ascii="Times New Roman" w:hAnsi="Times New Roman" w:cs="Times New Roman"/>
          <w:sz w:val="28"/>
          <w:szCs w:val="28"/>
        </w:rPr>
        <w:t>ботников к выполнению работ без выданных им в установленном порядке средств индивидуальной защиты.</w:t>
      </w:r>
    </w:p>
    <w:p w:rsidR="00A5733F" w:rsidRPr="008B2633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633"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 w:rsidR="000451F5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B2633">
        <w:rPr>
          <w:rFonts w:ascii="Times New Roman" w:hAnsi="Times New Roman" w:cs="Times New Roman"/>
          <w:b/>
          <w:color w:val="000000"/>
          <w:sz w:val="28"/>
          <w:szCs w:val="28"/>
        </w:rPr>
        <w:t>В области развития социального партнерства:</w:t>
      </w:r>
    </w:p>
    <w:p w:rsidR="00A5733F" w:rsidRPr="003C5AF3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предусма</w:t>
      </w:r>
      <w:r w:rsidR="00526633" w:rsidRPr="003C5AF3">
        <w:rPr>
          <w:rFonts w:ascii="Times New Roman" w:hAnsi="Times New Roman" w:cs="Times New Roman"/>
          <w:color w:val="000000"/>
          <w:sz w:val="28"/>
          <w:szCs w:val="28"/>
        </w:rPr>
        <w:t>тривать средства, необходимые для финансирования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(мероприятий), предусмотренных настоящим Соглашением;</w:t>
      </w:r>
    </w:p>
    <w:p w:rsidR="00A5733F" w:rsidRPr="003C5AF3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47DA4" w:rsidRPr="00641D55">
        <w:rPr>
          <w:rFonts w:ascii="Times New Roman" w:hAnsi="Times New Roman" w:cs="Times New Roman"/>
          <w:sz w:val="28"/>
          <w:szCs w:val="28"/>
        </w:rPr>
        <w:t>способствовать инициативе работников по созданию (восстано</w:t>
      </w:r>
      <w:r w:rsidR="00147DA4" w:rsidRPr="00641D55">
        <w:rPr>
          <w:rFonts w:ascii="Times New Roman" w:hAnsi="Times New Roman" w:cs="Times New Roman"/>
          <w:sz w:val="28"/>
          <w:szCs w:val="28"/>
        </w:rPr>
        <w:t>в</w:t>
      </w:r>
      <w:r w:rsidR="00147DA4" w:rsidRPr="00641D55">
        <w:rPr>
          <w:rFonts w:ascii="Times New Roman" w:hAnsi="Times New Roman" w:cs="Times New Roman"/>
          <w:sz w:val="28"/>
          <w:szCs w:val="28"/>
        </w:rPr>
        <w:t>лению</w:t>
      </w:r>
      <w:r w:rsidR="00CD2924" w:rsidRPr="00641D55">
        <w:rPr>
          <w:rFonts w:ascii="Times New Roman" w:hAnsi="Times New Roman" w:cs="Times New Roman"/>
          <w:sz w:val="28"/>
          <w:szCs w:val="28"/>
        </w:rPr>
        <w:t>)</w:t>
      </w:r>
      <w:r w:rsidR="00147DA4" w:rsidRPr="00641D55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организаций. 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облюдать права и гарантии профсоюзов в организациях независимо от форм собственности, 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содейств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вать </w:t>
      </w:r>
      <w:proofErr w:type="gramStart"/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контролю за</w:t>
      </w:r>
      <w:proofErr w:type="gramEnd"/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соблюдением законодательства, осуществляемому про</w:t>
      </w:r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союзами,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12.01.1996 № 10-ФЗ «О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профессиональных союзах, их правах и гарантиях деятельности» и др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гими нормативными правовыми актами. Предоставлять первичным профс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юзным организациям для осуществления деятельности в безвозмездное пол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зование помещения и оборудование</w:t>
      </w:r>
      <w:r w:rsidR="002A2A94" w:rsidRPr="003C5AF3">
        <w:rPr>
          <w:rFonts w:ascii="Times New Roman" w:hAnsi="Times New Roman" w:cs="Times New Roman"/>
          <w:color w:val="000000"/>
          <w:sz w:val="28"/>
          <w:szCs w:val="28"/>
        </w:rPr>
        <w:t>. Г</w:t>
      </w:r>
      <w:r w:rsidR="002A2A94" w:rsidRPr="00641D55">
        <w:rPr>
          <w:rFonts w:ascii="Times New Roman" w:hAnsi="Times New Roman" w:cs="Times New Roman"/>
          <w:sz w:val="28"/>
          <w:szCs w:val="28"/>
        </w:rPr>
        <w:t>арантировать невмешательство в де</w:t>
      </w:r>
      <w:r w:rsidR="002A2A94" w:rsidRPr="00641D55">
        <w:rPr>
          <w:rFonts w:ascii="Times New Roman" w:hAnsi="Times New Roman" w:cs="Times New Roman"/>
          <w:sz w:val="28"/>
          <w:szCs w:val="28"/>
        </w:rPr>
        <w:t>я</w:t>
      </w:r>
      <w:r w:rsidR="002A2A94" w:rsidRPr="00641D55">
        <w:rPr>
          <w:rFonts w:ascii="Times New Roman" w:hAnsi="Times New Roman" w:cs="Times New Roman"/>
          <w:sz w:val="28"/>
          <w:szCs w:val="28"/>
        </w:rPr>
        <w:t>тельность первичных профсоюзных организаций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33F" w:rsidRPr="003C5AF3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предоставлять членам профсоюза, не освобожденным от осно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ной работы, свободное время для исполнения общественных обязанностей в организации в согласованные с профкомом сроки с сохранением среднего 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работка. Освобождать членов выборных профсоюзных органов от работы во время обучения на курсах, для участия в качестве делегатов созываемых профсоюзами съездов, конференций, а также для участия в работе их выбо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ных органов с сохранением средней заработной платы. Условия предоста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ления свободного времени определяются коллективным договором</w:t>
      </w:r>
      <w:r w:rsidR="00147D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7DA4" w:rsidRPr="00641D55">
        <w:rPr>
          <w:rFonts w:ascii="Times New Roman" w:hAnsi="Times New Roman" w:cs="Times New Roman"/>
          <w:sz w:val="28"/>
          <w:szCs w:val="28"/>
        </w:rPr>
        <w:t>Собл</w:t>
      </w:r>
      <w:r w:rsidR="00147DA4" w:rsidRPr="00641D55">
        <w:rPr>
          <w:rFonts w:ascii="Times New Roman" w:hAnsi="Times New Roman" w:cs="Times New Roman"/>
          <w:sz w:val="28"/>
          <w:szCs w:val="28"/>
        </w:rPr>
        <w:t>ю</w:t>
      </w:r>
      <w:r w:rsidR="00147DA4" w:rsidRPr="00641D55">
        <w:rPr>
          <w:rFonts w:ascii="Times New Roman" w:hAnsi="Times New Roman" w:cs="Times New Roman"/>
          <w:sz w:val="28"/>
          <w:szCs w:val="28"/>
        </w:rPr>
        <w:t>дать иные условия для реализации уставной деятельности профсоюзных о</w:t>
      </w:r>
      <w:r w:rsidR="00147DA4" w:rsidRPr="00641D55">
        <w:rPr>
          <w:rFonts w:ascii="Times New Roman" w:hAnsi="Times New Roman" w:cs="Times New Roman"/>
          <w:sz w:val="28"/>
          <w:szCs w:val="28"/>
        </w:rPr>
        <w:t>р</w:t>
      </w:r>
      <w:r w:rsidR="00147DA4" w:rsidRPr="00641D55">
        <w:rPr>
          <w:rFonts w:ascii="Times New Roman" w:hAnsi="Times New Roman" w:cs="Times New Roman"/>
          <w:sz w:val="28"/>
          <w:szCs w:val="28"/>
        </w:rPr>
        <w:t>ганизаций и их выборных органов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33F" w:rsidRPr="003C5AF3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рассматривать представления соответствующих профсоюзных органов о выявлении нарушения трудового законодательства и иных норм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тивных правовых актов, содержащих нормы трудового права, принимать 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ры по их устранению</w:t>
      </w:r>
      <w:r w:rsidR="000E57FD"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57FD" w:rsidRPr="00641D55">
        <w:rPr>
          <w:rFonts w:ascii="Times New Roman" w:hAnsi="Times New Roman" w:cs="Times New Roman"/>
          <w:sz w:val="28"/>
          <w:szCs w:val="28"/>
        </w:rPr>
        <w:t xml:space="preserve"> Предоставлять по запросу выборного органа перви</w:t>
      </w:r>
      <w:r w:rsidR="000E57FD" w:rsidRPr="00641D55">
        <w:rPr>
          <w:rFonts w:ascii="Times New Roman" w:hAnsi="Times New Roman" w:cs="Times New Roman"/>
          <w:sz w:val="28"/>
          <w:szCs w:val="28"/>
        </w:rPr>
        <w:t>ч</w:t>
      </w:r>
      <w:r w:rsidR="000E57FD" w:rsidRPr="00641D55">
        <w:rPr>
          <w:rFonts w:ascii="Times New Roman" w:hAnsi="Times New Roman" w:cs="Times New Roman"/>
          <w:sz w:val="28"/>
          <w:szCs w:val="28"/>
        </w:rPr>
        <w:t>ной профсоюзной организации полную и достоверную информацию, необх</w:t>
      </w:r>
      <w:r w:rsidR="000E57FD" w:rsidRPr="00641D55">
        <w:rPr>
          <w:rFonts w:ascii="Times New Roman" w:hAnsi="Times New Roman" w:cs="Times New Roman"/>
          <w:sz w:val="28"/>
          <w:szCs w:val="28"/>
        </w:rPr>
        <w:t>о</w:t>
      </w:r>
      <w:r w:rsidR="000E57FD" w:rsidRPr="00641D55">
        <w:rPr>
          <w:rFonts w:ascii="Times New Roman" w:hAnsi="Times New Roman" w:cs="Times New Roman"/>
          <w:sz w:val="28"/>
          <w:szCs w:val="28"/>
        </w:rPr>
        <w:t>димую для заключения и подведения итогов выполнения коллективных д</w:t>
      </w:r>
      <w:r w:rsidR="000E57FD" w:rsidRPr="00641D55">
        <w:rPr>
          <w:rFonts w:ascii="Times New Roman" w:hAnsi="Times New Roman" w:cs="Times New Roman"/>
          <w:sz w:val="28"/>
          <w:szCs w:val="28"/>
        </w:rPr>
        <w:t>о</w:t>
      </w:r>
      <w:r w:rsidR="000E57FD" w:rsidRPr="00641D55">
        <w:rPr>
          <w:rFonts w:ascii="Times New Roman" w:hAnsi="Times New Roman" w:cs="Times New Roman"/>
          <w:sz w:val="28"/>
          <w:szCs w:val="28"/>
        </w:rPr>
        <w:t>говоров, соглашений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33F" w:rsidRPr="003C5AF3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заключение коллективных договоров в организ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циях</w:t>
      </w:r>
      <w:r w:rsidR="002A2A94" w:rsidRPr="00641D55">
        <w:rPr>
          <w:rFonts w:ascii="Times New Roman" w:hAnsi="Times New Roman" w:cs="Times New Roman"/>
          <w:sz w:val="28"/>
          <w:szCs w:val="28"/>
        </w:rPr>
        <w:t>, д</w:t>
      </w:r>
      <w:r w:rsidR="00106D34" w:rsidRPr="00641D55">
        <w:rPr>
          <w:rFonts w:ascii="Times New Roman" w:hAnsi="Times New Roman" w:cs="Times New Roman"/>
          <w:sz w:val="28"/>
          <w:szCs w:val="28"/>
        </w:rPr>
        <w:t>ополнительные льготы, гарантии конкретизировать в приложениях к коллективному договору, в том числе в положении об оплате труда, перечне мероприятий по улучшению условий и охраны труда и снижению уровней профессиональных рисков и других.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допускать снижения уровня мер 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циальной поддержки, установленных настоящим Соглашением, </w:t>
      </w:r>
      <w:r w:rsidRPr="00AD601D">
        <w:rPr>
          <w:rFonts w:ascii="Times New Roman" w:hAnsi="Times New Roman" w:cs="Times New Roman"/>
          <w:color w:val="000000"/>
          <w:sz w:val="28"/>
          <w:szCs w:val="28"/>
        </w:rPr>
        <w:t>регионал</w:t>
      </w:r>
      <w:r w:rsidRPr="00AD601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D601D">
        <w:rPr>
          <w:rFonts w:ascii="Times New Roman" w:hAnsi="Times New Roman" w:cs="Times New Roman"/>
          <w:color w:val="000000"/>
          <w:sz w:val="28"/>
          <w:szCs w:val="28"/>
        </w:rPr>
        <w:t>ными отраслевыми, территориальными, территориальными отраслевыми и другими соглашениями, действующими в отношении работодателя.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Напра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лять коллективные договоры на уведомительную регистрацию в течение 7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дней с момента их заключения в </w:t>
      </w:r>
      <w:r w:rsidR="00D24CBE" w:rsidRPr="003C5AF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ентр занятости </w:t>
      </w:r>
      <w:r w:rsidR="005C5EC8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0D441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Каменско</w:t>
      </w:r>
      <w:r w:rsidR="005C5EC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33F" w:rsidRPr="003C5AF3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2.6.7.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формировать социально ответственную позицию работодателей по вопросам оплаты труда, охраны труда, развития кадрового потенциала, обеспечения занятости населения, трудоустройства инвалидов и другим 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правлениям социально-трудовой сферы, в том числе в рамках реализации </w:t>
      </w:r>
      <w:hyperlink r:id="rId10" w:tooltip="Указ Губернатора Алтайского края от 12.03.2015 N 22 (ред. от 17.04.2019) &quot;О повышении социальной ответственности работодателей Алтайского края&quot;{КонсультантПлюс}" w:history="1">
        <w:r w:rsidRPr="003C5AF3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указа</w:t>
        </w:r>
      </w:hyperlink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Губернатора Алтайского края от 12.03.2015 № 22 «О повышении социа</w:t>
      </w:r>
      <w:r w:rsidR="00DD51CE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ьной ответственности работодателей Алтайского края».</w:t>
      </w:r>
    </w:p>
    <w:p w:rsidR="00A5733F" w:rsidRPr="003C5AF3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2.6.8.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информационную работу по вопросам использования механизмов социального партнерства в сфере регулирования социально-трудовых отношений. Освещать в средствах массовой информации,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поративных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организаций по решению 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просов в социально-трудовой сфере, развитию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D24CB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ко</w:t>
      </w:r>
      <w:r w:rsidR="00147DA4" w:rsidRPr="003C5AF3">
        <w:rPr>
          <w:rFonts w:ascii="Times New Roman" w:hAnsi="Times New Roman" w:cs="Times New Roman"/>
          <w:color w:val="000000"/>
          <w:sz w:val="28"/>
          <w:szCs w:val="28"/>
        </w:rPr>
        <w:t>рп</w:t>
      </w:r>
      <w:r w:rsidR="00147DA4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7DA4" w:rsidRPr="003C5AF3">
        <w:rPr>
          <w:rFonts w:ascii="Times New Roman" w:hAnsi="Times New Roman" w:cs="Times New Roman"/>
          <w:color w:val="000000"/>
          <w:sz w:val="28"/>
          <w:szCs w:val="28"/>
        </w:rPr>
        <w:t>ративной благотворительности;</w:t>
      </w:r>
    </w:p>
    <w:p w:rsidR="00106D34" w:rsidRPr="00641D55" w:rsidRDefault="00106D34" w:rsidP="00DD51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2.6.9.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обеспечивать условия для деятельности первичных профсоюзных организаций, для участия их представителей в коллективных переговорах по заключению коллективных договоров, внесению изменений и дополнений в них. Взаимодействовать с представителями профсоюза на принципах соц</w:t>
      </w:r>
      <w:r w:rsidRPr="00641D55">
        <w:rPr>
          <w:rFonts w:ascii="Times New Roman" w:hAnsi="Times New Roman" w:cs="Times New Roman"/>
          <w:sz w:val="28"/>
          <w:szCs w:val="28"/>
        </w:rPr>
        <w:t>и</w:t>
      </w:r>
      <w:r w:rsidRPr="00641D55">
        <w:rPr>
          <w:rFonts w:ascii="Times New Roman" w:hAnsi="Times New Roman" w:cs="Times New Roman"/>
          <w:sz w:val="28"/>
          <w:szCs w:val="28"/>
        </w:rPr>
        <w:t>ального партнерства;</w:t>
      </w:r>
    </w:p>
    <w:p w:rsidR="00106D34" w:rsidRDefault="00106D34" w:rsidP="00DD51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D55">
        <w:rPr>
          <w:rFonts w:ascii="Times New Roman" w:hAnsi="Times New Roman" w:cs="Times New Roman"/>
          <w:sz w:val="28"/>
          <w:szCs w:val="28"/>
        </w:rPr>
        <w:t>2.6.10.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1D55">
        <w:rPr>
          <w:rFonts w:ascii="Times New Roman" w:hAnsi="Times New Roman" w:cs="Times New Roman"/>
          <w:sz w:val="28"/>
          <w:szCs w:val="28"/>
        </w:rPr>
        <w:t>привлекать выборный орган первичной профсоюзной организ</w:t>
      </w:r>
      <w:r w:rsidRPr="00641D55">
        <w:rPr>
          <w:rFonts w:ascii="Times New Roman" w:hAnsi="Times New Roman" w:cs="Times New Roman"/>
          <w:sz w:val="28"/>
          <w:szCs w:val="28"/>
        </w:rPr>
        <w:t>а</w:t>
      </w:r>
      <w:r w:rsidRPr="00641D55">
        <w:rPr>
          <w:rFonts w:ascii="Times New Roman" w:hAnsi="Times New Roman" w:cs="Times New Roman"/>
          <w:sz w:val="28"/>
          <w:szCs w:val="28"/>
        </w:rPr>
        <w:t>ции к консультациям в связи с ухудшением финансового состояния орган</w:t>
      </w:r>
      <w:r w:rsidRPr="00641D55">
        <w:rPr>
          <w:rFonts w:ascii="Times New Roman" w:hAnsi="Times New Roman" w:cs="Times New Roman"/>
          <w:sz w:val="28"/>
          <w:szCs w:val="28"/>
        </w:rPr>
        <w:t>и</w:t>
      </w:r>
      <w:r w:rsidRPr="00641D55">
        <w:rPr>
          <w:rFonts w:ascii="Times New Roman" w:hAnsi="Times New Roman" w:cs="Times New Roman"/>
          <w:sz w:val="28"/>
          <w:szCs w:val="28"/>
        </w:rPr>
        <w:t>зации, к выработке совместных мер по стабилизации ситуации и защите прав работников</w:t>
      </w:r>
      <w:r w:rsidR="000E57FD" w:rsidRPr="00641D55">
        <w:rPr>
          <w:rFonts w:ascii="Times New Roman" w:hAnsi="Times New Roman" w:cs="Times New Roman"/>
          <w:sz w:val="28"/>
          <w:szCs w:val="28"/>
        </w:rPr>
        <w:t>.</w:t>
      </w:r>
    </w:p>
    <w:p w:rsidR="009A25CD" w:rsidRPr="009A25CD" w:rsidRDefault="009A25CD" w:rsidP="009A25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4B7">
        <w:rPr>
          <w:rFonts w:ascii="Times New Roman" w:hAnsi="Times New Roman" w:cs="Times New Roman"/>
          <w:sz w:val="28"/>
          <w:szCs w:val="28"/>
        </w:rPr>
        <w:t>2.6.11. создать в 2021 году территориальное объединение работодат</w:t>
      </w:r>
      <w:r w:rsidRPr="007F34B7">
        <w:rPr>
          <w:rFonts w:ascii="Times New Roman" w:hAnsi="Times New Roman" w:cs="Times New Roman"/>
          <w:sz w:val="28"/>
          <w:szCs w:val="28"/>
        </w:rPr>
        <w:t>е</w:t>
      </w:r>
      <w:r w:rsidRPr="007F34B7">
        <w:rPr>
          <w:rFonts w:ascii="Times New Roman" w:hAnsi="Times New Roman" w:cs="Times New Roman"/>
          <w:sz w:val="28"/>
          <w:szCs w:val="28"/>
        </w:rPr>
        <w:t>лей в соответствии с Федеральным законом от 27.11.2002 № 156-ФЗ «Об объединениях работодателей» или филиалов (представительств) регионал</w:t>
      </w:r>
      <w:r w:rsidRPr="007F34B7">
        <w:rPr>
          <w:rFonts w:ascii="Times New Roman" w:hAnsi="Times New Roman" w:cs="Times New Roman"/>
          <w:sz w:val="28"/>
          <w:szCs w:val="28"/>
        </w:rPr>
        <w:t>ь</w:t>
      </w:r>
      <w:r w:rsidRPr="007F34B7">
        <w:rPr>
          <w:rFonts w:ascii="Times New Roman" w:hAnsi="Times New Roman" w:cs="Times New Roman"/>
          <w:sz w:val="28"/>
          <w:szCs w:val="28"/>
        </w:rPr>
        <w:t>ных объединений работодателей</w:t>
      </w:r>
      <w:r w:rsidR="007F34B7" w:rsidRPr="007F34B7">
        <w:rPr>
          <w:rFonts w:ascii="Times New Roman" w:hAnsi="Times New Roman" w:cs="Times New Roman"/>
          <w:sz w:val="28"/>
          <w:szCs w:val="28"/>
        </w:rPr>
        <w:t>.</w:t>
      </w:r>
    </w:p>
    <w:p w:rsidR="009A25CD" w:rsidRPr="003C5AF3" w:rsidRDefault="009A25CD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3C5AF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8B2633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B2633">
        <w:rPr>
          <w:rFonts w:ascii="Times New Roman" w:hAnsi="Times New Roman" w:cs="Times New Roman"/>
          <w:color w:val="000000"/>
          <w:sz w:val="28"/>
          <w:szCs w:val="28"/>
        </w:rPr>
        <w:t>III. Обязательства Профсоюза</w:t>
      </w:r>
    </w:p>
    <w:p w:rsidR="00C94CBF" w:rsidRPr="008B2633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CBF" w:rsidRPr="008B263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633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0451F5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B2633">
        <w:rPr>
          <w:rFonts w:ascii="Times New Roman" w:hAnsi="Times New Roman" w:cs="Times New Roman"/>
          <w:b/>
          <w:color w:val="000000"/>
          <w:sz w:val="28"/>
          <w:szCs w:val="28"/>
        </w:rPr>
        <w:t>В области оплаты труда и доходов населения: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включение в соглашения, коллективные договоры, локальные нормативные акты организаций показателей темпов роста зар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ботной платы, производительности труда, минимальных размеров оплаты труда, порядка и условий премирования, добиваться выполнения работодат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лями обязательств;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3.1.2.</w:t>
      </w:r>
      <w:r w:rsidR="000451F5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работодателями соглаш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ний, регулирующих социально-трудовые отношения и устанавливающих о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щие принципы регулирования связанных с ними экономических отношений, заключенных на региональном, отраслевом (межотраслевом) и территориал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 уровнях социального партнерства;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добиваться снижения внутриотраслевой дифференциации по 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работной плате между организациями за счет повышения ее уровня в тех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ганизациях, где она ниже, чем в среднем по отрасли, а также дифференци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ции заработной платы в организации между работниками при условии од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накового стажа, квалификации, интенсивности труда;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3.1.4.</w:t>
      </w:r>
      <w:r w:rsidR="000451F5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содействовать обеспечению удельного веса тарифной части опл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ты труда в структуре заработной платы с учетом гарантированных надбавок</w:t>
      </w:r>
      <w:r w:rsidR="008F41C2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доплат в размере не менее 60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% </w:t>
      </w:r>
      <w:r w:rsidR="00526633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организациях внебюджетной сферы</w:t>
      </w:r>
      <w:r w:rsidR="00526633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участвовать в установлении систем оплаты и стимулирования труда, в том числе установлении повышенного размера оплаты труда за 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боту в ночное время, выходные и праздничные нерабочие дни, сверхурочную работу и в других случаях;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3.1.6.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 случаях нарушения установленных сроков выплаты заработной платы добиваться ее выплаты с индексацией, предусмотренной коллекти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ным договором, но не ниже установленной действующим законодательством, а также принимать меры по привлечению к ответственности виновных лиц;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3.1.7.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законодательства о тр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де, выполнением условий коллективных договоров и соглашений, в том чи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ле в условиях банкротства организаций. Принимать меры по недопущению «серых» схем трудовых отношений и выплаты «теневой» заработной платы, неуплаты работодателями страховых взносов и несвоевременного предста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ления сведений персонифицированного учета на работников;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3.1.8.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работодателями устано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ленных законодательством обязанностей в сфере обязательного пенсионного страхования работников;</w:t>
      </w:r>
    </w:p>
    <w:p w:rsidR="00C94CBF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3.1.9.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постоянный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своевременностью и по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нотой выплаты заработной платы в организациях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8F41C2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 В 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тановленном законодательством порядке инициировать принятие мер, 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правленных на своевременную и в полном объеме выплату заработной пл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ты, привлечение к ответственности лиц, не обеспечивающих своевременную выплату заработной платы, через комиссии по трудовым спорам, Государс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венную инспекцию труда в Алтайском крае, органы прокуратуры</w:t>
      </w:r>
      <w:r w:rsidR="003C4720" w:rsidRPr="003C5AF3">
        <w:rPr>
          <w:rFonts w:ascii="Times New Roman" w:hAnsi="Times New Roman" w:cs="Times New Roman"/>
          <w:color w:val="000000"/>
          <w:sz w:val="28"/>
          <w:szCs w:val="28"/>
        </w:rPr>
        <w:t>, суд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2EC3" w:rsidRPr="003C5AF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3.1.10.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разработке и реализации программ развития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ганизаций реального сектора экономики, способствовать участию работн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ков в управлении производством, укреплению дисциплины и ответственн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сти каждого работника за исполнение трудовых обязанностей</w:t>
      </w:r>
      <w:r w:rsidR="00B318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0DB3" w:rsidRPr="008B263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633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="000451F5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40DB3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В области развития социальной сферы, предоставления гара</w:t>
      </w:r>
      <w:r w:rsidR="00140DB3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140DB3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тий и компенсаций работникам</w:t>
      </w:r>
      <w:r w:rsidR="00BA6B74" w:rsidRPr="008B263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86A7F" w:rsidRPr="003C5AF3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проводить организационные мероприятия по оздоровлению 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ботников и членов их семей, информационную работу с работниками пре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приятий, организаций по проведению детской оздоровительной кампании;</w:t>
      </w:r>
    </w:p>
    <w:p w:rsidR="00586A7F" w:rsidRPr="003C5AF3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внесение в коллективные договоры обязательств о финансировании работодателями приобретения льготных путевок для рабо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ников организаций, их детей, ветеранов труда на санаторно-курортное леч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ние, на оздоровление и отдых в лагерях, на услуги спортивных, туристских и культурных учреждений</w:t>
      </w:r>
      <w:r w:rsidR="0039631B" w:rsidRPr="003C5AF3">
        <w:rPr>
          <w:rFonts w:ascii="Times New Roman" w:hAnsi="Times New Roman" w:cs="Times New Roman"/>
          <w:color w:val="000000"/>
          <w:sz w:val="28"/>
          <w:szCs w:val="28"/>
        </w:rPr>
        <w:t>, по содействию работникам в улучшении жили</w:t>
      </w:r>
      <w:r w:rsidR="0039631B" w:rsidRPr="003C5AF3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39631B" w:rsidRPr="003C5AF3">
        <w:rPr>
          <w:rFonts w:ascii="Times New Roman" w:hAnsi="Times New Roman" w:cs="Times New Roman"/>
          <w:color w:val="000000"/>
          <w:sz w:val="28"/>
          <w:szCs w:val="28"/>
        </w:rPr>
        <w:t>ных условий, в предоставлении жилья молодым специалистам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другие;</w:t>
      </w:r>
    </w:p>
    <w:p w:rsidR="00586A7F" w:rsidRPr="003C5AF3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оказывать единовременную материальную помощь малоимущ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им членам профсоюзов, организовывать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лечение и отдых 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работников и членов их семей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профсоюзных домах отдыха, оздоровительных лагерях и санат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риях, предоставлять льготные путевки (со скидкой 2</w:t>
      </w:r>
      <w:r w:rsidR="000F7992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%) членам профсоюзов в профсоюзные здравницы в соответствии с действующим положением о предоставлении путевок;</w:t>
      </w:r>
    </w:p>
    <w:p w:rsidR="0079571E" w:rsidRPr="003C5AF3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казыват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 бесплатную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консультационную и юридическую п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мощь членам профсоюза по вопросам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социально-трудовых отношений, 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льгот и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компенсаций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, а также нео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ходимую правовую помощь 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по защите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их трудовы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прав, в том числе в с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дебном по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рядке. Оказыва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8298D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помощь работникам в оформлении документов по пенсионному обеспечению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71E" w:rsidRPr="003C5AF3" w:rsidRDefault="00AE056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существля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профсоюзный </w:t>
      </w:r>
      <w:proofErr w:type="gramStart"/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колле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тивных договоров, законов и иных нормативных правовых актов о труде и охране труда, расходованием средств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социального страхования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, обе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печением условий труда, способствующих наилучшему выполнению рабо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никами своих обязанностей, соблюдением обязанности работодателей по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странению от работы лиц в случаях, предусмотренных действующим закон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дательством;</w:t>
      </w:r>
    </w:p>
    <w:p w:rsidR="0079571E" w:rsidRPr="003C5AF3" w:rsidRDefault="00AE056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3.2.6.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>пособств</w:t>
      </w:r>
      <w:r w:rsidR="0039631B" w:rsidRPr="003C5AF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79571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систем добровольного медицинского и пенсионного страхования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CBF" w:rsidRPr="003C5AF3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AE0563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участвовать в разработке и реализации программ по поддержке здорового образа жизни работников (планов мероприятий), включающих профилактические мероприятия, стимулирующие работников к ведению зд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рового образа жизни, организацию занятий физкультурой, массовым спо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том, обеспечение здорового питания работников;</w:t>
      </w:r>
    </w:p>
    <w:p w:rsidR="00C94CBF" w:rsidRPr="003C5AF3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3.2.</w:t>
      </w:r>
      <w:r w:rsidR="0039631B"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39631B"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осуществлять общественный </w:t>
      </w:r>
      <w:proofErr w:type="gramStart"/>
      <w:r w:rsidR="0039631B"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="0039631B" w:rsidRPr="003C5A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своевременностью и полнотой уплаты работодателями страховых взносов во внебюджетные фонды.</w:t>
      </w:r>
    </w:p>
    <w:p w:rsidR="00C94CBF" w:rsidRPr="00597644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="000451F5" w:rsidRPr="0059764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В области содействия занятости и развития трудового поте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циала:</w:t>
      </w:r>
    </w:p>
    <w:p w:rsidR="000A1993" w:rsidRPr="003C5AF3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законодательства в сфере труда при заключении трудовых договоров, изменении их условий, увольн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нии, в том числе при сокращении численности или штата работников, пр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доставлении льгот и гарантий в период работы, а также при реорганизации и ликвидации организаций;</w:t>
      </w:r>
    </w:p>
    <w:p w:rsidR="000A1993" w:rsidRPr="003C5AF3" w:rsidRDefault="000A199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при заключении коллективных договоров инициировать включ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ние в них мероприятия, направленные на сохранение рабочих мест, создание необходимых условий для получения работниками дополнительного профе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сионального образования, предоставление высвобождаемым работникам льгот и компенсаций сверх установленных законодательством Российской Федерации, обеспечение занятости граждан предпенсионного и пенсионного возраста;</w:t>
      </w:r>
      <w:proofErr w:type="gramEnd"/>
    </w:p>
    <w:p w:rsidR="000A1993" w:rsidRPr="003C5AF3" w:rsidRDefault="000A199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EE5282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работодателям в организации </w:t>
      </w:r>
      <w:r w:rsidR="008E11AF" w:rsidRPr="003C5AF3"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на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удаленн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(вне места работы (рабочего места), определе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ного трудовым договором)</w:t>
      </w:r>
      <w:r w:rsidR="008E11AF" w:rsidRPr="003C5AF3">
        <w:rPr>
          <w:rFonts w:ascii="Times New Roman" w:hAnsi="Times New Roman" w:cs="Times New Roman"/>
          <w:color w:val="000000"/>
          <w:sz w:val="28"/>
          <w:szCs w:val="28"/>
        </w:rPr>
        <w:t>, на дистанционную работу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технич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ских и организационных возможностей. 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Осуществлять профсоюзный ко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троль и разъяснительную работу с работниками по п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оря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удаленного</w:t>
      </w:r>
      <w:r w:rsidR="008E11AF" w:rsidRPr="003C5AF3">
        <w:rPr>
          <w:rFonts w:ascii="Times New Roman" w:hAnsi="Times New Roman" w:cs="Times New Roman"/>
          <w:color w:val="000000"/>
          <w:sz w:val="28"/>
          <w:szCs w:val="28"/>
        </w:rPr>
        <w:t>, ди</w:t>
      </w:r>
      <w:r w:rsidR="008E11AF"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E11AF" w:rsidRPr="003C5AF3">
        <w:rPr>
          <w:rFonts w:ascii="Times New Roman" w:hAnsi="Times New Roman" w:cs="Times New Roman"/>
          <w:color w:val="000000"/>
          <w:sz w:val="28"/>
          <w:szCs w:val="28"/>
        </w:rPr>
        <w:t>танционного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режима работы, условия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труда, продолжительност</w:t>
      </w:r>
      <w:r w:rsidR="003713C1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дня</w:t>
      </w:r>
      <w:r w:rsidR="005A624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другим вопросам, связанным с применением гибких форм з</w:t>
      </w:r>
      <w:r w:rsidR="005A624E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A624E" w:rsidRPr="003C5AF3">
        <w:rPr>
          <w:rFonts w:ascii="Times New Roman" w:hAnsi="Times New Roman" w:cs="Times New Roman"/>
          <w:color w:val="000000"/>
          <w:sz w:val="28"/>
          <w:szCs w:val="28"/>
        </w:rPr>
        <w:t>нятости</w:t>
      </w:r>
      <w:r w:rsidR="00D35C5B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E2F" w:rsidRPr="003C5AF3" w:rsidRDefault="00473E2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EE5282" w:rsidRPr="003C5A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приостановке выполнения решений раб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тодателей о массовом увольнении работников. Выступать в поддержку тр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бований работников о приостановке выполнения решений о массовом увол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12FB8" w:rsidRPr="003C5AF3">
        <w:rPr>
          <w:rFonts w:ascii="Times New Roman" w:hAnsi="Times New Roman" w:cs="Times New Roman"/>
          <w:color w:val="000000"/>
          <w:sz w:val="28"/>
          <w:szCs w:val="28"/>
        </w:rPr>
        <w:t>нении работников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или поэтапном проведении данного мероприятия;</w:t>
      </w:r>
    </w:p>
    <w:p w:rsidR="000A1993" w:rsidRPr="003C5AF3" w:rsidRDefault="00B4196C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EE5282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оказывать содействие работодателям в ежемесячном информир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вании органов службы занятости по месту нахождения работодателей, об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собленных подразделений работодателей о наличии свободных рабочих мест и вакантных должностей, о создании новых рабочих мест с указанием пр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фессии (специальности) необходимых работников, о предоставлении допо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A1993" w:rsidRPr="003C5AF3">
        <w:rPr>
          <w:rFonts w:ascii="Times New Roman" w:hAnsi="Times New Roman" w:cs="Times New Roman"/>
          <w:color w:val="000000"/>
          <w:sz w:val="28"/>
          <w:szCs w:val="28"/>
        </w:rPr>
        <w:t>нительных социальных гарантий работнику;</w:t>
      </w:r>
    </w:p>
    <w:p w:rsidR="00C94CBF" w:rsidRPr="003C5AF3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EE5282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 w:rsidR="004A383D" w:rsidRPr="003C5AF3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оформлением трудовых отношений в организациях. О фактах неформальной занятости информировать Государс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венную инспекцию труда в Алтайском крае;</w:t>
      </w:r>
    </w:p>
    <w:p w:rsidR="00C94CBF" w:rsidRPr="003C5AF3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EE5282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предусмотренного тр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довым законодательством запрета на ограничение трудовых прав и свобод граждан в зависимости от возраста с целью пресечения необоснованного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каза в приеме на работу, а также необоснованного увольнения граждан по мотивам достижения предпенсионного и пенсионного возраста.</w:t>
      </w:r>
    </w:p>
    <w:p w:rsidR="00C94CBF" w:rsidRPr="00597644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3.4.</w:t>
      </w:r>
      <w:r w:rsidR="000451F5" w:rsidRPr="0059764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В области молодежной политики:</w:t>
      </w:r>
    </w:p>
    <w:p w:rsidR="009046A4" w:rsidRPr="003C5AF3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3.4.1.</w:t>
      </w:r>
      <w:r w:rsidR="000451F5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проводить политику социальной защиты молодежи посредством </w:t>
      </w:r>
      <w:proofErr w:type="gramStart"/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контроля за</w:t>
      </w:r>
      <w:proofErr w:type="gramEnd"/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соблюдением и защиты их социально-трудовых прав и интересов;</w:t>
      </w:r>
    </w:p>
    <w:p w:rsidR="009046A4" w:rsidRPr="003C5AF3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98682A" w:rsidRPr="003C5A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предусматривать в бюджетах профсоюзных организаций не менее 5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% средств на реализацию молодежной политики;</w:t>
      </w:r>
    </w:p>
    <w:p w:rsidR="009046A4" w:rsidRPr="003C5AF3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98682A" w:rsidRPr="003C5A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взаимодействовать с молодежными организациями по вопросам защиты </w:t>
      </w:r>
      <w:r w:rsidR="0098682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прав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молодых работников и учащихся, являющихся членами про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союзов. Вовлекать молодежь в профсоюзное движение, предоставлять ей возможность участия в работе коллегиальных профсоюзных органов, пост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янных комиссий и рабочих групп. Создавать в профсоюзных организациях советы (комиссии, комитеты) по работе с молодежью;</w:t>
      </w:r>
    </w:p>
    <w:p w:rsidR="009046A4" w:rsidRPr="003C5AF3" w:rsidRDefault="0098682A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3.4.4.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проводить обучение молодого профсоюзного актива по вопросам трудового законодательства, социального партнерства и другим социально-экономическим вопросам,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обобщат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опыт работы с молодежью профсою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>ных организаций и внедрят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его в практику работы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46A4" w:rsidRPr="003C5AF3" w:rsidRDefault="0098682A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3.4.5.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добиваться ч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>ерез систему социального партнерства расширения прав молодежи на учебу, труд, заработную плату, жилье и достойную жизнь, а также предоставлени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гарантий. Оказыват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помощь мол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46A4" w:rsidRPr="003C5AF3">
        <w:rPr>
          <w:rFonts w:ascii="Times New Roman" w:hAnsi="Times New Roman" w:cs="Times New Roman"/>
          <w:color w:val="000000"/>
          <w:sz w:val="28"/>
          <w:szCs w:val="28"/>
        </w:rPr>
        <w:t>дежи в реализации ее общественно полезных инициатив и интересов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E2F" w:rsidRPr="003C5AF3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98682A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включение в коллективные договоры обязательств о дополнительных гарантиях и компенсациях молодым работникам и расш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t>рени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прав молодежи на обучение, труд, достойную заработную плату, уч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3E2F"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стие в управлении производством, на отдых;</w:t>
      </w:r>
    </w:p>
    <w:p w:rsidR="009046A4" w:rsidRPr="003C5AF3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98682A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работодателям в формировании специализирова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ной базы стажировок для студентов и выпускников профессиональных обр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зовательных организаций и образовательных организаций высшего образ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вания;</w:t>
      </w:r>
    </w:p>
    <w:p w:rsidR="00C94CBF" w:rsidRPr="00597644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3.5.</w:t>
      </w:r>
      <w:r w:rsidR="000451F5" w:rsidRPr="0059764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В области охраны труда, создания благоприятных и безопа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ных условий труда:</w:t>
      </w:r>
    </w:p>
    <w:p w:rsidR="0017067C" w:rsidRPr="003C5AF3" w:rsidRDefault="0017067C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3.5.1.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культуры безопасного труда и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ветственности за нарушение норм охраны труда. </w:t>
      </w:r>
      <w:r w:rsidR="00D56359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18C3" w:rsidRPr="003C5AF3">
        <w:rPr>
          <w:rFonts w:ascii="Times New Roman" w:hAnsi="Times New Roman" w:cs="Times New Roman"/>
          <w:color w:val="000000"/>
          <w:sz w:val="28"/>
          <w:szCs w:val="28"/>
        </w:rPr>
        <w:t>существлят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718C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18C3"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718C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 и законных интересов работников в области охраны труда через созданные в этих целях правовые и технические инспекции труда профсоюзов и избранных в организациях уполномоченных (</w:t>
      </w:r>
      <w:r w:rsidR="00383362" w:rsidRPr="003C5AF3">
        <w:rPr>
          <w:rFonts w:ascii="Times New Roman" w:hAnsi="Times New Roman" w:cs="Times New Roman"/>
          <w:color w:val="000000"/>
          <w:sz w:val="28"/>
          <w:szCs w:val="28"/>
        </w:rPr>
        <w:t>доверенных) лиц по охране труда;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6359" w:rsidRPr="003C5AF3" w:rsidRDefault="00D56359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3.5.2.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работу уполномоченных (доверенных) лиц по охране труда, инициировать создание комитетов (комиссий) по охране труда и участвовать в их работе, повышать роль уполномоченных (доверенных) лиц в системе управления охраной труда, участвовать в организации и работе административно-общественного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охраны труда. Принимать меры по увеличению числа избранных в организациях уполном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ченных (доверенных) лиц профсоюзов по охране труда, организовывать их обучение по охране труда;</w:t>
      </w:r>
    </w:p>
    <w:p w:rsidR="00F609D1" w:rsidRPr="003C5AF3" w:rsidRDefault="00D56359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3.5.3.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участвовать в установленном порядке в расследовании несчас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ных случаев на производстве и профессиональных заболеваний. Анализир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вать состояние и причины производственного травматизма и вносить пре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ложения по его профилактике. 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правовую защиту членов про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союзов, пострадавших от трудового увечья и профзаболевания, а также з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щиту прав застрахованных в системе обязательного социального и медици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83362" w:rsidRPr="003C5AF3">
        <w:rPr>
          <w:rFonts w:ascii="Times New Roman" w:hAnsi="Times New Roman" w:cs="Times New Roman"/>
          <w:color w:val="000000"/>
          <w:sz w:val="28"/>
          <w:szCs w:val="28"/>
        </w:rPr>
        <w:t>ского страхования;</w:t>
      </w:r>
    </w:p>
    <w:p w:rsidR="00EB4B01" w:rsidRPr="003C5AF3" w:rsidRDefault="00EB4B01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3.5.4.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включение в коллективные договоры и соглашения обязательств, направленных на повышение уровня технической безопасности производств, проведение специальной оценки условий труда, сокращение числа рабочих мест с вредными и (или) опасными условиями труда, сокр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щение использования труда женщин на работах с вредными и (или) опасн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ми условиями труда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мероприятий по улучшению условий и охраны труда</w:t>
      </w:r>
      <w:r w:rsidR="00FE167C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B4B01" w:rsidRPr="003C5AF3" w:rsidRDefault="004B7E6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3.5.5.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уделять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мероприятиям в условиях предотвр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щения распространения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новой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коронавирусной инфекции (</w:t>
      </w:r>
      <w:r w:rsidR="00EB4B01" w:rsidRPr="00641D55">
        <w:rPr>
          <w:rFonts w:ascii="Times New Roman" w:hAnsi="Times New Roman" w:cs="Times New Roman"/>
          <w:sz w:val="28"/>
          <w:szCs w:val="28"/>
        </w:rPr>
        <w:t>обеспечение пр</w:t>
      </w:r>
      <w:r w:rsidR="00EB4B01" w:rsidRPr="00641D55">
        <w:rPr>
          <w:rFonts w:ascii="Times New Roman" w:hAnsi="Times New Roman" w:cs="Times New Roman"/>
          <w:sz w:val="28"/>
          <w:szCs w:val="28"/>
        </w:rPr>
        <w:t>и</w:t>
      </w:r>
      <w:r w:rsidR="00EB4B01" w:rsidRPr="00641D55">
        <w:rPr>
          <w:rFonts w:ascii="Times New Roman" w:hAnsi="Times New Roman" w:cs="Times New Roman"/>
          <w:sz w:val="28"/>
          <w:szCs w:val="28"/>
        </w:rPr>
        <w:t>борами для бесконтактного определения температуры, антисептическими средствами, защитными масками, организация дезинфекции воздуха (</w:t>
      </w:r>
      <w:proofErr w:type="spellStart"/>
      <w:proofErr w:type="gramStart"/>
      <w:r w:rsidR="00EB4B01" w:rsidRPr="00641D55">
        <w:rPr>
          <w:rFonts w:ascii="Times New Roman" w:hAnsi="Times New Roman" w:cs="Times New Roman"/>
          <w:sz w:val="28"/>
          <w:szCs w:val="28"/>
        </w:rPr>
        <w:t>УФ-об</w:t>
      </w:r>
      <w:r w:rsidR="00FE167C">
        <w:rPr>
          <w:rFonts w:ascii="Times New Roman" w:hAnsi="Times New Roman" w:cs="Times New Roman"/>
          <w:sz w:val="28"/>
          <w:szCs w:val="28"/>
        </w:rPr>
        <w:softHyphen/>
      </w:r>
      <w:r w:rsidR="00EB4B01" w:rsidRPr="00641D55">
        <w:rPr>
          <w:rFonts w:ascii="Times New Roman" w:hAnsi="Times New Roman" w:cs="Times New Roman"/>
          <w:sz w:val="28"/>
          <w:szCs w:val="28"/>
        </w:rPr>
        <w:t>лучатели</w:t>
      </w:r>
      <w:proofErr w:type="spellEnd"/>
      <w:proofErr w:type="gramEnd"/>
      <w:r w:rsidR="00EB4B01" w:rsidRPr="00641D55">
        <w:rPr>
          <w:rFonts w:ascii="Times New Roman" w:hAnsi="Times New Roman" w:cs="Times New Roman"/>
          <w:sz w:val="28"/>
          <w:szCs w:val="28"/>
        </w:rPr>
        <w:t xml:space="preserve"> бактерицидные, </w:t>
      </w:r>
      <w:proofErr w:type="spellStart"/>
      <w:r w:rsidR="00EB4B01" w:rsidRPr="00641D55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EB4B01" w:rsidRPr="00641D55">
        <w:rPr>
          <w:rFonts w:ascii="Times New Roman" w:hAnsi="Times New Roman" w:cs="Times New Roman"/>
          <w:sz w:val="28"/>
          <w:szCs w:val="28"/>
        </w:rPr>
        <w:t xml:space="preserve"> воздуха) и другое).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возможность отнесения затрат на эти цели в состав прочих расходов, связа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ных с производством и реализацией продукции, работ, услуг в соответствии с подпунктом 7 пункта 1 статьи 264 Налогового кодекса Российской Федер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ции, с целью уменьшения налогооблагаемой базы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1733" w:rsidRPr="003C5AF3" w:rsidRDefault="004B7E6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3.5.6.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пособствовать направлению работодателями в приоритетном 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порядке на санаторно-курортное лечение работников, перенесших 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новую </w:t>
      </w:r>
      <w:proofErr w:type="spellStart"/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>ронавирусную</w:t>
      </w:r>
      <w:proofErr w:type="spellEnd"/>
      <w:r w:rsidR="00EB4B0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инфекцию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, а также ежегодному направлению до 20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% сумм страховых взносов, начисленных в Фонд социального страхования Росси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ской Федерации за предшествующий календарный год, за вычетом расходов, произведенных в предшествующем календарном году на финансовое обесп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1733" w:rsidRPr="003C5AF3">
        <w:rPr>
          <w:rFonts w:ascii="Times New Roman" w:hAnsi="Times New Roman" w:cs="Times New Roman"/>
          <w:color w:val="000000"/>
          <w:sz w:val="28"/>
          <w:szCs w:val="28"/>
        </w:rPr>
        <w:t>чение предупредительных мер по снижению производственного травматизма и профессиональных заболеваний</w:t>
      </w:r>
      <w:r w:rsidR="00BA6B74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34C7A" w:rsidRPr="003C5AF3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участие представителей профсоюзной организации в проведении специальной оценки условий труда. Осуществлять контроль за своевременным и качественным проведением специальной оценки условий труда. Осуществлять общественный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планов по улучшению условий труда, разработанных по результатам специальной оценки условий труда</w:t>
      </w:r>
      <w:r w:rsidR="00934C7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Обеспечивать участие своих представителей в составе </w:t>
      </w:r>
      <w:r w:rsidR="008052A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группы </w:t>
      </w:r>
      <w:r w:rsidR="00934C7A" w:rsidRPr="003C5AF3">
        <w:rPr>
          <w:rFonts w:ascii="Times New Roman" w:hAnsi="Times New Roman" w:cs="Times New Roman"/>
          <w:color w:val="000000"/>
          <w:sz w:val="28"/>
          <w:szCs w:val="28"/>
        </w:rPr>
        <w:t>по охране труда</w:t>
      </w:r>
      <w:r w:rsidR="008052A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безопасности производства в составе трехсторонней комиссии по регулированию социально-трудовых отношений</w:t>
      </w:r>
      <w:r w:rsidR="00934C7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52A3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34C7A" w:rsidRPr="003C5AF3">
        <w:rPr>
          <w:rFonts w:ascii="Times New Roman" w:hAnsi="Times New Roman" w:cs="Times New Roman"/>
          <w:color w:val="000000"/>
          <w:sz w:val="28"/>
          <w:szCs w:val="28"/>
        </w:rPr>
        <w:t>составе комиссий по проверке знаний в организациях, осуществляющих обучение по охране труда работников;</w:t>
      </w:r>
    </w:p>
    <w:p w:rsidR="00F609D1" w:rsidRPr="003C5AF3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161F2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осуществлять проверки соблюдения требований охраны труда в организациях, выполнения работодателями обязательств, предусмотренных коллективными договорами, соглашениями. Предъявлять требования о 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остановке работ в случае угрозы жизни и здоровью работников. Поддерж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вать организационные и дисциплинарные меры работодателей по профила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тике производственного травматизма, повышению ответственности персон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ла за нарушения правил внутреннего распорядка, а также требований техн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логических процессов;</w:t>
      </w:r>
    </w:p>
    <w:p w:rsidR="00F609D1" w:rsidRPr="003C5AF3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6CAD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инициировать своевременное обращение работодателей в </w:t>
      </w:r>
      <w:r w:rsidR="00076CAD" w:rsidRPr="003C5AF3">
        <w:rPr>
          <w:rFonts w:ascii="Times New Roman" w:hAnsi="Times New Roman" w:cs="Times New Roman"/>
          <w:color w:val="000000"/>
          <w:sz w:val="28"/>
          <w:szCs w:val="28"/>
        </w:rPr>
        <w:t>терр</w:t>
      </w:r>
      <w:r w:rsidR="00076CAD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6CAD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ториальные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076CAD" w:rsidRPr="003C5A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Фонда социального страхования Российской Федерации за финансовым обеспечением предупредительных мер по сокращению 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изводственного травматизма и профессиональных заболеваний работников. Осуществлять контроль за своевременным и полным перечислением страх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вых взносов на обязательное социальное страхование от несчастных случаев и профессиональных заболеваний на производстве, прохождение работник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ми, занятыми на работах с вредными и (или) опасными условиями труда, обязательных предварительных (при поступлении на работу) и периодич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ских (в течение трудовой деятельности) медицинских осмотров и диспанс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ризации. Содействовать направлению на санаторно-курортное лечение в пе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воочередном порядке женщин, занятых на работах с вредными и (или) опа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ными производственными факторами;</w:t>
      </w:r>
    </w:p>
    <w:p w:rsidR="008E2C5B" w:rsidRPr="003C5AF3" w:rsidRDefault="00934C7A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3775B" w:rsidRPr="003C5A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7E6F" w:rsidRPr="003C5AF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обеспечивать распространение передового опыта работы орг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низаций по охране труда, а также организаций, оказывающих услуги в сфере охраны труда. И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нформирова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по вопросам охраны труда, нед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пущени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профилактик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производственного травматизма. Участв</w:t>
      </w:r>
      <w:r w:rsidR="000D6EA1" w:rsidRPr="003C5AF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в проведении разъяснительной работы с целью охвата дополнительными м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дицинскими осмотрами работников, занятых на работах с вредными и (или) 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опасными производственными факторами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9D1" w:rsidRPr="003C5AF3" w:rsidRDefault="008E2C5B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3.5.11.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планировании работ по охране труда, в том числе в разработке и реализации ежегодных перечней мероприятий по улу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шению условий и охраны труда и снижению уровней профессиональных рисков в организациях</w:t>
      </w:r>
      <w:r w:rsidR="00F609D1"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CBF" w:rsidRPr="00597644" w:rsidRDefault="00C94CBF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3.6.</w:t>
      </w:r>
      <w:r w:rsidR="000451F5" w:rsidRPr="0059764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97644">
        <w:rPr>
          <w:rFonts w:ascii="Times New Roman" w:hAnsi="Times New Roman" w:cs="Times New Roman"/>
          <w:b/>
          <w:color w:val="000000"/>
          <w:sz w:val="28"/>
          <w:szCs w:val="28"/>
        </w:rPr>
        <w:t>В области развития социального партнерства:</w:t>
      </w:r>
    </w:p>
    <w:p w:rsidR="00004AE5" w:rsidRPr="003C5AF3" w:rsidRDefault="003E568C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8FA">
        <w:rPr>
          <w:rFonts w:ascii="Times New Roman" w:hAnsi="Times New Roman" w:cs="Times New Roman"/>
          <w:color w:val="000000"/>
          <w:sz w:val="28"/>
          <w:szCs w:val="28"/>
        </w:rPr>
        <w:t>3.6.1.</w:t>
      </w:r>
      <w:r w:rsidR="000451F5" w:rsidRPr="00B318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46649"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развитию социального партнерства 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отраслевого </w:t>
      </w:r>
      <w:r w:rsidR="00446649" w:rsidRPr="00B318FA">
        <w:rPr>
          <w:rFonts w:ascii="Times New Roman" w:hAnsi="Times New Roman" w:cs="Times New Roman"/>
          <w:color w:val="000000"/>
          <w:sz w:val="28"/>
          <w:szCs w:val="28"/>
        </w:rPr>
        <w:t>уровн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численности членов профсоюза и пов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>шению их роли в регулировании социально-трудовых отношений в орган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4AE5" w:rsidRPr="00B318FA">
        <w:rPr>
          <w:rFonts w:ascii="Times New Roman" w:hAnsi="Times New Roman" w:cs="Times New Roman"/>
          <w:color w:val="000000"/>
          <w:sz w:val="28"/>
          <w:szCs w:val="28"/>
        </w:rPr>
        <w:t>зациях;</w:t>
      </w:r>
    </w:p>
    <w:p w:rsidR="00446649" w:rsidRPr="003C5AF3" w:rsidRDefault="00004AE5" w:rsidP="007F34B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F3">
        <w:rPr>
          <w:rFonts w:ascii="Times New Roman" w:hAnsi="Times New Roman" w:cs="Times New Roman"/>
          <w:color w:val="000000"/>
          <w:sz w:val="28"/>
          <w:szCs w:val="28"/>
        </w:rPr>
        <w:t>3.6.2.</w:t>
      </w:r>
      <w:r w:rsidR="000451F5" w:rsidRPr="00E72D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13702" w:rsidRPr="007F34B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эффективную деятельность координационного совета организаций профсоюзов </w:t>
      </w:r>
      <w:r w:rsidR="007F34B7" w:rsidRP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D13702" w:rsidRPr="007F34B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F34B7" w:rsidRPr="007F34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4A06" w:rsidRPr="003C5AF3" w:rsidRDefault="00446649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E2554" w:rsidRPr="003C5A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2D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инициировать заключение коллективных договоров в организ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циях, </w:t>
      </w:r>
      <w:r w:rsidR="00FC5325" w:rsidRPr="003C5AF3">
        <w:rPr>
          <w:rFonts w:ascii="Times New Roman" w:hAnsi="Times New Roman" w:cs="Times New Roman"/>
          <w:color w:val="000000"/>
          <w:sz w:val="28"/>
          <w:szCs w:val="28"/>
        </w:rPr>
        <w:t>где созданы первичные профсоюзные организации, а также включение в них повышенных обязательств, по сравнению с обязательствами, пред</w:t>
      </w:r>
      <w:r w:rsidR="00FC5325" w:rsidRPr="003C5A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C5325" w:rsidRPr="003C5AF3">
        <w:rPr>
          <w:rFonts w:ascii="Times New Roman" w:hAnsi="Times New Roman" w:cs="Times New Roman"/>
          <w:color w:val="000000"/>
          <w:sz w:val="28"/>
          <w:szCs w:val="28"/>
        </w:rPr>
        <w:t>смотренными настоящим Соглашением</w:t>
      </w:r>
      <w:r w:rsidR="000F4A06" w:rsidRPr="003C5AF3">
        <w:rPr>
          <w:rFonts w:ascii="Times New Roman" w:hAnsi="Times New Roman" w:cs="Times New Roman"/>
          <w:color w:val="000000"/>
          <w:sz w:val="28"/>
          <w:szCs w:val="28"/>
        </w:rPr>
        <w:t>. Содействовать работодателям в н</w:t>
      </w:r>
      <w:r w:rsidR="000F4A06"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F4A06" w:rsidRPr="003C5AF3">
        <w:rPr>
          <w:rFonts w:ascii="Times New Roman" w:hAnsi="Times New Roman" w:cs="Times New Roman"/>
          <w:color w:val="000000"/>
          <w:sz w:val="28"/>
          <w:szCs w:val="28"/>
        </w:rPr>
        <w:t>правлении коллективных договоров на уведомительную регистрацию в теч</w:t>
      </w:r>
      <w:r w:rsidR="000F4A06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F4A0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ние 7 дней с момента их заключения в </w:t>
      </w:r>
      <w:r w:rsidR="00A1002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Центр </w:t>
      </w:r>
      <w:proofErr w:type="gramStart"/>
      <w:r w:rsidR="00A10028" w:rsidRPr="003C5AF3">
        <w:rPr>
          <w:rFonts w:ascii="Times New Roman" w:hAnsi="Times New Roman" w:cs="Times New Roman"/>
          <w:color w:val="000000"/>
          <w:sz w:val="28"/>
          <w:szCs w:val="28"/>
        </w:rPr>
        <w:t>занятости населения Управл</w:t>
      </w:r>
      <w:r w:rsidR="00A10028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0028" w:rsidRPr="003C5AF3">
        <w:rPr>
          <w:rFonts w:ascii="Times New Roman" w:hAnsi="Times New Roman" w:cs="Times New Roman"/>
          <w:color w:val="000000"/>
          <w:sz w:val="28"/>
          <w:szCs w:val="28"/>
        </w:rPr>
        <w:t>ния социальной защиты населения</w:t>
      </w:r>
      <w:proofErr w:type="gramEnd"/>
      <w:r w:rsidR="00A1002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D4414">
        <w:rPr>
          <w:rFonts w:ascii="Times New Roman" w:hAnsi="Times New Roman" w:cs="Times New Roman"/>
          <w:color w:val="000000"/>
          <w:sz w:val="28"/>
          <w:szCs w:val="28"/>
        </w:rPr>
        <w:t>Каменском</w:t>
      </w:r>
      <w:r w:rsidR="00A1002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у и </w:t>
      </w:r>
      <w:proofErr w:type="spellStart"/>
      <w:r w:rsidR="00A10028" w:rsidRPr="003C5AF3">
        <w:rPr>
          <w:rFonts w:ascii="Times New Roman" w:hAnsi="Times New Roman" w:cs="Times New Roman"/>
          <w:color w:val="000000"/>
          <w:sz w:val="28"/>
          <w:szCs w:val="28"/>
        </w:rPr>
        <w:t>Новичихинскому</w:t>
      </w:r>
      <w:proofErr w:type="spellEnd"/>
      <w:r w:rsidR="00A10028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A10028" w:rsidRPr="003C5A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10028" w:rsidRPr="003C5AF3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0F4A06"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5325" w:rsidRPr="003C5AF3" w:rsidRDefault="00FC5325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E72D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формировать социально ответственную позицию по вопросам 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латы труда, охраны труда, развития кадрового потенциала, обеспечения зан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тости населения, в том числе трудоустройства инвалидов, и другим напра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лениям социально-трудовой сферы. Оказывать содействие работодателям в доведении их деятельности до соответствия критериям социальной ответс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венности, утвержденным нормативным</w:t>
      </w:r>
      <w:r w:rsidR="002704FF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 актом Алтайского края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4A06" w:rsidRPr="003C5AF3" w:rsidRDefault="000F4A06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C01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E72D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987C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профсоюзный </w:t>
      </w:r>
      <w:proofErr w:type="gramStart"/>
      <w:r w:rsidRPr="00987C0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87C0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законов и иных нормативных правовых актов, содержащих нормы трудового права, выполнением условий соглашений, коллективных договоров. Информир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 xml:space="preserve">вать о результатах население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987C01" w:rsidRPr="00987C0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>, органы надзора и контроля;</w:t>
      </w:r>
    </w:p>
    <w:p w:rsidR="000F4A06" w:rsidRPr="003C5AF3" w:rsidRDefault="000F4A06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E72D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вести информационную, просветительскую и агитационную де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на территории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262F6F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социально-трудовых и связанных с ними отношений, 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социально ответс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венных работодател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3B3" w:rsidRPr="003C5AF3" w:rsidRDefault="007133B3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4CBF" w:rsidRPr="00987C01" w:rsidRDefault="00C94CBF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7C01">
        <w:rPr>
          <w:rFonts w:ascii="Times New Roman" w:hAnsi="Times New Roman" w:cs="Times New Roman"/>
          <w:color w:val="000000"/>
          <w:sz w:val="28"/>
          <w:szCs w:val="28"/>
        </w:rPr>
        <w:t>IV. Обязательства Сторон</w:t>
      </w:r>
    </w:p>
    <w:p w:rsidR="00C94CBF" w:rsidRPr="003C5AF3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3C5AF3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Принимать меры по вовлечению в профессиональную деятел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ность безработных граждан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E25D4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11A" w:rsidRPr="003C5AF3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8FA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0451F5" w:rsidRPr="00B318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D163D" w:rsidRPr="00B318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роводить согласованную политику по достижению приоритетов и направлений работы программы «Алтайский край: энергия развития».</w:t>
      </w:r>
    </w:p>
    <w:p w:rsidR="0047487A" w:rsidRPr="003C5AF3" w:rsidRDefault="0047487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реализацию основных мероприятий по развитию демографической политики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E25D4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, содействовать повышению уровня рождаемости, укреплению института семьи, возрождению и сохран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нию духовно-нравственных традиций семейных отношений, семейного во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питания.</w:t>
      </w:r>
      <w:r w:rsidR="00F4611A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Способств</w:t>
      </w:r>
      <w:r w:rsidR="000E4926" w:rsidRPr="003C5AF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у населения культуры здорового образа жизни</w:t>
      </w:r>
      <w:r w:rsidR="000E492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осуществлять популяризацию среди населения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E25D4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E492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Всероссийского физкультурно-спортивного комплекса «Готов к труду и обороне» (ГТО).</w:t>
      </w:r>
    </w:p>
    <w:p w:rsidR="009D7AEF" w:rsidRPr="00987C01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C0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87C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987C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согласованную политику и </w:t>
      </w:r>
      <w:r w:rsidR="009D7AEF" w:rsidRPr="00987C0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принимать меры, напра</w:t>
      </w:r>
      <w:r w:rsidR="009D7AEF" w:rsidRPr="00987C0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</w:t>
      </w:r>
      <w:r w:rsidR="009D7AEF" w:rsidRPr="00987C0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ленные на обеспечение реализации соглашений всех уровней, оказывать вс</w:t>
      </w:r>
      <w:r w:rsidR="009D7AEF" w:rsidRPr="00987C0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е</w:t>
      </w:r>
      <w:r w:rsidR="009D7AEF" w:rsidRPr="00987C0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стороннее содействие развитию социального партнерства, в том числе</w:t>
      </w:r>
      <w:r w:rsidR="009D7AEF" w:rsidRPr="00987C01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>по в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>влечению более широкого круга работодателей в переговорные процессы по заключению региональных отраслевых, территориальных и территориальных отраслевых соглашений, созданию и укреплению сторон социального пар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D7AEF" w:rsidRPr="00987C01">
        <w:rPr>
          <w:rFonts w:ascii="Times New Roman" w:hAnsi="Times New Roman" w:cs="Times New Roman"/>
          <w:color w:val="000000"/>
          <w:sz w:val="28"/>
          <w:szCs w:val="28"/>
        </w:rPr>
        <w:t>нерства.</w:t>
      </w:r>
    </w:p>
    <w:p w:rsidR="008E2C5B" w:rsidRPr="003C5AF3" w:rsidRDefault="00980C99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8E2C5B" w:rsidRPr="00987C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987C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2C5B" w:rsidRPr="00987C01">
        <w:rPr>
          <w:rFonts w:ascii="Times New Roman" w:hAnsi="Times New Roman" w:cs="Times New Roman"/>
          <w:color w:val="000000"/>
          <w:sz w:val="28"/>
          <w:szCs w:val="28"/>
        </w:rPr>
        <w:t>Способствовать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созданию профсоюзных организаций на предпр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ятиях и организациях всех форм собственности и взаимодействовать с ними независимо от численности членов профсоюза.</w:t>
      </w:r>
    </w:p>
    <w:p w:rsidR="00F4611A" w:rsidRPr="003C5AF3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Формировать социально ответственную позицию работодателей по вопросам оплаты труда, охраны труда, развития кадрового потенциала, обе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печения занятости населения, трудоустройства инвалидов и другим напра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лениям социально-трудовой сферы, в том числе в рамках реализации </w:t>
      </w:r>
      <w:hyperlink r:id="rId11" w:tooltip="Указ Губернатора Алтайского края от 12.03.2015 N 22 (ред. от 17.04.2019) &quot;О повышении социальной ответственности работодателей Алтайского края&quot;{КонсультантПлюс}" w:history="1">
        <w:r w:rsidRPr="003C5AF3">
          <w:rPr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Алтайского края от 12.03.2015 № 22 «О повышении социальной ответственности работодателей Алтайского края».</w:t>
      </w:r>
    </w:p>
    <w:p w:rsidR="008E2C5B" w:rsidRPr="003C5AF3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704FF">
        <w:rPr>
          <w:rFonts w:ascii="Times New Roman" w:hAnsi="Times New Roman" w:cs="Times New Roman"/>
          <w:color w:val="000000"/>
          <w:sz w:val="28"/>
          <w:szCs w:val="28"/>
        </w:rPr>
        <w:t>Содействовать п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2704FF">
        <w:rPr>
          <w:rFonts w:ascii="Times New Roman" w:hAnsi="Times New Roman" w:cs="Times New Roman"/>
          <w:color w:val="000000"/>
          <w:sz w:val="28"/>
          <w:szCs w:val="28"/>
        </w:rPr>
        <w:t>едению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</w:t>
      </w:r>
      <w:r w:rsidR="002704F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2704F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29B" w:rsidRPr="003C5AF3">
        <w:rPr>
          <w:rFonts w:ascii="Times New Roman" w:hAnsi="Times New Roman" w:cs="Times New Roman"/>
          <w:color w:val="000000"/>
          <w:sz w:val="28"/>
          <w:szCs w:val="28"/>
        </w:rPr>
        <w:t>«Лучший соц</w:t>
      </w:r>
      <w:r w:rsidR="0018529B" w:rsidRPr="003C5A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529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ально ответственный работодатель года»,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«Лучший по профессии», «Лучший шеф-наставник»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Участвовать в реализации проекта «Навыки мудрых», пр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дусматривающего проведение ежегодного регионального чемпионата про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E2C5B" w:rsidRPr="003C5AF3">
        <w:rPr>
          <w:rFonts w:ascii="Times New Roman" w:hAnsi="Times New Roman" w:cs="Times New Roman"/>
          <w:color w:val="000000"/>
          <w:sz w:val="28"/>
          <w:szCs w:val="28"/>
        </w:rPr>
        <w:t>мастерства среди участников возрастной категории 50+.</w:t>
      </w:r>
      <w:proofErr w:type="gramEnd"/>
    </w:p>
    <w:p w:rsidR="00C94CBF" w:rsidRPr="003C5AF3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Содействовать предотвращению и урегулированию коллективных трудовых споров (конфликтов).</w:t>
      </w:r>
    </w:p>
    <w:p w:rsidR="001F1555" w:rsidRPr="003C5AF3" w:rsidRDefault="001F155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Исполнять рекомендации Российской трехсторонней комиссии по регулированию социально-трудовых отношений по действиям социальных партнеров, работников и работодателей в условиях предотвращения распр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странения</w:t>
      </w:r>
      <w:r w:rsidR="00D30609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новой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коронавирусной инфекции в Российской Федерации.</w:t>
      </w:r>
    </w:p>
    <w:p w:rsidR="00C94CBF" w:rsidRPr="00B318FA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8F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4611A" w:rsidRPr="00B318F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B318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4611A" w:rsidRPr="00B318FA">
        <w:rPr>
          <w:rFonts w:ascii="Times New Roman" w:hAnsi="Times New Roman" w:cs="Times New Roman"/>
          <w:color w:val="000000"/>
          <w:sz w:val="28"/>
          <w:szCs w:val="28"/>
        </w:rPr>
        <w:t>Продолжить практику р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аспростран</w:t>
      </w:r>
      <w:r w:rsidR="00F4611A" w:rsidRPr="00B318FA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передово</w:t>
      </w:r>
      <w:r w:rsidR="00F4611A" w:rsidRPr="00B318F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опыт</w:t>
      </w:r>
      <w:r w:rsidR="00F4611A" w:rsidRPr="00B318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решению вопросов регулирования социально-трудовых отношений с и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пользованием </w:t>
      </w:r>
      <w:r w:rsidR="00B318FA" w:rsidRPr="00B318FA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CD4745" w:rsidRPr="00B318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профсоюзных средств массовой информации.</w:t>
      </w:r>
    </w:p>
    <w:p w:rsidR="008E2C5B" w:rsidRPr="003C5AF3" w:rsidRDefault="008E2C5B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8F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80C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51F5" w:rsidRPr="00B318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18FA">
        <w:rPr>
          <w:rFonts w:ascii="Times New Roman" w:hAnsi="Times New Roman" w:cs="Times New Roman"/>
          <w:color w:val="000000"/>
          <w:sz w:val="28"/>
          <w:szCs w:val="28"/>
        </w:rPr>
        <w:t>Способствовать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предотвращению негативных последствий рес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руктуризации отраслей экономики, </w:t>
      </w:r>
      <w:proofErr w:type="spell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системообразующих</w:t>
      </w:r>
      <w:proofErr w:type="spell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и градообразующих предприятий, вырабатывать и реализовывать меры по предотвращению ма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совых увольнений работников.</w:t>
      </w:r>
    </w:p>
    <w:p w:rsidR="008E2C5B" w:rsidRPr="003C5AF3" w:rsidRDefault="008E2C5B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Pr="00987C01" w:rsidRDefault="00C94CBF" w:rsidP="007133B3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7C01">
        <w:rPr>
          <w:rFonts w:ascii="Times New Roman" w:hAnsi="Times New Roman" w:cs="Times New Roman"/>
          <w:color w:val="000000"/>
          <w:sz w:val="28"/>
          <w:szCs w:val="28"/>
        </w:rPr>
        <w:t>V. Заключительные положения</w:t>
      </w:r>
    </w:p>
    <w:p w:rsidR="00C94CBF" w:rsidRPr="00987C01" w:rsidRDefault="00C94CBF" w:rsidP="007133B3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CE5" w:rsidRPr="003C5AF3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Соглашение вступает в силу с 01.01.2021 и действует по 31.12.2023.</w:t>
      </w:r>
    </w:p>
    <w:p w:rsidR="00140714" w:rsidRPr="003C5AF3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Изменения в настоящее Соглашение вносятся на основании реш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="009E3DC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трехсторонней комиссии по регулированию социально-трудо</w:t>
      </w:r>
      <w:r w:rsidR="00064A76" w:rsidRPr="003C5AF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вых отношений по соглашению Сторон путем подписания дополнительных соглашений к настоящему Соглашению, являющихся его неотъемлемой ч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стью.</w:t>
      </w:r>
      <w:r w:rsidR="00140714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714" w:rsidRPr="00641D55">
        <w:rPr>
          <w:rFonts w:ascii="Times New Roman" w:hAnsi="Times New Roman" w:cs="Times New Roman"/>
          <w:sz w:val="28"/>
          <w:szCs w:val="28"/>
        </w:rPr>
        <w:t xml:space="preserve">Стороны не вправе устанавливать уровень трудовых и социальных </w:t>
      </w:r>
      <w:proofErr w:type="gramStart"/>
      <w:r w:rsidR="00140714" w:rsidRPr="00641D55">
        <w:rPr>
          <w:rFonts w:ascii="Times New Roman" w:hAnsi="Times New Roman" w:cs="Times New Roman"/>
          <w:sz w:val="28"/>
          <w:szCs w:val="28"/>
        </w:rPr>
        <w:t>г</w:t>
      </w:r>
      <w:r w:rsidR="00140714" w:rsidRPr="00641D55">
        <w:rPr>
          <w:rFonts w:ascii="Times New Roman" w:hAnsi="Times New Roman" w:cs="Times New Roman"/>
          <w:sz w:val="28"/>
          <w:szCs w:val="28"/>
        </w:rPr>
        <w:t>а</w:t>
      </w:r>
      <w:r w:rsidR="00140714" w:rsidRPr="00641D55">
        <w:rPr>
          <w:rFonts w:ascii="Times New Roman" w:hAnsi="Times New Roman" w:cs="Times New Roman"/>
          <w:sz w:val="28"/>
          <w:szCs w:val="28"/>
        </w:rPr>
        <w:t>рантий</w:t>
      </w:r>
      <w:proofErr w:type="gramEnd"/>
      <w:r w:rsidR="00140714" w:rsidRPr="00641D55">
        <w:rPr>
          <w:rFonts w:ascii="Times New Roman" w:hAnsi="Times New Roman" w:cs="Times New Roman"/>
          <w:sz w:val="28"/>
          <w:szCs w:val="28"/>
        </w:rPr>
        <w:t xml:space="preserve"> ниже закрепленных в настоящем Соглашении.</w:t>
      </w:r>
    </w:p>
    <w:p w:rsidR="00F03A07" w:rsidRPr="00F03A07" w:rsidRDefault="00904CE5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Присоединение к настоящему Соглашению и дополнительным с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глашениям к нему работодателей, осуществляющих деятельность на терр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тории 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не участвовавших в их заключении, </w:t>
      </w:r>
      <w:proofErr w:type="spellStart"/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осу-ществляется</w:t>
      </w:r>
      <w:proofErr w:type="spellEnd"/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законом Алтайского края от 14.06.2007 № 55-ЗС «О социальном партнерстве в А</w:t>
      </w:r>
      <w:r w:rsidR="001944D2">
        <w:rPr>
          <w:rFonts w:ascii="Times New Roman" w:hAnsi="Times New Roman" w:cs="Times New Roman"/>
          <w:color w:val="000000"/>
          <w:sz w:val="28"/>
          <w:szCs w:val="28"/>
        </w:rPr>
        <w:t>лтайском крае» и решением Каменского районного Собрания депутатов Алтайского края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4D2">
        <w:rPr>
          <w:rFonts w:ascii="Times New Roman" w:hAnsi="Times New Roman" w:cs="Times New Roman"/>
          <w:color w:val="000000"/>
          <w:sz w:val="28"/>
          <w:szCs w:val="28"/>
        </w:rPr>
        <w:t>от 10.03.2010 № 13 «О П</w:t>
      </w:r>
      <w:r w:rsidR="001944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44D2">
        <w:rPr>
          <w:rFonts w:ascii="Times New Roman" w:hAnsi="Times New Roman" w:cs="Times New Roman"/>
          <w:color w:val="000000"/>
          <w:sz w:val="28"/>
          <w:szCs w:val="28"/>
        </w:rPr>
        <w:t>ложении о районной трехсторонней комиссии по регулированию социально-трудовых отношений».</w:t>
      </w:r>
      <w:r w:rsidR="00F03A07" w:rsidRPr="00F03A0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F03A07" w:rsidRPr="00F03A07" w:rsidRDefault="00F03A07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Отказы работодателей на предмет их </w:t>
      </w:r>
      <w:proofErr w:type="spellStart"/>
      <w:r w:rsidRPr="00F03A07">
        <w:rPr>
          <w:rFonts w:ascii="Times New Roman" w:hAnsi="Times New Roman" w:cs="Times New Roman"/>
          <w:color w:val="000000"/>
          <w:sz w:val="28"/>
          <w:szCs w:val="28"/>
        </w:rPr>
        <w:t>мотивированности</w:t>
      </w:r>
      <w:proofErr w:type="spellEnd"/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3A07">
        <w:rPr>
          <w:rFonts w:ascii="Times New Roman" w:hAnsi="Times New Roman" w:cs="Times New Roman"/>
          <w:color w:val="000000"/>
          <w:sz w:val="28"/>
          <w:szCs w:val="28"/>
        </w:rPr>
        <w:t>рассматриваю-тся</w:t>
      </w:r>
      <w:proofErr w:type="spellEnd"/>
      <w:proofErr w:type="gramEnd"/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EC8">
        <w:rPr>
          <w:rFonts w:ascii="Times New Roman" w:hAnsi="Times New Roman" w:cs="Times New Roman"/>
          <w:color w:val="000000"/>
          <w:sz w:val="28"/>
          <w:szCs w:val="28"/>
        </w:rPr>
        <w:t>рай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онной трехсторонней комиссии по регулированию социал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C5EC8">
        <w:rPr>
          <w:rFonts w:ascii="Times New Roman" w:hAnsi="Times New Roman" w:cs="Times New Roman"/>
          <w:color w:val="000000"/>
          <w:sz w:val="28"/>
          <w:szCs w:val="28"/>
        </w:rPr>
        <w:t>но-трудовых от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ношений, которая принимает решение о соблюдении работод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C5EC8">
        <w:rPr>
          <w:rFonts w:ascii="Times New Roman" w:hAnsi="Times New Roman" w:cs="Times New Roman"/>
          <w:color w:val="000000"/>
          <w:sz w:val="28"/>
          <w:szCs w:val="28"/>
        </w:rPr>
        <w:t>телями проце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дуры присоединения к соглашениям, установленной законод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C5EC8">
        <w:rPr>
          <w:rFonts w:ascii="Times New Roman" w:hAnsi="Times New Roman" w:cs="Times New Roman"/>
          <w:color w:val="000000"/>
          <w:sz w:val="28"/>
          <w:szCs w:val="28"/>
        </w:rPr>
        <w:t>тельством Ал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тайского края и нормативными правовыми акт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ми </w:t>
      </w:r>
      <w:r w:rsidR="007F34B7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района, а также </w:t>
      </w:r>
      <w:proofErr w:type="spellStart"/>
      <w:r w:rsidRPr="00F03A07">
        <w:rPr>
          <w:rFonts w:ascii="Times New Roman" w:hAnsi="Times New Roman" w:cs="Times New Roman"/>
          <w:color w:val="000000"/>
          <w:sz w:val="28"/>
          <w:szCs w:val="28"/>
        </w:rPr>
        <w:t>мотивированности</w:t>
      </w:r>
      <w:proofErr w:type="spellEnd"/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proofErr w:type="spellStart"/>
      <w:r w:rsidRPr="00F03A07">
        <w:rPr>
          <w:rFonts w:ascii="Times New Roman" w:hAnsi="Times New Roman" w:cs="Times New Roman"/>
          <w:color w:val="000000"/>
          <w:sz w:val="28"/>
          <w:szCs w:val="28"/>
        </w:rPr>
        <w:t>немотивированн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3A07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A07">
        <w:rPr>
          <w:rFonts w:ascii="Times New Roman" w:hAnsi="Times New Roman" w:cs="Times New Roman"/>
          <w:color w:val="000000"/>
          <w:sz w:val="28"/>
          <w:szCs w:val="28"/>
        </w:rPr>
        <w:t>пред-ставленных</w:t>
      </w:r>
      <w:proofErr w:type="spellEnd"/>
      <w:r w:rsidRPr="00F03A07">
        <w:rPr>
          <w:rFonts w:ascii="Times New Roman" w:hAnsi="Times New Roman" w:cs="Times New Roman"/>
          <w:color w:val="000000"/>
          <w:sz w:val="28"/>
          <w:szCs w:val="28"/>
        </w:rPr>
        <w:t xml:space="preserve"> отказов.</w:t>
      </w:r>
    </w:p>
    <w:p w:rsidR="00904CE5" w:rsidRPr="003C5AF3" w:rsidRDefault="00904CE5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Соглашения, разрешение разногласий, возникающих в ходе его выполнения, осуществляет </w:t>
      </w:r>
      <w:r w:rsidR="009E3DC6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трехсторонняя комиссия по регулированию социально-трудовых отношений, которая в том числе направляет информацию о выявленных фактах наруш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ний в Государственную инспекцию труда в Алтайском крае в целях привл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чения виновных лиц к административной и уголовной ответственности в 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тановленном законодательством порядке.</w:t>
      </w:r>
      <w:proofErr w:type="gramEnd"/>
    </w:p>
    <w:p w:rsidR="00904CE5" w:rsidRPr="003C5AF3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5.5.</w:t>
      </w:r>
      <w:r w:rsidR="000451F5"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Срок обращения к работодателю за выплатой единовременного п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собия, указанного в подпункте </w:t>
      </w:r>
      <w:r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>2.5.</w:t>
      </w:r>
      <w:r w:rsidR="004B7E6F"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настоящего Соглашения</w:t>
      </w:r>
      <w:r w:rsidR="00064A76"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в течение </w:t>
      </w:r>
      <w:r w:rsidR="00DD51CE"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>3 </w:t>
      </w:r>
      <w:r w:rsidRPr="00980C99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лет</w:t>
      </w:r>
      <w:r w:rsidRPr="00980C99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наступления несчастного случая, в подпункте 2.5.</w:t>
      </w:r>
      <w:r w:rsidR="004B7E6F" w:rsidRPr="00980C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– не позднее 6</w:t>
      </w:r>
      <w:r w:rsidR="00DD51CE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месяцев </w:t>
      </w:r>
      <w:proofErr w:type="gramStart"/>
      <w:r w:rsidRPr="003C5AF3">
        <w:rPr>
          <w:rFonts w:ascii="Times New Roman" w:hAnsi="Times New Roman" w:cs="Times New Roman"/>
          <w:color w:val="000000"/>
          <w:sz w:val="28"/>
          <w:szCs w:val="28"/>
        </w:rPr>
        <w:t>с даты окончания</w:t>
      </w:r>
      <w:proofErr w:type="gramEnd"/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срока действия настоящего Соглашения.</w:t>
      </w:r>
    </w:p>
    <w:p w:rsidR="00904CE5" w:rsidRPr="003C5AF3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По запросу любой из</w:t>
      </w:r>
      <w:r w:rsidR="0018529B"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Сторон, а также по итогам года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 Стороны представляют друг другу письменную информацию о выполнении настоящ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го Соглашения в части принятых на себя обязательств.</w:t>
      </w:r>
    </w:p>
    <w:p w:rsidR="00904CE5" w:rsidRPr="003C5AF3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5.7.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Стороны несут ответственность за уклонение от участия в перег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ворах, нарушение и невыполнение обязательств, предусмотренных насто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щим Соглашением, в соответствии с законодательством Российской Федер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ции и Алтайского края.</w:t>
      </w:r>
    </w:p>
    <w:p w:rsidR="00904CE5" w:rsidRPr="001944D2" w:rsidRDefault="00904CE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AF3">
        <w:rPr>
          <w:rFonts w:ascii="Times New Roman" w:hAnsi="Times New Roman" w:cs="Times New Roman"/>
          <w:color w:val="000000"/>
          <w:sz w:val="28"/>
          <w:szCs w:val="28"/>
        </w:rPr>
        <w:t>5.8.</w:t>
      </w:r>
      <w:r w:rsidR="000451F5" w:rsidRPr="003C5A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944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осле подписания настоящего Соглашения его полный текст пу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C5AF3">
        <w:rPr>
          <w:rFonts w:ascii="Times New Roman" w:hAnsi="Times New Roman" w:cs="Times New Roman"/>
          <w:color w:val="000000"/>
          <w:sz w:val="28"/>
          <w:szCs w:val="28"/>
        </w:rPr>
        <w:t xml:space="preserve">ликуется </w:t>
      </w:r>
      <w:r w:rsidR="001944D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944D2" w:rsidRPr="001944D2">
        <w:rPr>
          <w:rFonts w:ascii="Times New Roman" w:hAnsi="Times New Roman" w:cs="Times New Roman"/>
          <w:sz w:val="28"/>
          <w:szCs w:val="28"/>
        </w:rPr>
        <w:t>Сборнике муниципальных нормативных правовых актов Каме</w:t>
      </w:r>
      <w:r w:rsidR="001944D2" w:rsidRPr="001944D2">
        <w:rPr>
          <w:rFonts w:ascii="Times New Roman" w:hAnsi="Times New Roman" w:cs="Times New Roman"/>
          <w:sz w:val="28"/>
          <w:szCs w:val="28"/>
        </w:rPr>
        <w:t>н</w:t>
      </w:r>
      <w:r w:rsidR="001944D2" w:rsidRPr="001944D2">
        <w:rPr>
          <w:rFonts w:ascii="Times New Roman" w:hAnsi="Times New Roman" w:cs="Times New Roman"/>
          <w:sz w:val="28"/>
          <w:szCs w:val="28"/>
        </w:rPr>
        <w:t>ского района Алтайского края</w:t>
      </w:r>
      <w:r w:rsidRPr="00194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CE5" w:rsidRDefault="00904CE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EC8" w:rsidRDefault="005C5EC8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EC8" w:rsidRDefault="005C5EC8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EC8" w:rsidRPr="003C5AF3" w:rsidRDefault="005C5EC8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CBF" w:rsidRDefault="00C94CBF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7C01">
        <w:rPr>
          <w:rFonts w:ascii="Times New Roman" w:hAnsi="Times New Roman" w:cs="Times New Roman"/>
          <w:color w:val="000000"/>
          <w:sz w:val="28"/>
          <w:szCs w:val="28"/>
        </w:rPr>
        <w:lastRenderedPageBreak/>
        <w:t>VI. Подписи Сторон</w:t>
      </w:r>
    </w:p>
    <w:p w:rsidR="001944D2" w:rsidRDefault="001944D2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D2" w:rsidRDefault="001944D2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126"/>
        <w:gridCol w:w="2374"/>
      </w:tblGrid>
      <w:tr w:rsidR="001F34F7" w:rsidTr="001F34F7">
        <w:tc>
          <w:tcPr>
            <w:tcW w:w="5070" w:type="dxa"/>
          </w:tcPr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34F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Администрации района</w:t>
            </w: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34F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 района</w:t>
            </w:r>
          </w:p>
        </w:tc>
        <w:tc>
          <w:tcPr>
            <w:tcW w:w="2126" w:type="dxa"/>
          </w:tcPr>
          <w:p w:rsidR="001F34F7" w:rsidRPr="001F34F7" w:rsidRDefault="001F34F7" w:rsidP="00641D55">
            <w:pPr>
              <w:pStyle w:val="ConsPlusTitle"/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34F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И.В. Панченко</w:t>
            </w: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F34F7" w:rsidTr="001F34F7">
        <w:tc>
          <w:tcPr>
            <w:tcW w:w="5070" w:type="dxa"/>
          </w:tcPr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34F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Профсоюзов:</w:t>
            </w: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34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Совета профсоюзов </w:t>
            </w:r>
            <w:proofErr w:type="spellStart"/>
            <w:r w:rsidRPr="001F34F7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Start"/>
            <w:r w:rsidRPr="001F34F7">
              <w:rPr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 w:rsidRPr="001F34F7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амня-на-Оби</w:t>
            </w:r>
            <w:proofErr w:type="spellEnd"/>
            <w:r w:rsidRPr="001F34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Каменского          района, председатель горкома             профсоюза работников образования и науки РФ</w:t>
            </w:r>
          </w:p>
        </w:tc>
        <w:tc>
          <w:tcPr>
            <w:tcW w:w="2126" w:type="dxa"/>
          </w:tcPr>
          <w:p w:rsidR="001F34F7" w:rsidRPr="001F34F7" w:rsidRDefault="001F34F7" w:rsidP="00641D55">
            <w:pPr>
              <w:pStyle w:val="ConsPlusTitle"/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1F34F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Т.Н.Осадченко</w:t>
            </w:r>
            <w:proofErr w:type="spellEnd"/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F34F7" w:rsidTr="001F34F7">
        <w:tc>
          <w:tcPr>
            <w:tcW w:w="5070" w:type="dxa"/>
          </w:tcPr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34F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Работодателей:</w:t>
            </w: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34F7">
              <w:rPr>
                <w:rFonts w:ascii="Times New Roman" w:hAnsi="Times New Roman" w:cs="Times New Roman"/>
                <w:b w:val="0"/>
                <w:sz w:val="28"/>
              </w:rPr>
              <w:t>Председатель Общественного совета по развитию малого и среднего предпр</w:t>
            </w:r>
            <w:r w:rsidRPr="001F34F7">
              <w:rPr>
                <w:rFonts w:ascii="Times New Roman" w:hAnsi="Times New Roman" w:cs="Times New Roman"/>
                <w:b w:val="0"/>
                <w:sz w:val="28"/>
              </w:rPr>
              <w:t>и</w:t>
            </w:r>
            <w:r w:rsidRPr="001F34F7">
              <w:rPr>
                <w:rFonts w:ascii="Times New Roman" w:hAnsi="Times New Roman" w:cs="Times New Roman"/>
                <w:b w:val="0"/>
                <w:sz w:val="28"/>
              </w:rPr>
              <w:t>нимательства при главе Каменского района Алтайского края</w:t>
            </w:r>
          </w:p>
        </w:tc>
        <w:tc>
          <w:tcPr>
            <w:tcW w:w="2126" w:type="dxa"/>
          </w:tcPr>
          <w:p w:rsidR="001F34F7" w:rsidRPr="001F34F7" w:rsidRDefault="001F34F7" w:rsidP="00641D55">
            <w:pPr>
              <w:pStyle w:val="ConsPlusTitle"/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1F34F7" w:rsidRPr="001F34F7" w:rsidRDefault="001F34F7" w:rsidP="001F34F7">
            <w:pPr>
              <w:pStyle w:val="ConsPlusTitle"/>
              <w:spacing w:line="235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F34F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Г.И. </w:t>
            </w:r>
            <w:proofErr w:type="spellStart"/>
            <w:r w:rsidRPr="001F34F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Завирюха</w:t>
            </w:r>
            <w:proofErr w:type="spellEnd"/>
          </w:p>
        </w:tc>
      </w:tr>
    </w:tbl>
    <w:p w:rsidR="001944D2" w:rsidRDefault="001944D2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D2" w:rsidRDefault="001944D2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D2" w:rsidRPr="00987C01" w:rsidRDefault="001944D2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34B7" w:rsidRDefault="007F34B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34B7" w:rsidRDefault="007F34B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34B7" w:rsidRDefault="007F34B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34B7" w:rsidRDefault="007F34B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C5EC8" w:rsidRPr="007F34B7" w:rsidRDefault="005C5EC8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F7" w:rsidRDefault="001F34F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3A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3A07">
        <w:rPr>
          <w:rFonts w:ascii="Times New Roman" w:hAnsi="Times New Roman" w:cs="Times New Roman"/>
          <w:color w:val="000000"/>
          <w:sz w:val="28"/>
          <w:szCs w:val="28"/>
        </w:rPr>
        <w:t>к Соглашению</w:t>
      </w:r>
    </w:p>
    <w:p w:rsidR="00F03A07" w:rsidRP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pStyle w:val="ConsPlusNormal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3A07" w:rsidRPr="00F03A07" w:rsidRDefault="00F03A07" w:rsidP="00F03A07">
      <w:pPr>
        <w:spacing w:after="0" w:line="240" w:lineRule="auto"/>
        <w:jc w:val="center"/>
        <w:rPr>
          <w:rStyle w:val="FontStyle12"/>
          <w:b/>
          <w:sz w:val="28"/>
          <w:szCs w:val="28"/>
        </w:rPr>
      </w:pPr>
      <w:r w:rsidRPr="00F03A07">
        <w:rPr>
          <w:rStyle w:val="FontStyle12"/>
          <w:b/>
          <w:sz w:val="28"/>
          <w:szCs w:val="28"/>
        </w:rPr>
        <w:t>Основные индикативные показатели в сфере труда и занятости</w:t>
      </w:r>
    </w:p>
    <w:p w:rsidR="00F03A07" w:rsidRPr="00F03A07" w:rsidRDefault="00F03A07" w:rsidP="00F03A07">
      <w:pPr>
        <w:spacing w:after="0" w:line="240" w:lineRule="auto"/>
        <w:jc w:val="center"/>
        <w:rPr>
          <w:rStyle w:val="FontStyle12"/>
          <w:b/>
          <w:sz w:val="28"/>
          <w:szCs w:val="28"/>
        </w:rPr>
      </w:pPr>
      <w:r w:rsidRPr="00F03A07">
        <w:rPr>
          <w:rStyle w:val="FontStyle12"/>
          <w:b/>
          <w:sz w:val="28"/>
          <w:szCs w:val="28"/>
        </w:rPr>
        <w:t>в 2021 году:</w:t>
      </w:r>
    </w:p>
    <w:p w:rsidR="00F03A07" w:rsidRPr="00F03A07" w:rsidRDefault="00F03A07" w:rsidP="00F03A07">
      <w:pPr>
        <w:spacing w:after="0" w:line="240" w:lineRule="auto"/>
        <w:jc w:val="center"/>
        <w:rPr>
          <w:rStyle w:val="FontStyle12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559"/>
      </w:tblGrid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A0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A07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Охват работников коллективными договорами на 2021 год, %</w:t>
            </w:r>
          </w:p>
        </w:tc>
        <w:tc>
          <w:tcPr>
            <w:tcW w:w="1559" w:type="dxa"/>
          </w:tcPr>
          <w:p w:rsidR="00F03A07" w:rsidRPr="00F03A07" w:rsidRDefault="001F34F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85,2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Профессиональное обеспечение охраны труда на 2021 год, %</w:t>
            </w:r>
          </w:p>
        </w:tc>
        <w:tc>
          <w:tcPr>
            <w:tcW w:w="1559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Обучение руководителей и специалистов по охране труда на 2021 год, %</w:t>
            </w:r>
          </w:p>
        </w:tc>
        <w:tc>
          <w:tcPr>
            <w:tcW w:w="1559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Специальная оценка условий труда на 2021 год, %</w:t>
            </w:r>
          </w:p>
        </w:tc>
        <w:tc>
          <w:tcPr>
            <w:tcW w:w="1559" w:type="dxa"/>
          </w:tcPr>
          <w:p w:rsidR="00F03A07" w:rsidRPr="00F03A07" w:rsidRDefault="001F34F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Охват работников медицинскими осмотрами на 2021 год, %</w:t>
            </w:r>
          </w:p>
        </w:tc>
        <w:tc>
          <w:tcPr>
            <w:tcW w:w="1559" w:type="dxa"/>
          </w:tcPr>
          <w:p w:rsidR="00F03A07" w:rsidRPr="00F03A07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 xml:space="preserve">Количество работодателей </w:t>
            </w:r>
            <w:r w:rsidRPr="00F03A07">
              <w:rPr>
                <w:rFonts w:ascii="Times New Roman" w:hAnsi="Times New Roman"/>
                <w:b/>
                <w:sz w:val="28"/>
                <w:szCs w:val="28"/>
              </w:rPr>
              <w:t>бюджетного сектора экономики,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 xml:space="preserve"> внесенных в реестр социально ответственных работодателей в 2021 году, с учетом имеющихся в реестре на 31.12.2020, ед.</w:t>
            </w:r>
          </w:p>
        </w:tc>
        <w:tc>
          <w:tcPr>
            <w:tcW w:w="1559" w:type="dxa"/>
          </w:tcPr>
          <w:p w:rsidR="00F03A07" w:rsidRPr="00F03A07" w:rsidRDefault="001F34F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 xml:space="preserve">Количество работодателей </w:t>
            </w:r>
            <w:r w:rsidRPr="00F03A07">
              <w:rPr>
                <w:rFonts w:ascii="Times New Roman" w:hAnsi="Times New Roman"/>
                <w:b/>
                <w:sz w:val="28"/>
                <w:szCs w:val="28"/>
              </w:rPr>
              <w:t>реального сектора экономики,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 xml:space="preserve"> внесенных в реестр социально ответственных работодателей в 2021 году, с учетом имеющихся в реестре на 31.12.2020, ед.</w:t>
            </w:r>
          </w:p>
        </w:tc>
        <w:tc>
          <w:tcPr>
            <w:tcW w:w="1559" w:type="dxa"/>
          </w:tcPr>
          <w:p w:rsidR="00F03A07" w:rsidRPr="00F03A07" w:rsidRDefault="001F34F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3A07" w:rsidRPr="00F03A07" w:rsidTr="002F7D5B">
        <w:tc>
          <w:tcPr>
            <w:tcW w:w="7621" w:type="dxa"/>
          </w:tcPr>
          <w:p w:rsidR="001F34F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Снижение неформальной занятости (количество заключе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>н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 xml:space="preserve">ных трудовых договоров в 2021 году), </w:t>
            </w:r>
          </w:p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F03A07" w:rsidRPr="00F03A07" w:rsidRDefault="001F34F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 xml:space="preserve">Уровень официально зарегистрированной безработицы </w:t>
            </w:r>
            <w:proofErr w:type="gramStart"/>
            <w:r w:rsidRPr="00F03A0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03A07">
              <w:rPr>
                <w:rFonts w:ascii="Times New Roman" w:hAnsi="Times New Roman"/>
                <w:sz w:val="28"/>
                <w:szCs w:val="28"/>
              </w:rPr>
              <w:t xml:space="preserve"> % к трудоспособному населению на 31.12.2021 года не выше</w:t>
            </w:r>
          </w:p>
        </w:tc>
        <w:tc>
          <w:tcPr>
            <w:tcW w:w="1559" w:type="dxa"/>
          </w:tcPr>
          <w:p w:rsidR="00F03A07" w:rsidRPr="00F03A07" w:rsidRDefault="001F34F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Численность инвалидов трудоспособного возраста, раб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>о</w:t>
            </w:r>
            <w:r w:rsidRPr="00F03A07">
              <w:rPr>
                <w:rFonts w:ascii="Times New Roman" w:hAnsi="Times New Roman"/>
                <w:sz w:val="28"/>
                <w:szCs w:val="28"/>
              </w:rPr>
              <w:t>тающих в 2021 году, чел.</w:t>
            </w:r>
          </w:p>
        </w:tc>
        <w:tc>
          <w:tcPr>
            <w:tcW w:w="1559" w:type="dxa"/>
          </w:tcPr>
          <w:p w:rsidR="00F03A07" w:rsidRPr="00F03A07" w:rsidRDefault="001F34F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</w:tr>
      <w:tr w:rsidR="00F03A07" w:rsidRPr="00F03A07" w:rsidTr="002F7D5B">
        <w:tc>
          <w:tcPr>
            <w:tcW w:w="7621" w:type="dxa"/>
          </w:tcPr>
          <w:p w:rsidR="00F03A07" w:rsidRPr="00F03A07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A07">
              <w:rPr>
                <w:rFonts w:ascii="Times New Roman" w:hAnsi="Times New Roman"/>
                <w:sz w:val="28"/>
                <w:szCs w:val="28"/>
              </w:rPr>
              <w:t>Ввод новых и модернизированных рабочих мест в 2021 г., ед.</w:t>
            </w:r>
          </w:p>
        </w:tc>
        <w:tc>
          <w:tcPr>
            <w:tcW w:w="1559" w:type="dxa"/>
          </w:tcPr>
          <w:p w:rsidR="00F03A07" w:rsidRPr="00F03A07" w:rsidRDefault="001F34F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</w:tbl>
    <w:p w:rsidR="00F03A07" w:rsidRPr="00F03A07" w:rsidRDefault="00F03A07" w:rsidP="00F03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A07" w:rsidRPr="00F03A07" w:rsidRDefault="00F03A07" w:rsidP="00F03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74" w:rsidRPr="00F03A07" w:rsidRDefault="00BA6B74" w:rsidP="00F03A0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4CBF" w:rsidRPr="00F03A07" w:rsidRDefault="00C94CBF" w:rsidP="00F03A0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3DC6" w:rsidRPr="003C5AF3" w:rsidRDefault="009E3DC6" w:rsidP="009C0C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</w:rPr>
      </w:pPr>
    </w:p>
    <w:sectPr w:rsidR="009E3DC6" w:rsidRPr="003C5AF3" w:rsidSect="0079726D">
      <w:headerReference w:type="default" r:id="rId12"/>
      <w:pgSz w:w="11906" w:h="16838"/>
      <w:pgMar w:top="1134" w:right="851" w:bottom="1134" w:left="1701" w:header="454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30" w:rsidRDefault="00AA4530">
      <w:pPr>
        <w:spacing w:after="0" w:line="240" w:lineRule="auto"/>
      </w:pPr>
      <w:r>
        <w:separator/>
      </w:r>
    </w:p>
  </w:endnote>
  <w:endnote w:type="continuationSeparator" w:id="0">
    <w:p w:rsidR="00AA4530" w:rsidRDefault="00AA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30" w:rsidRDefault="00AA4530">
      <w:pPr>
        <w:spacing w:after="0" w:line="240" w:lineRule="auto"/>
      </w:pPr>
      <w:r>
        <w:separator/>
      </w:r>
    </w:p>
  </w:footnote>
  <w:footnote w:type="continuationSeparator" w:id="0">
    <w:p w:rsidR="00AA4530" w:rsidRDefault="00AA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14" w:rsidRPr="002F2753" w:rsidRDefault="000D4414" w:rsidP="002F2753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2F2753">
      <w:rPr>
        <w:rFonts w:ascii="Times New Roman" w:hAnsi="Times New Roman"/>
        <w:sz w:val="24"/>
        <w:szCs w:val="24"/>
      </w:rPr>
      <w:fldChar w:fldCharType="begin"/>
    </w:r>
    <w:r w:rsidRPr="002F2753">
      <w:rPr>
        <w:rFonts w:ascii="Times New Roman" w:hAnsi="Times New Roman"/>
        <w:sz w:val="24"/>
        <w:szCs w:val="24"/>
      </w:rPr>
      <w:instrText xml:space="preserve"> PAGE   \* MERGEFORMAT </w:instrText>
    </w:r>
    <w:r w:rsidRPr="002F2753">
      <w:rPr>
        <w:rFonts w:ascii="Times New Roman" w:hAnsi="Times New Roman"/>
        <w:sz w:val="24"/>
        <w:szCs w:val="24"/>
      </w:rPr>
      <w:fldChar w:fldCharType="separate"/>
    </w:r>
    <w:r w:rsidR="005C5EC8">
      <w:rPr>
        <w:rFonts w:ascii="Times New Roman" w:hAnsi="Times New Roman"/>
        <w:noProof/>
        <w:sz w:val="24"/>
        <w:szCs w:val="24"/>
      </w:rPr>
      <w:t>24</w:t>
    </w:r>
    <w:r w:rsidRPr="002F275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D9"/>
    <w:multiLevelType w:val="multilevel"/>
    <w:tmpl w:val="2B5606FA"/>
    <w:lvl w:ilvl="0">
      <w:start w:val="1"/>
      <w:numFmt w:val="decimal"/>
      <w:lvlText w:val="5,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247278"/>
    <w:multiLevelType w:val="multilevel"/>
    <w:tmpl w:val="5F3CE050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E715C"/>
    <w:multiLevelType w:val="hybridMultilevel"/>
    <w:tmpl w:val="DABE2B92"/>
    <w:lvl w:ilvl="0" w:tplc="74DCA022">
      <w:start w:val="1"/>
      <w:numFmt w:val="decimal"/>
      <w:lvlText w:val="3.3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22E2925"/>
    <w:multiLevelType w:val="multilevel"/>
    <w:tmpl w:val="603EA9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EC4908"/>
    <w:multiLevelType w:val="hybridMultilevel"/>
    <w:tmpl w:val="C5CA4CBE"/>
    <w:lvl w:ilvl="0" w:tplc="9578A15C">
      <w:start w:val="1"/>
      <w:numFmt w:val="decimal"/>
      <w:lvlText w:val="1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C7906"/>
    <w:multiLevelType w:val="multilevel"/>
    <w:tmpl w:val="652807F0"/>
    <w:lvl w:ilvl="0">
      <w:start w:val="1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0B4587"/>
    <w:multiLevelType w:val="hybridMultilevel"/>
    <w:tmpl w:val="18D88044"/>
    <w:lvl w:ilvl="0" w:tplc="D27A334A">
      <w:start w:val="1"/>
      <w:numFmt w:val="decimal"/>
      <w:lvlText w:val="3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759393C"/>
    <w:multiLevelType w:val="multilevel"/>
    <w:tmpl w:val="877C1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8736B2"/>
    <w:multiLevelType w:val="multilevel"/>
    <w:tmpl w:val="0A5CB5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AC43A7"/>
    <w:multiLevelType w:val="multilevel"/>
    <w:tmpl w:val="6D36468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B60776"/>
    <w:multiLevelType w:val="multilevel"/>
    <w:tmpl w:val="E1E237EE"/>
    <w:lvl w:ilvl="0">
      <w:start w:val="1"/>
      <w:numFmt w:val="decimal"/>
      <w:lvlText w:val="5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51063F"/>
    <w:multiLevelType w:val="hybridMultilevel"/>
    <w:tmpl w:val="D5022D68"/>
    <w:lvl w:ilvl="0" w:tplc="8570BB34">
      <w:start w:val="1"/>
      <w:numFmt w:val="decimal"/>
      <w:lvlText w:val="2.4.%1."/>
      <w:lvlJc w:val="left"/>
      <w:pPr>
        <w:ind w:left="1070" w:hanging="360"/>
      </w:pPr>
      <w:rPr>
        <w:rFonts w:cs="Times New Roman" w:hint="default"/>
      </w:rPr>
    </w:lvl>
    <w:lvl w:ilvl="1" w:tplc="8570BB34">
      <w:start w:val="1"/>
      <w:numFmt w:val="decimal"/>
      <w:lvlText w:val="2.4.%2."/>
      <w:lvlJc w:val="left"/>
      <w:pPr>
        <w:ind w:left="249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69511C4E"/>
    <w:multiLevelType w:val="multilevel"/>
    <w:tmpl w:val="23F2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07199F"/>
    <w:multiLevelType w:val="hybridMultilevel"/>
    <w:tmpl w:val="494E83A2"/>
    <w:lvl w:ilvl="0" w:tplc="529C8A26">
      <w:start w:val="1"/>
      <w:numFmt w:val="decimal"/>
      <w:lvlText w:val="2.3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D6469BD"/>
    <w:multiLevelType w:val="multilevel"/>
    <w:tmpl w:val="23F2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0AD63C7"/>
    <w:multiLevelType w:val="hybridMultilevel"/>
    <w:tmpl w:val="05282D2A"/>
    <w:lvl w:ilvl="0" w:tplc="F64EB382">
      <w:start w:val="1"/>
      <w:numFmt w:val="decimal"/>
      <w:lvlText w:val="1.3.%1."/>
      <w:lvlJc w:val="left"/>
      <w:pPr>
        <w:ind w:left="744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66C654D"/>
    <w:multiLevelType w:val="singleLevel"/>
    <w:tmpl w:val="7F4C00FE"/>
    <w:lvl w:ilvl="0">
      <w:start w:val="4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D8116A"/>
    <w:multiLevelType w:val="multilevel"/>
    <w:tmpl w:val="A2B8F0E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C5648C5"/>
    <w:multiLevelType w:val="multilevel"/>
    <w:tmpl w:val="CA0848E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2"/>
  </w:num>
  <w:num w:numId="5">
    <w:abstractNumId w:val="17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0"/>
  </w:num>
  <w:num w:numId="16">
    <w:abstractNumId w:val="1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117B4"/>
    <w:rsid w:val="00004AE5"/>
    <w:rsid w:val="000161F2"/>
    <w:rsid w:val="0001680B"/>
    <w:rsid w:val="0002030B"/>
    <w:rsid w:val="00021733"/>
    <w:rsid w:val="0002396F"/>
    <w:rsid w:val="0003775B"/>
    <w:rsid w:val="000451F5"/>
    <w:rsid w:val="00046C61"/>
    <w:rsid w:val="00052C9A"/>
    <w:rsid w:val="00052E1B"/>
    <w:rsid w:val="00060471"/>
    <w:rsid w:val="00061196"/>
    <w:rsid w:val="00064A76"/>
    <w:rsid w:val="0006533B"/>
    <w:rsid w:val="00066C00"/>
    <w:rsid w:val="00074D7D"/>
    <w:rsid w:val="00076CAD"/>
    <w:rsid w:val="000A1993"/>
    <w:rsid w:val="000C29A4"/>
    <w:rsid w:val="000C2C1C"/>
    <w:rsid w:val="000C480E"/>
    <w:rsid w:val="000C586D"/>
    <w:rsid w:val="000D163D"/>
    <w:rsid w:val="000D4414"/>
    <w:rsid w:val="000D6EA1"/>
    <w:rsid w:val="000D7294"/>
    <w:rsid w:val="000E4926"/>
    <w:rsid w:val="000E57FD"/>
    <w:rsid w:val="000F4A06"/>
    <w:rsid w:val="000F6CFA"/>
    <w:rsid w:val="000F7992"/>
    <w:rsid w:val="00106D34"/>
    <w:rsid w:val="001176A8"/>
    <w:rsid w:val="001208DF"/>
    <w:rsid w:val="00140714"/>
    <w:rsid w:val="00140DB3"/>
    <w:rsid w:val="00145EA1"/>
    <w:rsid w:val="00147DA4"/>
    <w:rsid w:val="00151265"/>
    <w:rsid w:val="0015143D"/>
    <w:rsid w:val="00156170"/>
    <w:rsid w:val="0017067C"/>
    <w:rsid w:val="00170B10"/>
    <w:rsid w:val="001712D1"/>
    <w:rsid w:val="0017406B"/>
    <w:rsid w:val="001835C0"/>
    <w:rsid w:val="00183AC2"/>
    <w:rsid w:val="0018529B"/>
    <w:rsid w:val="001856AC"/>
    <w:rsid w:val="00187453"/>
    <w:rsid w:val="00190CDF"/>
    <w:rsid w:val="00194300"/>
    <w:rsid w:val="001944D2"/>
    <w:rsid w:val="00195B56"/>
    <w:rsid w:val="0019605E"/>
    <w:rsid w:val="001B3149"/>
    <w:rsid w:val="001C1FF5"/>
    <w:rsid w:val="001C4BBE"/>
    <w:rsid w:val="001D3D82"/>
    <w:rsid w:val="001D6C41"/>
    <w:rsid w:val="001E2554"/>
    <w:rsid w:val="001E2F6B"/>
    <w:rsid w:val="001E6668"/>
    <w:rsid w:val="001F1555"/>
    <w:rsid w:val="001F34F7"/>
    <w:rsid w:val="00203AEE"/>
    <w:rsid w:val="002111CE"/>
    <w:rsid w:val="00222DA7"/>
    <w:rsid w:val="002353C7"/>
    <w:rsid w:val="0023741B"/>
    <w:rsid w:val="002529BB"/>
    <w:rsid w:val="00256404"/>
    <w:rsid w:val="00262F6F"/>
    <w:rsid w:val="00264EF5"/>
    <w:rsid w:val="002669F4"/>
    <w:rsid w:val="00270127"/>
    <w:rsid w:val="002704FF"/>
    <w:rsid w:val="00270FB2"/>
    <w:rsid w:val="00274CE9"/>
    <w:rsid w:val="00292A50"/>
    <w:rsid w:val="00292C08"/>
    <w:rsid w:val="002A2A94"/>
    <w:rsid w:val="002B4040"/>
    <w:rsid w:val="002C74FC"/>
    <w:rsid w:val="002D2630"/>
    <w:rsid w:val="002E263F"/>
    <w:rsid w:val="002E29DC"/>
    <w:rsid w:val="002F2753"/>
    <w:rsid w:val="002F7D5B"/>
    <w:rsid w:val="00305211"/>
    <w:rsid w:val="00317C25"/>
    <w:rsid w:val="0033046E"/>
    <w:rsid w:val="00333822"/>
    <w:rsid w:val="0033480D"/>
    <w:rsid w:val="0034079C"/>
    <w:rsid w:val="00344315"/>
    <w:rsid w:val="00354DEE"/>
    <w:rsid w:val="0036342C"/>
    <w:rsid w:val="0037009F"/>
    <w:rsid w:val="003713C1"/>
    <w:rsid w:val="003740FE"/>
    <w:rsid w:val="0037629F"/>
    <w:rsid w:val="00383362"/>
    <w:rsid w:val="0039018F"/>
    <w:rsid w:val="0039631B"/>
    <w:rsid w:val="003A1F69"/>
    <w:rsid w:val="003A6351"/>
    <w:rsid w:val="003B1564"/>
    <w:rsid w:val="003C4720"/>
    <w:rsid w:val="003C5572"/>
    <w:rsid w:val="003C5AF3"/>
    <w:rsid w:val="003D3159"/>
    <w:rsid w:val="003E03EA"/>
    <w:rsid w:val="003E2A11"/>
    <w:rsid w:val="003E40C4"/>
    <w:rsid w:val="003E568C"/>
    <w:rsid w:val="003E737A"/>
    <w:rsid w:val="003F4332"/>
    <w:rsid w:val="003F5E1B"/>
    <w:rsid w:val="003F6A22"/>
    <w:rsid w:val="00401C04"/>
    <w:rsid w:val="00410D38"/>
    <w:rsid w:val="0042662F"/>
    <w:rsid w:val="00442C4C"/>
    <w:rsid w:val="00444FA6"/>
    <w:rsid w:val="00446649"/>
    <w:rsid w:val="00451026"/>
    <w:rsid w:val="004603AC"/>
    <w:rsid w:val="004726EE"/>
    <w:rsid w:val="00473E2F"/>
    <w:rsid w:val="0047487A"/>
    <w:rsid w:val="00480C84"/>
    <w:rsid w:val="00483F23"/>
    <w:rsid w:val="004A383D"/>
    <w:rsid w:val="004A4943"/>
    <w:rsid w:val="004B7E6F"/>
    <w:rsid w:val="004C05EF"/>
    <w:rsid w:val="004D47E0"/>
    <w:rsid w:val="004D527D"/>
    <w:rsid w:val="004E202C"/>
    <w:rsid w:val="004F1E3C"/>
    <w:rsid w:val="0050034A"/>
    <w:rsid w:val="00500440"/>
    <w:rsid w:val="005128DE"/>
    <w:rsid w:val="00516A6E"/>
    <w:rsid w:val="00517C61"/>
    <w:rsid w:val="00526633"/>
    <w:rsid w:val="005327C6"/>
    <w:rsid w:val="00532EC3"/>
    <w:rsid w:val="00537D92"/>
    <w:rsid w:val="0054246F"/>
    <w:rsid w:val="005517EF"/>
    <w:rsid w:val="005573A6"/>
    <w:rsid w:val="00560A2A"/>
    <w:rsid w:val="005618C0"/>
    <w:rsid w:val="00564382"/>
    <w:rsid w:val="00570DBB"/>
    <w:rsid w:val="005718A7"/>
    <w:rsid w:val="00581E2A"/>
    <w:rsid w:val="00586A7F"/>
    <w:rsid w:val="00594484"/>
    <w:rsid w:val="00596212"/>
    <w:rsid w:val="00597644"/>
    <w:rsid w:val="005A624E"/>
    <w:rsid w:val="005A65A1"/>
    <w:rsid w:val="005B3F7E"/>
    <w:rsid w:val="005C260D"/>
    <w:rsid w:val="005C5EC8"/>
    <w:rsid w:val="005D7B91"/>
    <w:rsid w:val="005E15BD"/>
    <w:rsid w:val="005F0DD3"/>
    <w:rsid w:val="005F2EF6"/>
    <w:rsid w:val="006040E6"/>
    <w:rsid w:val="00607347"/>
    <w:rsid w:val="006147D6"/>
    <w:rsid w:val="00623DE5"/>
    <w:rsid w:val="00626E83"/>
    <w:rsid w:val="00637B53"/>
    <w:rsid w:val="00641D55"/>
    <w:rsid w:val="0064352A"/>
    <w:rsid w:val="00644427"/>
    <w:rsid w:val="00652087"/>
    <w:rsid w:val="00655BEB"/>
    <w:rsid w:val="00657565"/>
    <w:rsid w:val="00664EE1"/>
    <w:rsid w:val="00673BDB"/>
    <w:rsid w:val="00675945"/>
    <w:rsid w:val="006930C2"/>
    <w:rsid w:val="00693E15"/>
    <w:rsid w:val="0069677C"/>
    <w:rsid w:val="006A0BD5"/>
    <w:rsid w:val="006A0DCB"/>
    <w:rsid w:val="006A7053"/>
    <w:rsid w:val="006C053C"/>
    <w:rsid w:val="006C0540"/>
    <w:rsid w:val="006C05E5"/>
    <w:rsid w:val="006C0B21"/>
    <w:rsid w:val="006C7B3A"/>
    <w:rsid w:val="006D1EBE"/>
    <w:rsid w:val="006D4077"/>
    <w:rsid w:val="006E2FA7"/>
    <w:rsid w:val="006F3E9C"/>
    <w:rsid w:val="00707BBF"/>
    <w:rsid w:val="00712FB8"/>
    <w:rsid w:val="007133B3"/>
    <w:rsid w:val="00714CB0"/>
    <w:rsid w:val="00721D08"/>
    <w:rsid w:val="00732827"/>
    <w:rsid w:val="007366DA"/>
    <w:rsid w:val="0074176B"/>
    <w:rsid w:val="00741E9C"/>
    <w:rsid w:val="007443F8"/>
    <w:rsid w:val="00744A75"/>
    <w:rsid w:val="00755BC9"/>
    <w:rsid w:val="0076264E"/>
    <w:rsid w:val="00762B71"/>
    <w:rsid w:val="00765E50"/>
    <w:rsid w:val="00773C31"/>
    <w:rsid w:val="007775AD"/>
    <w:rsid w:val="00785B93"/>
    <w:rsid w:val="007864A5"/>
    <w:rsid w:val="0079571E"/>
    <w:rsid w:val="0079726D"/>
    <w:rsid w:val="007A6198"/>
    <w:rsid w:val="007C0EC8"/>
    <w:rsid w:val="007F34B7"/>
    <w:rsid w:val="007F48B7"/>
    <w:rsid w:val="007F6951"/>
    <w:rsid w:val="007F6B94"/>
    <w:rsid w:val="008052A3"/>
    <w:rsid w:val="00805944"/>
    <w:rsid w:val="008302F4"/>
    <w:rsid w:val="00831460"/>
    <w:rsid w:val="008315E7"/>
    <w:rsid w:val="00852104"/>
    <w:rsid w:val="00853AEC"/>
    <w:rsid w:val="008575FA"/>
    <w:rsid w:val="00880A85"/>
    <w:rsid w:val="008815EC"/>
    <w:rsid w:val="00894E5C"/>
    <w:rsid w:val="008962D6"/>
    <w:rsid w:val="008A010D"/>
    <w:rsid w:val="008B1A86"/>
    <w:rsid w:val="008B2633"/>
    <w:rsid w:val="008B5E1F"/>
    <w:rsid w:val="008B6F92"/>
    <w:rsid w:val="008C26E9"/>
    <w:rsid w:val="008C332B"/>
    <w:rsid w:val="008E11AF"/>
    <w:rsid w:val="008E2C5B"/>
    <w:rsid w:val="008F41C2"/>
    <w:rsid w:val="009005BA"/>
    <w:rsid w:val="009046A4"/>
    <w:rsid w:val="00904CE5"/>
    <w:rsid w:val="00911139"/>
    <w:rsid w:val="009138CF"/>
    <w:rsid w:val="00915448"/>
    <w:rsid w:val="0093417B"/>
    <w:rsid w:val="00934C7A"/>
    <w:rsid w:val="009357BB"/>
    <w:rsid w:val="00941E9D"/>
    <w:rsid w:val="00944888"/>
    <w:rsid w:val="00957FA8"/>
    <w:rsid w:val="0096045B"/>
    <w:rsid w:val="00960795"/>
    <w:rsid w:val="00963D5B"/>
    <w:rsid w:val="00975C4F"/>
    <w:rsid w:val="00980C99"/>
    <w:rsid w:val="0098378B"/>
    <w:rsid w:val="00984024"/>
    <w:rsid w:val="00985A66"/>
    <w:rsid w:val="0098682A"/>
    <w:rsid w:val="00987941"/>
    <w:rsid w:val="00987C01"/>
    <w:rsid w:val="00987F7F"/>
    <w:rsid w:val="009943F0"/>
    <w:rsid w:val="00994582"/>
    <w:rsid w:val="009A25CD"/>
    <w:rsid w:val="009C0C59"/>
    <w:rsid w:val="009D0833"/>
    <w:rsid w:val="009D5CBB"/>
    <w:rsid w:val="009D7AEF"/>
    <w:rsid w:val="009E3DC6"/>
    <w:rsid w:val="00A04E58"/>
    <w:rsid w:val="00A06993"/>
    <w:rsid w:val="00A10028"/>
    <w:rsid w:val="00A117B4"/>
    <w:rsid w:val="00A21318"/>
    <w:rsid w:val="00A2559E"/>
    <w:rsid w:val="00A27F3B"/>
    <w:rsid w:val="00A40C60"/>
    <w:rsid w:val="00A43B70"/>
    <w:rsid w:val="00A47E7C"/>
    <w:rsid w:val="00A51947"/>
    <w:rsid w:val="00A5733F"/>
    <w:rsid w:val="00A66B8C"/>
    <w:rsid w:val="00A70E26"/>
    <w:rsid w:val="00A80DE7"/>
    <w:rsid w:val="00A834C1"/>
    <w:rsid w:val="00A85A90"/>
    <w:rsid w:val="00A95EC4"/>
    <w:rsid w:val="00AA0961"/>
    <w:rsid w:val="00AA4230"/>
    <w:rsid w:val="00AA4530"/>
    <w:rsid w:val="00AB58BB"/>
    <w:rsid w:val="00AB604E"/>
    <w:rsid w:val="00AC77DA"/>
    <w:rsid w:val="00AD080E"/>
    <w:rsid w:val="00AD601D"/>
    <w:rsid w:val="00AE0563"/>
    <w:rsid w:val="00AF1ED1"/>
    <w:rsid w:val="00AF395C"/>
    <w:rsid w:val="00AF6A50"/>
    <w:rsid w:val="00B02EFD"/>
    <w:rsid w:val="00B0350E"/>
    <w:rsid w:val="00B060AD"/>
    <w:rsid w:val="00B22E8E"/>
    <w:rsid w:val="00B318FA"/>
    <w:rsid w:val="00B4196C"/>
    <w:rsid w:val="00B51903"/>
    <w:rsid w:val="00B740FB"/>
    <w:rsid w:val="00B809E7"/>
    <w:rsid w:val="00B821D4"/>
    <w:rsid w:val="00B825A7"/>
    <w:rsid w:val="00B8298D"/>
    <w:rsid w:val="00B91350"/>
    <w:rsid w:val="00B95E2D"/>
    <w:rsid w:val="00BA4D40"/>
    <w:rsid w:val="00BA6B74"/>
    <w:rsid w:val="00BC04CC"/>
    <w:rsid w:val="00BF2F75"/>
    <w:rsid w:val="00C008B9"/>
    <w:rsid w:val="00C06650"/>
    <w:rsid w:val="00C12DA5"/>
    <w:rsid w:val="00C27EDA"/>
    <w:rsid w:val="00C3048D"/>
    <w:rsid w:val="00C36354"/>
    <w:rsid w:val="00C36C81"/>
    <w:rsid w:val="00C456E8"/>
    <w:rsid w:val="00C528E9"/>
    <w:rsid w:val="00C94CBF"/>
    <w:rsid w:val="00C96F9E"/>
    <w:rsid w:val="00CA6CEA"/>
    <w:rsid w:val="00CB564D"/>
    <w:rsid w:val="00CC22F8"/>
    <w:rsid w:val="00CC5BBA"/>
    <w:rsid w:val="00CD2924"/>
    <w:rsid w:val="00CD4745"/>
    <w:rsid w:val="00D0214B"/>
    <w:rsid w:val="00D07BD4"/>
    <w:rsid w:val="00D13702"/>
    <w:rsid w:val="00D14E6D"/>
    <w:rsid w:val="00D1533F"/>
    <w:rsid w:val="00D24CBE"/>
    <w:rsid w:val="00D30609"/>
    <w:rsid w:val="00D31A13"/>
    <w:rsid w:val="00D358F0"/>
    <w:rsid w:val="00D35C5B"/>
    <w:rsid w:val="00D47D4E"/>
    <w:rsid w:val="00D56359"/>
    <w:rsid w:val="00D7255F"/>
    <w:rsid w:val="00D86679"/>
    <w:rsid w:val="00D8765F"/>
    <w:rsid w:val="00DA5007"/>
    <w:rsid w:val="00DD51CE"/>
    <w:rsid w:val="00DD7D02"/>
    <w:rsid w:val="00DF026B"/>
    <w:rsid w:val="00DF0B9B"/>
    <w:rsid w:val="00E009BC"/>
    <w:rsid w:val="00E03AB2"/>
    <w:rsid w:val="00E0530E"/>
    <w:rsid w:val="00E06816"/>
    <w:rsid w:val="00E20129"/>
    <w:rsid w:val="00E2337F"/>
    <w:rsid w:val="00E25D4B"/>
    <w:rsid w:val="00E263AD"/>
    <w:rsid w:val="00E30EE5"/>
    <w:rsid w:val="00E31A08"/>
    <w:rsid w:val="00E3736A"/>
    <w:rsid w:val="00E37FAC"/>
    <w:rsid w:val="00E5054F"/>
    <w:rsid w:val="00E532A1"/>
    <w:rsid w:val="00E552B0"/>
    <w:rsid w:val="00E664B8"/>
    <w:rsid w:val="00E718C3"/>
    <w:rsid w:val="00E72DF3"/>
    <w:rsid w:val="00E778F8"/>
    <w:rsid w:val="00E81CC4"/>
    <w:rsid w:val="00E855E3"/>
    <w:rsid w:val="00EB4B01"/>
    <w:rsid w:val="00EC26D5"/>
    <w:rsid w:val="00ED4C60"/>
    <w:rsid w:val="00ED6E60"/>
    <w:rsid w:val="00EE4A69"/>
    <w:rsid w:val="00EE5282"/>
    <w:rsid w:val="00EF1D0C"/>
    <w:rsid w:val="00F03A07"/>
    <w:rsid w:val="00F108C8"/>
    <w:rsid w:val="00F12716"/>
    <w:rsid w:val="00F2050D"/>
    <w:rsid w:val="00F26DB2"/>
    <w:rsid w:val="00F33E7F"/>
    <w:rsid w:val="00F36F5D"/>
    <w:rsid w:val="00F3781D"/>
    <w:rsid w:val="00F4611A"/>
    <w:rsid w:val="00F5226B"/>
    <w:rsid w:val="00F609D1"/>
    <w:rsid w:val="00F60D81"/>
    <w:rsid w:val="00F75372"/>
    <w:rsid w:val="00F76690"/>
    <w:rsid w:val="00F85FE9"/>
    <w:rsid w:val="00F91A3F"/>
    <w:rsid w:val="00FB4010"/>
    <w:rsid w:val="00FC5325"/>
    <w:rsid w:val="00FE0C8B"/>
    <w:rsid w:val="00FE167C"/>
    <w:rsid w:val="00FE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21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94C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94CBF"/>
    <w:rPr>
      <w:rFonts w:cs="Times New Roman"/>
    </w:rPr>
  </w:style>
  <w:style w:type="character" w:customStyle="1" w:styleId="2">
    <w:name w:val="Основной текст (2)_"/>
    <w:link w:val="20"/>
    <w:locked/>
    <w:rsid w:val="00C94C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CBF"/>
    <w:pPr>
      <w:widowControl w:val="0"/>
      <w:shd w:val="clear" w:color="auto" w:fill="FFFFFF"/>
      <w:spacing w:after="0" w:line="313" w:lineRule="exact"/>
    </w:pPr>
    <w:rPr>
      <w:rFonts w:ascii="Times New Roman" w:hAnsi="Times New Roman"/>
      <w:sz w:val="26"/>
      <w:szCs w:val="26"/>
    </w:rPr>
  </w:style>
  <w:style w:type="paragraph" w:customStyle="1" w:styleId="Style1">
    <w:name w:val="Style1"/>
    <w:basedOn w:val="a"/>
    <w:uiPriority w:val="99"/>
    <w:rsid w:val="0002396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396F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02396F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02396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2559E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1E2F6B"/>
    <w:rPr>
      <w:rFonts w:cs="Times New Roman"/>
      <w:color w:val="0066CC"/>
      <w:u w:val="single"/>
    </w:rPr>
  </w:style>
  <w:style w:type="paragraph" w:styleId="a8">
    <w:name w:val="Title"/>
    <w:basedOn w:val="a"/>
    <w:link w:val="a9"/>
    <w:uiPriority w:val="10"/>
    <w:qFormat/>
    <w:rsid w:val="0044664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uiPriority w:val="10"/>
    <w:locked/>
    <w:rsid w:val="00446649"/>
    <w:rPr>
      <w:rFonts w:ascii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F4611A"/>
    <w:rPr>
      <w:rFonts w:ascii="Arial" w:hAnsi="Arial"/>
      <w:lang w:val="ru-RU" w:eastAsia="ru-RU" w:bidi="ar-SA"/>
    </w:rPr>
  </w:style>
  <w:style w:type="table" w:styleId="aa">
    <w:name w:val="Table Grid"/>
    <w:basedOn w:val="a1"/>
    <w:uiPriority w:val="59"/>
    <w:rsid w:val="00532EC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Курсив"/>
    <w:rsid w:val="000D729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3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135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E3DC6"/>
    <w:rPr>
      <w:rFonts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F03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21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94C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94CBF"/>
    <w:rPr>
      <w:rFonts w:cs="Times New Roman"/>
    </w:rPr>
  </w:style>
  <w:style w:type="character" w:customStyle="1" w:styleId="2">
    <w:name w:val="Основной текст (2)_"/>
    <w:link w:val="20"/>
    <w:locked/>
    <w:rsid w:val="00C94C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CBF"/>
    <w:pPr>
      <w:widowControl w:val="0"/>
      <w:shd w:val="clear" w:color="auto" w:fill="FFFFFF"/>
      <w:spacing w:after="0" w:line="313" w:lineRule="exact"/>
    </w:pPr>
    <w:rPr>
      <w:rFonts w:ascii="Times New Roman" w:hAnsi="Times New Roman"/>
      <w:sz w:val="26"/>
      <w:szCs w:val="26"/>
    </w:rPr>
  </w:style>
  <w:style w:type="paragraph" w:customStyle="1" w:styleId="Style1">
    <w:name w:val="Style1"/>
    <w:basedOn w:val="a"/>
    <w:uiPriority w:val="99"/>
    <w:rsid w:val="0002396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396F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02396F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02396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2559E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1E2F6B"/>
    <w:rPr>
      <w:rFonts w:cs="Times New Roman"/>
      <w:color w:val="0066CC"/>
      <w:u w:val="single"/>
    </w:rPr>
  </w:style>
  <w:style w:type="paragraph" w:styleId="a8">
    <w:name w:val="Title"/>
    <w:basedOn w:val="a"/>
    <w:link w:val="a9"/>
    <w:uiPriority w:val="10"/>
    <w:qFormat/>
    <w:rsid w:val="0044664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uiPriority w:val="10"/>
    <w:locked/>
    <w:rsid w:val="00446649"/>
    <w:rPr>
      <w:rFonts w:ascii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F4611A"/>
    <w:rPr>
      <w:rFonts w:ascii="Arial" w:hAnsi="Arial"/>
      <w:lang w:val="ru-RU" w:eastAsia="ru-RU" w:bidi="ar-SA"/>
    </w:rPr>
  </w:style>
  <w:style w:type="table" w:styleId="aa">
    <w:name w:val="Table Grid"/>
    <w:basedOn w:val="a1"/>
    <w:uiPriority w:val="59"/>
    <w:rsid w:val="00532EC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Курсив"/>
    <w:rsid w:val="000D729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3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135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E3DC6"/>
    <w:rPr>
      <w:rFonts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F03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29A573257C0EB59F7396D4190141C92D4AB43DA091F0C5CE443EE4A17D50C0DDB516258EAB3B49AA975534D70VC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29A573257C0EB59F7396D4190141C92D4AB43DA091F0C5CE443EE4A17D50C0DDB516258EAB3B49AA975534D70VC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F29A573257C0EB59F7276057FC4A1095D7FC48D30D1D5E08BB18B31D1EDF5B5894503E1DB7A0B59AA9775B510E01CE7DVFC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AF29A573257C0EB59F7276057FC4A1095D7FC48D30D1D5E08BB18B31D1EDF5B5894503E1DB7A0B59AA9775B510E01CE7DV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F29A573257C0EB59F7396D4190141C90D9A544D80A1F0C5CE443EE4A17D50C1FDB096D5BE7AFBFC6E63306420D09D2DFA466850B0E79V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25</Pages>
  <Words>9871</Words>
  <Characters>56267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"Региональное соглашение между Алтайским краевым союзом организаций профсоюзов, краевыми объединениями работодателей и Правительством Алтайского края на 2018 - 2020 годы"(Заключено в г. Барнауле 20.12.2017)(ред. от 20.12.2019)</vt:lpstr>
    </vt:vector>
  </TitlesOfParts>
  <Company>КонсультантПлюс Версия 4019.00.23</Company>
  <LinksUpToDate>false</LinksUpToDate>
  <CharactersWithSpaces>66006</CharactersWithSpaces>
  <SharedDoc>false</SharedDoc>
  <HLinks>
    <vt:vector size="42" baseType="variant"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consultantplus://offline/ref=1F86A285273E2FA682C04AA1E8E8AB555802FAC5BFFA90A9652049B7DF820D1805F5DF296F3FB6AC05B003A6D40C96A64F6475735403CC928BCB15R7rDE</vt:lpwstr>
      </vt:variant>
      <vt:variant>
        <vt:lpwstr/>
      </vt:variant>
      <vt:variant>
        <vt:i4>3145828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consultantplus://offline/ref=DAF29A573257C0EB59F7276057FC4A1095D7FC48D30D1D5E08BB18B31D1EDF5B5894503E1DB7A0B59AA9775B510E01CE7DVFC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consultantplus://offline/ref=DAF29A573257C0EB59F7276057FC4A1095D7FC48D30D1D5E08BB18B31D1EDF5B5894503E1DB7A0B59AA9775B510E01CE7DVFC</vt:lpwstr>
      </vt:variant>
      <vt:variant>
        <vt:lpwstr/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6291518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consultantplus://offline/ref=DAF29A573257C0EB59F7396D4190141C90D9A544D80A1F0C5CE443EE4A17D50C1FDB096D5BE7AFBFC6E63306420D09D2DFA466850B0E79VFC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consultantplus://offline/ref=DAF29A573257C0EB59F7396D4190141C92D4AB43DA091F0C5CE443EE4A17D50C0DDB516258EAB3B49AA975534D70VCC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consultantplus://offline/ref=DAF29A573257C0EB59F7396D4190141C92D4AB43DA091F0C5CE443EE4A17D50C0DDB516258EAB3B49AA975534D70VCC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"Региональное соглашение между Алтайским краевым союзом организаций профсоюзов, краевыми объединениями работодателей и Правительством Алтайского края на 2018 - 2020 годы"(Заключено в г. Барнауле 20.12.2017)(ред. от 20.12.2019)</dc:title>
  <dc:creator>brykin</dc:creator>
  <cp:lastModifiedBy>Uz</cp:lastModifiedBy>
  <cp:revision>7</cp:revision>
  <cp:lastPrinted>2020-12-16T09:26:00Z</cp:lastPrinted>
  <dcterms:created xsi:type="dcterms:W3CDTF">2021-01-25T08:44:00Z</dcterms:created>
  <dcterms:modified xsi:type="dcterms:W3CDTF">2021-02-08T07:08:00Z</dcterms:modified>
</cp:coreProperties>
</file>