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0C" w:rsidRPr="006023DE" w:rsidRDefault="00A1299A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60C" w:rsidRDefault="006023DE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Каменский городской Со</w:t>
      </w:r>
      <w:r w:rsidR="0080660C">
        <w:rPr>
          <w:rFonts w:ascii="Times New Roman" w:hAnsi="Times New Roman" w:cs="Times New Roman"/>
          <w:b/>
          <w:sz w:val="28"/>
          <w:szCs w:val="28"/>
        </w:rPr>
        <w:t>вет депутатов Каменского района</w:t>
      </w:r>
    </w:p>
    <w:p w:rsidR="006023DE" w:rsidRDefault="006023DE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0660C" w:rsidRPr="006023DE" w:rsidRDefault="0080660C" w:rsidP="0080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66" w:rsidRPr="005806E2" w:rsidRDefault="006023DE" w:rsidP="00A226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806E2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5806E2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F5F4A" w:rsidRPr="00A2265E" w:rsidRDefault="007F5F4A" w:rsidP="00204AA8">
      <w:pPr>
        <w:spacing w:after="0" w:line="240" w:lineRule="auto"/>
        <w:rPr>
          <w:rFonts w:ascii="Times New Roman" w:hAnsi="Times New Roman" w:cs="Times New Roman"/>
          <w:b/>
          <w:spacing w:val="88"/>
          <w:sz w:val="32"/>
          <w:szCs w:val="32"/>
        </w:rPr>
      </w:pPr>
    </w:p>
    <w:p w:rsidR="00C14D66" w:rsidRPr="0012516C" w:rsidRDefault="005806E2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30.04.2019</w:t>
      </w:r>
      <w:r w:rsidR="00A1299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</w:t>
      </w:r>
      <w:proofErr w:type="gramStart"/>
      <w:r w:rsidR="00C14D66" w:rsidRPr="0012516C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C1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на-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7F5F4A" w:rsidRDefault="007F5F4A" w:rsidP="00D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6" w:rsidRDefault="007907DD" w:rsidP="00534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городской Думы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10F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F5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10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0F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</w:t>
            </w:r>
            <w:r w:rsidR="00010F56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порядке осуществления муниципального </w:t>
            </w:r>
            <w:proofErr w:type="gramStart"/>
            <w:r w:rsidR="00010F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010F56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муниципального образования город Камень-на-Оби Алтайского края»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4A" w:rsidRDefault="007F5F4A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5A" w:rsidRDefault="00416F5A" w:rsidP="00416F5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13</w:t>
      </w:r>
      <w:r w:rsidRPr="00416F5A">
        <w:rPr>
          <w:rFonts w:ascii="Times New Roman" w:eastAsia="Times New Roman" w:hAnsi="Times New Roman" w:cs="Times New Roman"/>
          <w:sz w:val="28"/>
          <w:szCs w:val="28"/>
        </w:rPr>
        <w:t>, 13.1 Федерального закона от 08.11.2007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F5A">
        <w:rPr>
          <w:rFonts w:ascii="Times New Roman" w:eastAsia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 законом от 03.07.2016 № 277</w:t>
      </w:r>
      <w:r w:rsidRPr="00416F5A">
        <w:rPr>
          <w:rFonts w:ascii="Times New Roman" w:eastAsia="Times New Roman" w:hAnsi="Times New Roman" w:cs="Times New Roman"/>
          <w:sz w:val="28"/>
          <w:szCs w:val="28"/>
        </w:rPr>
        <w:t xml:space="preserve">-Ф3 «О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 Федеральный закон «О защите п</w:t>
      </w:r>
      <w:r w:rsidRPr="00416F5A">
        <w:rPr>
          <w:rFonts w:ascii="Times New Roman" w:eastAsia="Times New Roman" w:hAnsi="Times New Roman" w:cs="Times New Roman"/>
          <w:sz w:val="28"/>
          <w:szCs w:val="28"/>
        </w:rPr>
        <w:t>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416F5A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</w:t>
      </w:r>
      <w:r w:rsidR="00A55E8D">
        <w:rPr>
          <w:rFonts w:ascii="Times New Roman" w:eastAsia="Times New Roman" w:hAnsi="Times New Roman" w:cs="Times New Roman"/>
          <w:sz w:val="28"/>
          <w:szCs w:val="28"/>
        </w:rPr>
        <w:t xml:space="preserve">закона Алтайского края от 02.09.2015 № 70-ЗС «О преобразовании муниципального и административно-территориального образования город Камень-на-Оби Алтайского края»,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статьей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Камень-на-Оби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</w:t>
      </w:r>
    </w:p>
    <w:p w:rsidR="006023DE" w:rsidRPr="006023DE" w:rsidRDefault="006023DE" w:rsidP="006023D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6023DE" w:rsidP="006023D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6023DE" w:rsidRDefault="006023DE" w:rsidP="003C0AB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65E" w:rsidRDefault="00A2265E" w:rsidP="00A2265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="005707EA" w:rsidRPr="007907DD">
        <w:rPr>
          <w:rFonts w:ascii="Times New Roman" w:hAnsi="Times New Roman" w:cs="Times New Roman"/>
          <w:sz w:val="28"/>
          <w:szCs w:val="28"/>
        </w:rPr>
        <w:t>в решение Каменск</w:t>
      </w:r>
      <w:r w:rsidR="005707EA">
        <w:rPr>
          <w:rFonts w:ascii="Times New Roman" w:hAnsi="Times New Roman" w:cs="Times New Roman"/>
          <w:sz w:val="28"/>
          <w:szCs w:val="28"/>
        </w:rPr>
        <w:t>ой городской Думы</w:t>
      </w:r>
      <w:r w:rsidR="00416F5A" w:rsidRPr="00416F5A">
        <w:rPr>
          <w:rFonts w:ascii="Times New Roman" w:hAnsi="Times New Roman" w:cs="Times New Roman"/>
          <w:sz w:val="28"/>
          <w:szCs w:val="28"/>
        </w:rPr>
        <w:t xml:space="preserve"> </w:t>
      </w:r>
      <w:r w:rsidR="00416F5A" w:rsidRPr="007907DD">
        <w:rPr>
          <w:rFonts w:ascii="Times New Roman" w:hAnsi="Times New Roman" w:cs="Times New Roman"/>
          <w:sz w:val="28"/>
          <w:szCs w:val="28"/>
        </w:rPr>
        <w:t xml:space="preserve">от </w:t>
      </w:r>
      <w:r w:rsidR="00416F5A">
        <w:rPr>
          <w:rFonts w:ascii="Times New Roman" w:hAnsi="Times New Roman" w:cs="Times New Roman"/>
          <w:sz w:val="28"/>
          <w:szCs w:val="28"/>
        </w:rPr>
        <w:t>27</w:t>
      </w:r>
      <w:r w:rsidR="00416F5A" w:rsidRPr="007907DD">
        <w:rPr>
          <w:rFonts w:ascii="Times New Roman" w:hAnsi="Times New Roman" w:cs="Times New Roman"/>
          <w:sz w:val="28"/>
          <w:szCs w:val="28"/>
        </w:rPr>
        <w:t>.</w:t>
      </w:r>
      <w:r w:rsidR="00416F5A">
        <w:rPr>
          <w:rFonts w:ascii="Times New Roman" w:hAnsi="Times New Roman" w:cs="Times New Roman"/>
          <w:sz w:val="28"/>
          <w:szCs w:val="28"/>
        </w:rPr>
        <w:t>05</w:t>
      </w:r>
      <w:r w:rsidR="00416F5A" w:rsidRPr="007907DD">
        <w:rPr>
          <w:rFonts w:ascii="Times New Roman" w:hAnsi="Times New Roman" w:cs="Times New Roman"/>
          <w:sz w:val="28"/>
          <w:szCs w:val="28"/>
        </w:rPr>
        <w:t>.201</w:t>
      </w:r>
      <w:r w:rsidR="00416F5A">
        <w:rPr>
          <w:rFonts w:ascii="Times New Roman" w:hAnsi="Times New Roman" w:cs="Times New Roman"/>
          <w:sz w:val="28"/>
          <w:szCs w:val="28"/>
        </w:rPr>
        <w:t>4</w:t>
      </w:r>
      <w:r w:rsidR="00416F5A" w:rsidRPr="007907DD">
        <w:rPr>
          <w:rFonts w:ascii="Times New Roman" w:hAnsi="Times New Roman" w:cs="Times New Roman"/>
          <w:sz w:val="28"/>
          <w:szCs w:val="28"/>
        </w:rPr>
        <w:t xml:space="preserve"> № </w:t>
      </w:r>
      <w:r w:rsidR="00416F5A">
        <w:rPr>
          <w:rFonts w:ascii="Times New Roman" w:hAnsi="Times New Roman" w:cs="Times New Roman"/>
          <w:sz w:val="28"/>
          <w:szCs w:val="28"/>
        </w:rPr>
        <w:t>26</w:t>
      </w:r>
      <w:r w:rsidR="00416F5A" w:rsidRPr="007907D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416F5A">
        <w:rPr>
          <w:rFonts w:ascii="Times New Roman" w:hAnsi="Times New Roman" w:cs="Times New Roman"/>
          <w:sz w:val="28"/>
          <w:szCs w:val="28"/>
        </w:rPr>
        <w:t xml:space="preserve">оложения о порядке осуществления муниципального </w:t>
      </w:r>
      <w:proofErr w:type="gramStart"/>
      <w:r w:rsidR="00416F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16F5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город Камень-на-Оби Алтайского края»</w:t>
      </w:r>
      <w:r w:rsidR="005707EA" w:rsidRPr="007907DD">
        <w:rPr>
          <w:rFonts w:ascii="Times New Roman" w:hAnsi="Times New Roman" w:cs="Times New Roman"/>
          <w:sz w:val="28"/>
          <w:szCs w:val="28"/>
        </w:rPr>
        <w:t xml:space="preserve"> </w:t>
      </w:r>
      <w:r w:rsidR="0042471F">
        <w:rPr>
          <w:rFonts w:ascii="Times New Roman" w:hAnsi="Times New Roman" w:cs="Times New Roman"/>
          <w:sz w:val="28"/>
          <w:szCs w:val="28"/>
        </w:rPr>
        <w:t xml:space="preserve">(далее -  решение) 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71D25" w:rsidRDefault="00E71D25" w:rsidP="00A2265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наименовании Решения слова «муниципального образования город Камень-на-Оби Алтайского края» заменить словами  «муниципального образования город Камень-на-Оби Каменского района Алтайского края»;</w:t>
      </w:r>
    </w:p>
    <w:p w:rsidR="002F0662" w:rsidRDefault="00502A21" w:rsidP="00E71D2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пунктах 1.1, 1.2, 2.1 Решения </w:t>
      </w:r>
      <w:r w:rsidR="002F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</w:t>
      </w:r>
      <w:r w:rsidR="00E71D2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«муниципального образования город Камень-на-Оби Алтайского края» заменить словами  «муниципального образования город Камень-на-Оби Каменского района Алтайского края»;</w:t>
      </w:r>
      <w:bookmarkStart w:id="0" w:name="_GoBack"/>
      <w:bookmarkEnd w:id="0"/>
    </w:p>
    <w:p w:rsidR="0021048A" w:rsidRDefault="00B437B5" w:rsidP="00B437B5">
      <w:pPr>
        <w:shd w:val="clear" w:color="auto" w:fill="FFFFFF"/>
        <w:tabs>
          <w:tab w:val="left" w:pos="-142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0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2.3 </w:t>
      </w:r>
      <w:r w:rsidR="00E71D2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дополнить абзацем четырнадцатым</w:t>
      </w:r>
      <w:r w:rsidR="0021048A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DA411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взаимодействия»;</w:t>
      </w:r>
    </w:p>
    <w:p w:rsidR="00DA4112" w:rsidRDefault="00DA4112" w:rsidP="00A2265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3.3 </w:t>
      </w:r>
      <w:r w:rsidR="0042471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дополнить абзацем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BF4B8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уведомления»;</w:t>
      </w:r>
      <w:proofErr w:type="gramEnd"/>
    </w:p>
    <w:p w:rsidR="00BF4B87" w:rsidRDefault="00BF4B87" w:rsidP="00A2265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3.4 </w:t>
      </w:r>
      <w:r w:rsidR="00424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D70B7A" w:rsidRPr="00D70B7A" w:rsidRDefault="00D70B7A" w:rsidP="00D70B7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2471F">
        <w:rPr>
          <w:rFonts w:ascii="Times New Roman" w:eastAsia="Times New Roman" w:hAnsi="Times New Roman" w:cs="Times New Roman"/>
          <w:sz w:val="28"/>
          <w:szCs w:val="28"/>
        </w:rPr>
        <w:t xml:space="preserve">«3.4 </w:t>
      </w:r>
      <w:r w:rsidRPr="00D70B7A">
        <w:rPr>
          <w:rFonts w:ascii="Times New Roman" w:eastAsia="Times New Roman" w:hAnsi="Times New Roman" w:cs="Times New Roman"/>
          <w:sz w:val="28"/>
          <w:szCs w:val="28"/>
        </w:rPr>
        <w:t>Основаниями для проведения внеплановой проверки юридических</w:t>
      </w:r>
      <w:r w:rsidRPr="00D70B7A">
        <w:rPr>
          <w:rFonts w:ascii="Times New Roman" w:eastAsia="Times New Roman" w:hAnsi="Times New Roman" w:cs="Times New Roman"/>
          <w:sz w:val="28"/>
          <w:szCs w:val="28"/>
        </w:rPr>
        <w:br/>
        <w:t>лиц, индивидуальных предпринимателей является:</w:t>
      </w:r>
    </w:p>
    <w:p w:rsidR="00D70B7A" w:rsidRPr="00D70B7A" w:rsidRDefault="00D41FE7" w:rsidP="00D41FE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3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ab/>
      </w:r>
      <w:r w:rsidR="00D70B7A" w:rsidRPr="00D70B7A">
        <w:rPr>
          <w:rFonts w:ascii="Times New Roman" w:eastAsia="Times New Roman" w:hAnsi="Times New Roman" w:cs="Times New Roman"/>
          <w:spacing w:val="-16"/>
          <w:sz w:val="28"/>
          <w:szCs w:val="28"/>
        </w:rPr>
        <w:t>1)</w:t>
      </w:r>
      <w:r w:rsidR="00D14449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 w:rsidR="00D70B7A">
        <w:rPr>
          <w:rFonts w:ascii="Times New Roman" w:eastAsia="Times New Roman" w:hAnsi="Times New Roman" w:cs="Times New Roman"/>
          <w:sz w:val="28"/>
          <w:szCs w:val="28"/>
        </w:rPr>
        <w:t xml:space="preserve"> и (или) требований, установленных муниципальными правовыми актами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449" w:rsidRDefault="00D41FE7" w:rsidP="00D41FE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43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gramStart"/>
      <w:r w:rsidR="00D14449">
        <w:rPr>
          <w:rFonts w:ascii="Times New Roman" w:eastAsia="Times New Roman" w:hAnsi="Times New Roman" w:cs="Times New Roman"/>
          <w:spacing w:val="-4"/>
          <w:sz w:val="28"/>
          <w:szCs w:val="28"/>
        </w:rPr>
        <w:t>1.1</w:t>
      </w:r>
      <w:r w:rsidR="00D70B7A" w:rsidRPr="00D70B7A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="00D14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поступление в орган муниципального контроля</w:t>
      </w:r>
      <w:r w:rsidR="00D70B7A">
        <w:rPr>
          <w:rFonts w:ascii="Times New Roman" w:eastAsia="Times New Roman" w:hAnsi="Times New Roman" w:cs="Times New Roman"/>
          <w:sz w:val="28"/>
          <w:szCs w:val="28"/>
        </w:rPr>
        <w:t xml:space="preserve"> (надзора), орган муниципального контроля заявления от юридического лица или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индивидуа</w:t>
      </w:r>
      <w:r w:rsidR="00D70B7A">
        <w:rPr>
          <w:rFonts w:ascii="Times New Roman" w:eastAsia="Times New Roman" w:hAnsi="Times New Roman" w:cs="Times New Roman"/>
          <w:sz w:val="28"/>
          <w:szCs w:val="28"/>
        </w:rPr>
        <w:t>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</w:t>
      </w:r>
      <w:r w:rsidR="00D14449">
        <w:rPr>
          <w:rFonts w:ascii="Times New Roman" w:eastAsia="Times New Roman" w:hAnsi="Times New Roman" w:cs="Times New Roman"/>
          <w:sz w:val="28"/>
          <w:szCs w:val="28"/>
        </w:rPr>
        <w:t xml:space="preserve"> внеплановой</w:t>
      </w:r>
      <w:r w:rsidR="00D70B7A">
        <w:rPr>
          <w:rFonts w:ascii="Times New Roman" w:eastAsia="Times New Roman" w:hAnsi="Times New Roman" w:cs="Times New Roman"/>
          <w:sz w:val="28"/>
          <w:szCs w:val="28"/>
        </w:rPr>
        <w:t xml:space="preserve"> проверки юридического</w:t>
      </w:r>
      <w:r w:rsidR="00D14449">
        <w:rPr>
          <w:rFonts w:ascii="Times New Roman" w:eastAsia="Times New Roman" w:hAnsi="Times New Roman" w:cs="Times New Roman"/>
          <w:sz w:val="28"/>
          <w:szCs w:val="28"/>
        </w:rPr>
        <w:t xml:space="preserve">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D70B7A" w:rsidRPr="00D70B7A" w:rsidRDefault="00D41FE7" w:rsidP="00D41FE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43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14449">
        <w:rPr>
          <w:rFonts w:ascii="Times New Roman" w:eastAsia="Times New Roman" w:hAnsi="Times New Roman" w:cs="Times New Roman"/>
          <w:sz w:val="28"/>
          <w:szCs w:val="28"/>
        </w:rPr>
        <w:t>2) мотивированное представление должностного лица органа государственного контроля /(надзора),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рассмотрение или предварительной проверки поступивших в органы государственного контроля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49">
        <w:rPr>
          <w:rFonts w:ascii="Times New Roman" w:eastAsia="Times New Roman" w:hAnsi="Times New Roman" w:cs="Times New Roman"/>
          <w:sz w:val="28"/>
          <w:szCs w:val="28"/>
        </w:rPr>
        <w:t xml:space="preserve">(надзора), органы муниципального 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>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E0076C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о следующих фактах:</w:t>
      </w:r>
    </w:p>
    <w:p w:rsidR="00D70B7A" w:rsidRPr="00D70B7A" w:rsidRDefault="00D41FE7" w:rsidP="00D41FE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9" w:right="1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gramStart"/>
      <w:r w:rsidR="00D70B7A" w:rsidRPr="00D70B7A">
        <w:rPr>
          <w:rFonts w:ascii="Times New Roman" w:eastAsia="Times New Roman" w:hAnsi="Times New Roman" w:cs="Times New Roman"/>
          <w:spacing w:val="-4"/>
          <w:sz w:val="28"/>
          <w:szCs w:val="28"/>
        </w:rPr>
        <w:t>а)</w:t>
      </w:r>
      <w:r w:rsidR="0058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угрозы причинения вреда жизни, здоровью граждан,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lastRenderedPageBreak/>
        <w:t>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 xml:space="preserve">документам, имеющим особое историческое, научное, культурное значение, входящим в состав национального библиотечного фонда,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gramEnd"/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  <w:r w:rsidR="00D70B7A" w:rsidRPr="00D70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E0076C" w:rsidRPr="00D70B7A" w:rsidRDefault="00D41FE7" w:rsidP="00D41FE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29" w:right="1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 w:rsidR="00D70B7A" w:rsidRPr="00D70B7A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="0058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="00E0076C" w:rsidRPr="00D70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 xml:space="preserve">документам, имеющим особое историческое, научное, культурное значение, входящим в состав национального библиотечного фонда, </w:t>
      </w:r>
      <w:r w:rsidR="00E0076C" w:rsidRPr="00D70B7A">
        <w:rPr>
          <w:rFonts w:ascii="Times New Roman" w:eastAsia="Times New Roman" w:hAnsi="Times New Roman" w:cs="Times New Roman"/>
          <w:sz w:val="28"/>
          <w:szCs w:val="28"/>
        </w:rPr>
        <w:t>безопасности государства, а</w:t>
      </w:r>
      <w:proofErr w:type="gramEnd"/>
      <w:r w:rsidR="00E0076C" w:rsidRPr="00D70B7A">
        <w:rPr>
          <w:rFonts w:ascii="Times New Roman" w:eastAsia="Times New Roman" w:hAnsi="Times New Roman" w:cs="Times New Roman"/>
          <w:sz w:val="28"/>
          <w:szCs w:val="28"/>
        </w:rPr>
        <w:t xml:space="preserve"> также угрозы чрезвычайных ситуаций природного и техногенного характера;</w:t>
      </w:r>
      <w:r w:rsidR="00E0076C" w:rsidRPr="00D70B7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:rsidR="00D70B7A" w:rsidRPr="00D70B7A" w:rsidRDefault="00D41FE7" w:rsidP="00D41F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ab/>
      </w:r>
      <w:proofErr w:type="gramStart"/>
      <w:r w:rsidR="00D70B7A" w:rsidRPr="00D70B7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="00580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нарушение прав потребителей (в случае обращения граждан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 xml:space="preserve"> в орган, осуществляющий федеральный государственный надзор в области защиты прав потребителей, граждан, 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права которых нарушены</w:t>
      </w:r>
      <w:r w:rsidR="00E0076C">
        <w:rPr>
          <w:rFonts w:ascii="Times New Roman" w:eastAsia="Times New Roman" w:hAnsi="Times New Roman" w:cs="Times New Roman"/>
          <w:sz w:val="28"/>
          <w:szCs w:val="28"/>
        </w:rPr>
        <w:t>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рассмотрено, либо требования заявителя не были удовлетворены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812E4E" w:rsidRDefault="00D41FE7" w:rsidP="00D41F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9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proofErr w:type="gramStart"/>
      <w:r w:rsidR="00812E4E">
        <w:rPr>
          <w:rFonts w:ascii="Times New Roman" w:eastAsia="Times New Roman" w:hAnsi="Times New Roman" w:cs="Times New Roman"/>
          <w:spacing w:val="-4"/>
          <w:sz w:val="28"/>
          <w:szCs w:val="28"/>
        </w:rPr>
        <w:t>2.1</w:t>
      </w:r>
      <w:r w:rsidR="00D70B7A" w:rsidRPr="00D70B7A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="00812E4E">
        <w:rPr>
          <w:rFonts w:ascii="Times New Roman" w:eastAsia="Times New Roman" w:hAnsi="Times New Roman" w:cs="Times New Roman"/>
          <w:sz w:val="28"/>
          <w:szCs w:val="28"/>
        </w:rPr>
        <w:t xml:space="preserve">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частях 1 и 2 статьи 8.1 настоящего Федерального закона,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</w:t>
      </w:r>
      <w:r w:rsidR="00812E4E" w:rsidRPr="00812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4E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индикаторам риска является основанием для проведения внеплановой проверки, которое предусмотрено в положении о</w:t>
      </w:r>
      <w:proofErr w:type="gramEnd"/>
      <w:r w:rsidR="00812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12E4E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="00812E4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контроля (надзора);</w:t>
      </w:r>
    </w:p>
    <w:p w:rsidR="00BF4B87" w:rsidRDefault="00D41FE7" w:rsidP="00D41F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9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2E4E">
        <w:rPr>
          <w:rFonts w:ascii="Times New Roman" w:eastAsia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</w:t>
      </w:r>
      <w:r w:rsidR="00B43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4E">
        <w:rPr>
          <w:rFonts w:ascii="Times New Roman" w:eastAsia="Times New Roman" w:hAnsi="Times New Roman" w:cs="Times New Roman"/>
          <w:sz w:val="28"/>
          <w:szCs w:val="28"/>
        </w:rPr>
        <w:t>(надзора), изданный в соответствии с поручениями Президента Российской Федерации, Правительства Российской Федерации и на основании  требования</w:t>
      </w:r>
      <w:r w:rsidR="00D70B7A" w:rsidRPr="00D70B7A">
        <w:rPr>
          <w:rFonts w:ascii="Times New Roman" w:eastAsia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 по поступившим в органы прок</w:t>
      </w:r>
      <w:r w:rsidR="00812E4E">
        <w:rPr>
          <w:rFonts w:ascii="Times New Roman" w:eastAsia="Times New Roman" w:hAnsi="Times New Roman" w:cs="Times New Roman"/>
          <w:sz w:val="28"/>
          <w:szCs w:val="28"/>
        </w:rPr>
        <w:t>уратуры материалам и обращениям</w:t>
      </w:r>
      <w:r w:rsidR="004247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2E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FE7" w:rsidRDefault="00D41FE7" w:rsidP="00D41F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пункт 3.5 </w:t>
      </w:r>
      <w:r w:rsidR="0042471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812E4E" w:rsidRPr="00D70B7A" w:rsidRDefault="00D41FE7" w:rsidP="00D41F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42471F">
        <w:rPr>
          <w:rFonts w:ascii="Times New Roman" w:eastAsia="Times New Roman" w:hAnsi="Times New Roman" w:cs="Times New Roman"/>
          <w:sz w:val="28"/>
          <w:szCs w:val="28"/>
        </w:rPr>
        <w:t>3.5</w:t>
      </w:r>
      <w:proofErr w:type="gramStart"/>
      <w:r w:rsidR="004247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</w:t>
      </w:r>
      <w:r w:rsidR="0038551D">
        <w:rPr>
          <w:rFonts w:ascii="Times New Roman" w:eastAsia="Times New Roman" w:hAnsi="Times New Roman" w:cs="Times New Roman"/>
          <w:sz w:val="28"/>
          <w:szCs w:val="28"/>
        </w:rPr>
        <w:t>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38551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38551D">
        <w:rPr>
          <w:rFonts w:ascii="Times New Roman" w:eastAsia="Times New Roman" w:hAnsi="Times New Roman" w:cs="Times New Roman"/>
          <w:sz w:val="28"/>
          <w:szCs w:val="28"/>
        </w:rPr>
        <w:t>тентификации».</w:t>
      </w:r>
    </w:p>
    <w:p w:rsidR="00A2265E" w:rsidRPr="00A2265E" w:rsidRDefault="00A2265E" w:rsidP="00A2265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</w:t>
      </w:r>
      <w:r w:rsidR="006C4294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стоящее постановление в газете «Каменские известия»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D66" w:rsidRDefault="001D4902" w:rsidP="001527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AB4" w:rsidRPr="003C0A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0AB4" w:rsidRPr="003C0AB4">
        <w:rPr>
          <w:rFonts w:ascii="Times New Roman" w:eastAsia="Times New Roman" w:hAnsi="Times New Roman" w:cs="Times New Roman"/>
          <w:color w:val="FFFFFF"/>
          <w:sz w:val="28"/>
          <w:szCs w:val="28"/>
        </w:rPr>
        <w:t>_</w:t>
      </w:r>
      <w:r w:rsidR="00F3440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3C0AB4" w:rsidRPr="003C0AB4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района.</w:t>
      </w:r>
    </w:p>
    <w:p w:rsidR="0080660C" w:rsidRDefault="0080660C" w:rsidP="0015276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60C" w:rsidRPr="0015276B" w:rsidRDefault="0080660C" w:rsidP="00A55E8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6B" w:rsidRPr="0015276B" w:rsidRDefault="0015276B" w:rsidP="0015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C14D66" w:rsidRPr="0015276B" w:rsidRDefault="0015276B" w:rsidP="0015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Камень-на-Оби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5276B">
        <w:rPr>
          <w:rFonts w:ascii="Times New Roman" w:hAnsi="Times New Roman" w:cs="Times New Roman"/>
          <w:sz w:val="28"/>
          <w:szCs w:val="28"/>
        </w:rPr>
        <w:t>Ю.Д. Трофимов</w:t>
      </w:r>
    </w:p>
    <w:p w:rsidR="00C14D66" w:rsidRDefault="00C14D66" w:rsidP="00200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CE" w:rsidRDefault="000050CE" w:rsidP="00200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CE" w:rsidRDefault="000050CE" w:rsidP="00200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CE" w:rsidRDefault="000050CE" w:rsidP="00200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050CE" w:rsidSect="006B5A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C9" w:rsidRDefault="004E7BC9" w:rsidP="006B5AE5">
      <w:pPr>
        <w:spacing w:after="0" w:line="240" w:lineRule="auto"/>
      </w:pPr>
      <w:r>
        <w:separator/>
      </w:r>
    </w:p>
  </w:endnote>
  <w:endnote w:type="continuationSeparator" w:id="0">
    <w:p w:rsidR="004E7BC9" w:rsidRDefault="004E7BC9" w:rsidP="006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C9" w:rsidRDefault="004E7BC9" w:rsidP="006B5AE5">
      <w:pPr>
        <w:spacing w:after="0" w:line="240" w:lineRule="auto"/>
      </w:pPr>
      <w:r>
        <w:separator/>
      </w:r>
    </w:p>
  </w:footnote>
  <w:footnote w:type="continuationSeparator" w:id="0">
    <w:p w:rsidR="004E7BC9" w:rsidRDefault="004E7BC9" w:rsidP="006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82779"/>
      <w:docPartObj>
        <w:docPartGallery w:val="Page Numbers (Top of Page)"/>
        <w:docPartUnique/>
      </w:docPartObj>
    </w:sdtPr>
    <w:sdtContent>
      <w:p w:rsidR="006B5AE5" w:rsidRDefault="008C215F">
        <w:pPr>
          <w:pStyle w:val="a7"/>
          <w:jc w:val="center"/>
        </w:pPr>
        <w:r>
          <w:fldChar w:fldCharType="begin"/>
        </w:r>
        <w:r w:rsidR="006B5AE5">
          <w:instrText>PAGE   \* MERGEFORMAT</w:instrText>
        </w:r>
        <w:r>
          <w:fldChar w:fldCharType="separate"/>
        </w:r>
        <w:r w:rsidR="005806E2">
          <w:rPr>
            <w:noProof/>
          </w:rPr>
          <w:t>3</w:t>
        </w:r>
        <w:r>
          <w:fldChar w:fldCharType="end"/>
        </w:r>
      </w:p>
    </w:sdtContent>
  </w:sdt>
  <w:p w:rsidR="006B5AE5" w:rsidRDefault="006B5A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4D66"/>
    <w:rsid w:val="000050CE"/>
    <w:rsid w:val="00010F56"/>
    <w:rsid w:val="00037223"/>
    <w:rsid w:val="000650A6"/>
    <w:rsid w:val="000A35D0"/>
    <w:rsid w:val="000F1DB6"/>
    <w:rsid w:val="00115836"/>
    <w:rsid w:val="0015276B"/>
    <w:rsid w:val="001D4902"/>
    <w:rsid w:val="00200BD4"/>
    <w:rsid w:val="00204AA8"/>
    <w:rsid w:val="0021048A"/>
    <w:rsid w:val="002A3274"/>
    <w:rsid w:val="002F0662"/>
    <w:rsid w:val="003346D2"/>
    <w:rsid w:val="0038551D"/>
    <w:rsid w:val="003960C1"/>
    <w:rsid w:val="003C0AB4"/>
    <w:rsid w:val="00416F5A"/>
    <w:rsid w:val="0042471F"/>
    <w:rsid w:val="00434F6A"/>
    <w:rsid w:val="0047423E"/>
    <w:rsid w:val="00474BD0"/>
    <w:rsid w:val="004A1D45"/>
    <w:rsid w:val="004E7BC9"/>
    <w:rsid w:val="00502A21"/>
    <w:rsid w:val="00534F2A"/>
    <w:rsid w:val="005707EA"/>
    <w:rsid w:val="00574EDC"/>
    <w:rsid w:val="00577882"/>
    <w:rsid w:val="005806E2"/>
    <w:rsid w:val="005A452D"/>
    <w:rsid w:val="006023DE"/>
    <w:rsid w:val="00620233"/>
    <w:rsid w:val="006B5AE5"/>
    <w:rsid w:val="006C4294"/>
    <w:rsid w:val="006E517B"/>
    <w:rsid w:val="006F46DC"/>
    <w:rsid w:val="006F7781"/>
    <w:rsid w:val="007171AE"/>
    <w:rsid w:val="00750D2D"/>
    <w:rsid w:val="00762DC1"/>
    <w:rsid w:val="007907DD"/>
    <w:rsid w:val="0079782A"/>
    <w:rsid w:val="007A5994"/>
    <w:rsid w:val="007C76B9"/>
    <w:rsid w:val="007F5E28"/>
    <w:rsid w:val="007F5F4A"/>
    <w:rsid w:val="0080660C"/>
    <w:rsid w:val="00812E4E"/>
    <w:rsid w:val="008B7B60"/>
    <w:rsid w:val="008C215F"/>
    <w:rsid w:val="008E014B"/>
    <w:rsid w:val="0090122A"/>
    <w:rsid w:val="00912FCD"/>
    <w:rsid w:val="00935816"/>
    <w:rsid w:val="00A1299A"/>
    <w:rsid w:val="00A2265E"/>
    <w:rsid w:val="00A263EA"/>
    <w:rsid w:val="00A52627"/>
    <w:rsid w:val="00A55E8D"/>
    <w:rsid w:val="00B437B5"/>
    <w:rsid w:val="00B778CB"/>
    <w:rsid w:val="00B87CEB"/>
    <w:rsid w:val="00BC1B30"/>
    <w:rsid w:val="00BD40A0"/>
    <w:rsid w:val="00BE1C77"/>
    <w:rsid w:val="00BE64B4"/>
    <w:rsid w:val="00BF4B87"/>
    <w:rsid w:val="00C0012E"/>
    <w:rsid w:val="00C14D66"/>
    <w:rsid w:val="00C44F92"/>
    <w:rsid w:val="00C8520B"/>
    <w:rsid w:val="00C91F6D"/>
    <w:rsid w:val="00CA6852"/>
    <w:rsid w:val="00D14449"/>
    <w:rsid w:val="00D36ED5"/>
    <w:rsid w:val="00D41FE7"/>
    <w:rsid w:val="00D603BD"/>
    <w:rsid w:val="00D70B7A"/>
    <w:rsid w:val="00DA4112"/>
    <w:rsid w:val="00E0076C"/>
    <w:rsid w:val="00E053A9"/>
    <w:rsid w:val="00E11844"/>
    <w:rsid w:val="00E3118E"/>
    <w:rsid w:val="00E71D25"/>
    <w:rsid w:val="00EA21B8"/>
    <w:rsid w:val="00EB07A9"/>
    <w:rsid w:val="00F34407"/>
    <w:rsid w:val="00F43387"/>
    <w:rsid w:val="00F95C59"/>
    <w:rsid w:val="00FB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AE5"/>
  </w:style>
  <w:style w:type="paragraph" w:styleId="a9">
    <w:name w:val="footer"/>
    <w:basedOn w:val="a"/>
    <w:link w:val="aa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AE5"/>
  </w:style>
  <w:style w:type="paragraph" w:styleId="a9">
    <w:name w:val="footer"/>
    <w:basedOn w:val="a"/>
    <w:link w:val="aa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7CF5-7B93-43D9-A09B-F42233B7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36</cp:revision>
  <cp:lastPrinted>2019-04-30T04:20:00Z</cp:lastPrinted>
  <dcterms:created xsi:type="dcterms:W3CDTF">2019-04-19T09:41:00Z</dcterms:created>
  <dcterms:modified xsi:type="dcterms:W3CDTF">2019-04-30T04:20:00Z</dcterms:modified>
</cp:coreProperties>
</file>