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32AA">
      <w:pPr>
        <w:pStyle w:val="1"/>
        <w:spacing w:before="0" w:after="0" w:line="250" w:lineRule="exact"/>
        <w:ind w:left="-227"/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br/>
        <w:t>выдачи и замены удостоверений на право управления самоходными машинами</w:t>
      </w:r>
    </w:p>
    <w:bookmarkEnd w:id="0"/>
    <w:p w:rsidR="00000000" w:rsidRDefault="00E332AA">
      <w:pPr>
        <w:pStyle w:val="1"/>
        <w:spacing w:before="0" w:after="0" w:line="250" w:lineRule="exact"/>
        <w:ind w:left="-227"/>
        <w:rPr>
          <w:rFonts w:ascii="Times New Roman" w:hAnsi="Times New Roman" w:cs="Times New Roman"/>
          <w:sz w:val="12"/>
          <w:szCs w:val="12"/>
        </w:rPr>
      </w:pP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 xml:space="preserve">Под самоходными машинами понимаются тракторы, самоходные дорожно-строительные машины и другие наземные безрельсовые механические транспортные средства с независимым приводом, </w:t>
      </w:r>
      <w:r>
        <w:rPr>
          <w:rFonts w:ascii="Times New Roman" w:hAnsi="Times New Roman" w:cs="Times New Roman"/>
          <w:sz w:val="28"/>
          <w:szCs w:val="28"/>
        </w:rPr>
        <w:t xml:space="preserve">имеющие двигатель внутреннего сгорания объемом свыше 50 куб. сантиметров или электродвигатель максимальной мощностью более 4 кВт (за исключением предназначенных для движения по автомобильным дорогам общего пользования автомототранспортных средств, имеющих </w:t>
      </w:r>
      <w:r>
        <w:rPr>
          <w:rFonts w:ascii="Times New Roman" w:hAnsi="Times New Roman" w:cs="Times New Roman"/>
          <w:sz w:val="28"/>
          <w:szCs w:val="28"/>
        </w:rPr>
        <w:t>максимальную конструктивную скорость более 50 км/час, и боевой самоходной техники Вооруженных Сил России, других войск и органов, выполняющих задачи в области обороны и безопасности государства).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Право на управление самоходными машинами подтверждается одни</w:t>
      </w:r>
      <w:r>
        <w:rPr>
          <w:rFonts w:ascii="Times New Roman" w:hAnsi="Times New Roman" w:cs="Times New Roman"/>
          <w:sz w:val="28"/>
          <w:szCs w:val="28"/>
        </w:rPr>
        <w:t>м из следующих документов: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удостоверение тракториста-машиниста (тракториста);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временное удостоверение на право управления самоходными машинами (выдается в период обучения для прохождения производственной практики));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Удостоверение тракториста-машиниста (тра</w:t>
      </w:r>
      <w:r>
        <w:rPr>
          <w:rFonts w:ascii="Times New Roman" w:hAnsi="Times New Roman" w:cs="Times New Roman"/>
          <w:sz w:val="28"/>
          <w:szCs w:val="28"/>
        </w:rPr>
        <w:t>кториста) подтверждает наличие права на управление самоходными машинами следующих категорий:</w:t>
      </w:r>
    </w:p>
    <w:p w:rsidR="00000000" w:rsidRDefault="00E332AA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67"/>
        <w:gridCol w:w="573"/>
        <w:gridCol w:w="7787"/>
      </w:tblGrid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</w:pPr>
            <w:bookmarkStart w:id="1" w:name="sub_401"/>
            <w:r>
              <w:rPr>
                <w:rStyle w:val="a3"/>
                <w:sz w:val="22"/>
                <w:szCs w:val="22"/>
              </w:rPr>
              <w:t>категория "A"</w:t>
            </w:r>
            <w:bookmarkEnd w:id="1"/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jc w:val="right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a"/>
            </w:pPr>
            <w:r>
              <w:rPr>
                <w:sz w:val="20"/>
                <w:szCs w:val="20"/>
              </w:rPr>
              <w:t>автомототранспортные средства, не предназначенные для движения по автомобильным дорогам общего пользования либо имеющие максимальную конструктивну</w:t>
            </w:r>
            <w:r>
              <w:rPr>
                <w:sz w:val="20"/>
                <w:szCs w:val="20"/>
              </w:rPr>
              <w:t>ю скорость 50 км/ч и менее:</w:t>
            </w:r>
          </w:p>
        </w:tc>
      </w:tr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a"/>
            </w:pPr>
            <w:bookmarkStart w:id="2" w:name="sub_411"/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- внедорожные мототранспортные средства;</w:t>
            </w:r>
            <w:bookmarkEnd w:id="2"/>
          </w:p>
        </w:tc>
      </w:tr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a"/>
            </w:pPr>
            <w:bookmarkStart w:id="3" w:name="sub_412"/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 - внедорожные автотранспортные средства, разрешенная максимальная масса которых не превышает 3500 килограммов и число сидячих мест которых, помимо сиденья водителя, не превышае</w:t>
            </w:r>
            <w:r>
              <w:rPr>
                <w:sz w:val="20"/>
                <w:szCs w:val="20"/>
              </w:rPr>
              <w:t>т 8;</w:t>
            </w:r>
            <w:bookmarkEnd w:id="3"/>
          </w:p>
        </w:tc>
      </w:tr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a"/>
            </w:pPr>
            <w:bookmarkStart w:id="4" w:name="sub_413"/>
            <w:r>
              <w:rPr>
                <w:b/>
                <w:bCs/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> - внедорожные автотранспортные средства, разрешенная максимальная масса которых превышает 3500 килограммов (за исключением относящихся к категории "A IV");</w:t>
            </w:r>
            <w:bookmarkEnd w:id="4"/>
          </w:p>
        </w:tc>
      </w:tr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a"/>
            </w:pPr>
            <w:bookmarkStart w:id="5" w:name="sub_414"/>
            <w:r>
              <w:rPr>
                <w:b/>
                <w:bCs/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 - внедорожные автотранспортные средства, предназначенные для перевозки пассажиров </w:t>
            </w:r>
            <w:r>
              <w:rPr>
                <w:sz w:val="20"/>
                <w:szCs w:val="20"/>
              </w:rPr>
              <w:t>и имеющие, помимо сиденья водителя, более 8 сидячих мест;</w:t>
            </w:r>
            <w:bookmarkEnd w:id="5"/>
          </w:p>
        </w:tc>
      </w:tr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</w:pPr>
            <w:bookmarkStart w:id="6" w:name="sub_402"/>
            <w:r>
              <w:rPr>
                <w:rStyle w:val="a3"/>
                <w:sz w:val="22"/>
                <w:szCs w:val="22"/>
              </w:rPr>
              <w:t>категория "B"</w:t>
            </w:r>
            <w:bookmarkEnd w:id="6"/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2"/>
            </w:pPr>
            <w:r>
              <w:rPr>
                <w:sz w:val="20"/>
                <w:szCs w:val="20"/>
              </w:rPr>
              <w:t>гусеничные и колесные машины с двигателем мощностью до 25,7 кВт;</w:t>
            </w:r>
          </w:p>
        </w:tc>
      </w:tr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</w:pPr>
            <w:bookmarkStart w:id="7" w:name="sub_403"/>
            <w:r>
              <w:rPr>
                <w:rStyle w:val="a3"/>
                <w:sz w:val="22"/>
                <w:szCs w:val="22"/>
              </w:rPr>
              <w:t>категория "C"</w:t>
            </w:r>
            <w:bookmarkEnd w:id="7"/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2"/>
            </w:pPr>
            <w:r>
              <w:rPr>
                <w:sz w:val="20"/>
                <w:szCs w:val="20"/>
              </w:rPr>
              <w:t>колесные машины с двигателем мощностью от 25,7 до 110,3 кВт;</w:t>
            </w:r>
          </w:p>
        </w:tc>
      </w:tr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</w:pPr>
            <w:bookmarkStart w:id="8" w:name="sub_404"/>
            <w:r>
              <w:rPr>
                <w:rStyle w:val="a3"/>
                <w:sz w:val="22"/>
                <w:szCs w:val="22"/>
              </w:rPr>
              <w:t>категория "D"</w:t>
            </w:r>
            <w:bookmarkEnd w:id="8"/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2"/>
            </w:pPr>
            <w:r>
              <w:rPr>
                <w:sz w:val="20"/>
                <w:szCs w:val="20"/>
              </w:rPr>
              <w:t>колесные машины с двигат</w:t>
            </w:r>
            <w:r>
              <w:rPr>
                <w:sz w:val="20"/>
                <w:szCs w:val="20"/>
              </w:rPr>
              <w:t>елем мощностью свыше 110,3 кВт;</w:t>
            </w:r>
          </w:p>
        </w:tc>
      </w:tr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</w:pPr>
            <w:bookmarkStart w:id="9" w:name="sub_405"/>
            <w:r>
              <w:rPr>
                <w:rStyle w:val="a3"/>
                <w:sz w:val="22"/>
                <w:szCs w:val="22"/>
              </w:rPr>
              <w:t>категория "E"</w:t>
            </w:r>
            <w:bookmarkEnd w:id="9"/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2"/>
            </w:pPr>
            <w:r>
              <w:rPr>
                <w:sz w:val="20"/>
                <w:szCs w:val="20"/>
              </w:rPr>
              <w:t>гусеничные машины с двигателем мощностью свыше 25,7 кВт;</w:t>
            </w:r>
          </w:p>
        </w:tc>
      </w:tr>
      <w:tr w:rsidR="00000000">
        <w:tc>
          <w:tcPr>
            <w:tcW w:w="1867" w:type="dxa"/>
            <w:shd w:val="clear" w:color="auto" w:fill="auto"/>
          </w:tcPr>
          <w:p w:rsidR="00000000" w:rsidRDefault="00E332AA">
            <w:pPr>
              <w:pStyle w:val="afff2"/>
            </w:pPr>
            <w:bookmarkStart w:id="10" w:name="sub_406"/>
            <w:r>
              <w:rPr>
                <w:rStyle w:val="a3"/>
                <w:sz w:val="22"/>
                <w:szCs w:val="22"/>
              </w:rPr>
              <w:t>категория "F"</w:t>
            </w:r>
            <w:bookmarkEnd w:id="10"/>
          </w:p>
        </w:tc>
        <w:tc>
          <w:tcPr>
            <w:tcW w:w="573" w:type="dxa"/>
            <w:shd w:val="clear" w:color="auto" w:fill="auto"/>
          </w:tcPr>
          <w:p w:rsidR="00000000" w:rsidRDefault="00E332AA">
            <w:pPr>
              <w:pStyle w:val="afff2"/>
              <w:snapToGrid w:val="0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00000" w:rsidRDefault="00E332AA">
            <w:pPr>
              <w:pStyle w:val="afff2"/>
            </w:pPr>
            <w:r>
              <w:rPr>
                <w:sz w:val="20"/>
                <w:szCs w:val="20"/>
              </w:rPr>
              <w:t>самоходные сельскохозяйственные машины.</w:t>
            </w:r>
          </w:p>
        </w:tc>
      </w:tr>
    </w:tbl>
    <w:p w:rsidR="00000000" w:rsidRDefault="00E332AA">
      <w:pPr>
        <w:rPr>
          <w:sz w:val="12"/>
          <w:szCs w:val="12"/>
        </w:rPr>
      </w:pP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графе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"Особые отметки" удостоверения тракториста-м</w:t>
      </w:r>
      <w:r>
        <w:rPr>
          <w:rFonts w:ascii="Times New Roman" w:hAnsi="Times New Roman" w:cs="Times New Roman"/>
          <w:sz w:val="28"/>
          <w:szCs w:val="28"/>
        </w:rPr>
        <w:t>ашиниста (тракториста) или временного удостоверения на право управления самоходными машинами производятся разрешительные, ограничительные и информационные отметки (наличие квалификации (квалификаций), ограничение квалификации, отметка об управлении в очках</w:t>
      </w:r>
      <w:r>
        <w:rPr>
          <w:rFonts w:ascii="Times New Roman" w:hAnsi="Times New Roman" w:cs="Times New Roman"/>
          <w:sz w:val="28"/>
          <w:szCs w:val="28"/>
        </w:rPr>
        <w:t>, стаж, группа крови и др.).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Удостоверение тракториста-машиниста (тракториста) выдается после сдачи в государственной инспекции гостехнадзора экзаменов на право управления самоходными машинами.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К сдаче экзаменов на право управления самоходными машинами доп</w:t>
      </w:r>
      <w:r>
        <w:rPr>
          <w:rFonts w:ascii="Times New Roman" w:hAnsi="Times New Roman" w:cs="Times New Roman"/>
          <w:sz w:val="28"/>
          <w:szCs w:val="28"/>
        </w:rPr>
        <w:t>ускаются лица:</w:t>
      </w:r>
    </w:p>
    <w:p w:rsidR="00000000" w:rsidRDefault="00E332AA">
      <w:bookmarkStart w:id="11" w:name="sub_113"/>
      <w:r>
        <w:rPr>
          <w:rFonts w:ascii="Times New Roman" w:hAnsi="Times New Roman" w:cs="Times New Roman"/>
          <w:sz w:val="28"/>
          <w:szCs w:val="28"/>
        </w:rPr>
        <w:t>а) достигшие возраста:</w:t>
      </w:r>
    </w:p>
    <w:bookmarkEnd w:id="11"/>
    <w:p w:rsidR="00000000" w:rsidRDefault="00E332AA">
      <w:r>
        <w:rPr>
          <w:rFonts w:ascii="Times New Roman" w:hAnsi="Times New Roman" w:cs="Times New Roman"/>
          <w:sz w:val="28"/>
          <w:szCs w:val="28"/>
        </w:rPr>
        <w:t xml:space="preserve">16 лет - для самоходных машин категории </w:t>
      </w:r>
      <w:r>
        <w:rPr>
          <w:rFonts w:ascii="Times New Roman" w:hAnsi="Times New Roman" w:cs="Times New Roman"/>
        </w:rPr>
        <w:t>"</w:t>
      </w:r>
      <w:hyperlink w:anchor="sub_411" w:history="1">
        <w:r>
          <w:rPr>
            <w:rStyle w:val="a4"/>
            <w:rFonts w:ascii="Times New Roman" w:hAnsi="Times New Roman" w:cs="Times New Roman"/>
            <w:color w:val="auto"/>
          </w:rPr>
          <w:t>A I</w:t>
        </w:r>
      </w:hyperlink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 xml:space="preserve">17 лет - для самоходных машин категорий </w:t>
      </w:r>
      <w:hyperlink w:anchor="sub_402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"B</w:t>
        </w:r>
      </w:hyperlink>
      <w:r>
        <w:rPr>
          <w:rFonts w:ascii="Times New Roman" w:hAnsi="Times New Roman" w:cs="Times New Roman"/>
          <w:sz w:val="22"/>
          <w:szCs w:val="22"/>
        </w:rPr>
        <w:t>", "</w:t>
      </w:r>
      <w:hyperlink w:anchor="sub_403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C</w:t>
        </w:r>
      </w:hyperlink>
      <w:r>
        <w:rPr>
          <w:rFonts w:ascii="Times New Roman" w:hAnsi="Times New Roman" w:cs="Times New Roman"/>
          <w:sz w:val="22"/>
          <w:szCs w:val="22"/>
        </w:rPr>
        <w:t>", "</w:t>
      </w:r>
      <w:hyperlink w:anchor="sub_405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E</w:t>
        </w:r>
      </w:hyperlink>
      <w:r>
        <w:rPr>
          <w:rFonts w:ascii="Times New Roman" w:hAnsi="Times New Roman" w:cs="Times New Roman"/>
          <w:sz w:val="22"/>
          <w:szCs w:val="22"/>
        </w:rPr>
        <w:t>", "</w:t>
      </w:r>
      <w:hyperlink w:anchor="sub_406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F</w:t>
        </w:r>
      </w:hyperlink>
      <w:r>
        <w:rPr>
          <w:rFonts w:ascii="Times New Roman" w:hAnsi="Times New Roman" w:cs="Times New Roman"/>
          <w:sz w:val="22"/>
          <w:szCs w:val="22"/>
        </w:rPr>
        <w:t>";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 xml:space="preserve">18 лет - для самоходных машин категории </w:t>
      </w:r>
      <w:r>
        <w:rPr>
          <w:rFonts w:ascii="Times New Roman" w:hAnsi="Times New Roman" w:cs="Times New Roman"/>
          <w:sz w:val="22"/>
          <w:szCs w:val="22"/>
        </w:rPr>
        <w:t>"</w:t>
      </w:r>
      <w:hyperlink w:anchor="sub_404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D</w:t>
        </w:r>
      </w:hyperlink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 xml:space="preserve">19 лет - для самоходных машин категорий </w:t>
      </w:r>
      <w:r>
        <w:rPr>
          <w:rFonts w:ascii="Times New Roman" w:hAnsi="Times New Roman" w:cs="Times New Roman"/>
          <w:sz w:val="22"/>
          <w:szCs w:val="22"/>
        </w:rPr>
        <w:t>"</w:t>
      </w:r>
      <w:hyperlink w:anchor="sub_412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A II</w:t>
        </w:r>
      </w:hyperlink>
      <w:r>
        <w:rPr>
          <w:rFonts w:ascii="Times New Roman" w:hAnsi="Times New Roman" w:cs="Times New Roman"/>
          <w:sz w:val="22"/>
          <w:szCs w:val="22"/>
        </w:rPr>
        <w:t>", "</w:t>
      </w:r>
      <w:hyperlink w:anchor="sub_413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A III</w:t>
        </w:r>
      </w:hyperlink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 xml:space="preserve">22 лет - для самоходных машин категории </w:t>
      </w:r>
      <w:r>
        <w:rPr>
          <w:rFonts w:ascii="Times New Roman" w:hAnsi="Times New Roman" w:cs="Times New Roman"/>
          <w:sz w:val="22"/>
          <w:szCs w:val="22"/>
        </w:rPr>
        <w:t>"</w:t>
      </w:r>
      <w:hyperlink w:anchor="sub_414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A IV</w:t>
        </w:r>
      </w:hyperlink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E332AA">
      <w:bookmarkStart w:id="12" w:name="sub_111"/>
      <w:r>
        <w:rPr>
          <w:rFonts w:ascii="Times New Roman" w:hAnsi="Times New Roman" w:cs="Times New Roman"/>
          <w:sz w:val="28"/>
          <w:szCs w:val="28"/>
        </w:rPr>
        <w:lastRenderedPageBreak/>
        <w:t>б) прошедшие медицинское освидетельствование и имеющие медицинскую справку установленного образца о допуске к управлению самоходными машинами соответствующих категорий;</w:t>
      </w:r>
    </w:p>
    <w:p w:rsidR="00000000" w:rsidRDefault="00E332AA">
      <w:bookmarkStart w:id="13" w:name="sub_112"/>
      <w:bookmarkEnd w:id="12"/>
      <w:r>
        <w:rPr>
          <w:rFonts w:ascii="Times New Roman" w:hAnsi="Times New Roman" w:cs="Times New Roman"/>
          <w:sz w:val="28"/>
          <w:szCs w:val="28"/>
        </w:rPr>
        <w:t>в) прошедшие профессиональное обучение или получивши</w:t>
      </w:r>
      <w:r>
        <w:rPr>
          <w:rFonts w:ascii="Times New Roman" w:hAnsi="Times New Roman" w:cs="Times New Roman"/>
          <w:sz w:val="28"/>
          <w:szCs w:val="28"/>
        </w:rPr>
        <w:t>е профессиональ-ное образование, связанным с управлением самоходными машинами установленных категорий;</w:t>
      </w:r>
    </w:p>
    <w:p w:rsidR="00000000" w:rsidRDefault="00E332AA">
      <w:bookmarkStart w:id="14" w:name="sub_114"/>
      <w:bookmarkEnd w:id="13"/>
      <w:r>
        <w:rPr>
          <w:rFonts w:ascii="Times New Roman" w:hAnsi="Times New Roman" w:cs="Times New Roman"/>
          <w:sz w:val="28"/>
          <w:szCs w:val="28"/>
        </w:rPr>
        <w:t>г) имеющие водительское удостоверение на право управления транспортным средством соответствующей категории и стаж управления им не менее 12 месяцев - для</w:t>
      </w:r>
      <w:r>
        <w:rPr>
          <w:rFonts w:ascii="Times New Roman" w:hAnsi="Times New Roman" w:cs="Times New Roman"/>
          <w:sz w:val="28"/>
          <w:szCs w:val="28"/>
        </w:rPr>
        <w:t xml:space="preserve"> самоходных машин категорий </w:t>
      </w:r>
      <w:r>
        <w:rPr>
          <w:rFonts w:ascii="Times New Roman" w:hAnsi="Times New Roman" w:cs="Times New Roman"/>
        </w:rPr>
        <w:t>"</w:t>
      </w:r>
      <w:hyperlink w:anchor="sub_412" w:history="1">
        <w:r>
          <w:rPr>
            <w:rStyle w:val="a4"/>
            <w:rFonts w:ascii="Times New Roman" w:hAnsi="Times New Roman" w:cs="Times New Roman"/>
            <w:color w:val="auto"/>
          </w:rPr>
          <w:t>A II</w:t>
        </w:r>
      </w:hyperlink>
      <w:r>
        <w:rPr>
          <w:rFonts w:ascii="Times New Roman" w:hAnsi="Times New Roman" w:cs="Times New Roman"/>
        </w:rPr>
        <w:t>", "</w:t>
      </w:r>
      <w:hyperlink w:anchor="sub_413" w:history="1">
        <w:r>
          <w:rPr>
            <w:rStyle w:val="a4"/>
            <w:rFonts w:ascii="Times New Roman" w:hAnsi="Times New Roman" w:cs="Times New Roman"/>
            <w:color w:val="auto"/>
          </w:rPr>
          <w:t>A III</w:t>
        </w:r>
      </w:hyperlink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</w:rPr>
        <w:t xml:space="preserve"> "</w:t>
      </w:r>
      <w:hyperlink w:anchor="sub_414" w:history="1">
        <w:r>
          <w:rPr>
            <w:rStyle w:val="a4"/>
            <w:rFonts w:ascii="Times New Roman" w:hAnsi="Times New Roman" w:cs="Times New Roman"/>
            <w:color w:val="auto"/>
          </w:rPr>
          <w:t>A IV</w:t>
        </w:r>
      </w:hyperlink>
      <w:r>
        <w:rPr>
          <w:rFonts w:ascii="Times New Roman" w:hAnsi="Times New Roman" w:cs="Times New Roman"/>
        </w:rPr>
        <w:t>".</w:t>
      </w:r>
    </w:p>
    <w:bookmarkEnd w:id="14"/>
    <w:p w:rsidR="00000000" w:rsidRDefault="00E332AA">
      <w:r>
        <w:rPr>
          <w:rFonts w:ascii="Times New Roman" w:hAnsi="Times New Roman" w:cs="Times New Roman"/>
          <w:sz w:val="28"/>
          <w:szCs w:val="28"/>
        </w:rPr>
        <w:t>Прием экзаменов на право управления самоходными машинами осуществляется органами гостехнадзора по месту жительства (ме</w:t>
      </w:r>
      <w:r>
        <w:rPr>
          <w:rFonts w:ascii="Times New Roman" w:hAnsi="Times New Roman" w:cs="Times New Roman"/>
          <w:sz w:val="28"/>
          <w:szCs w:val="28"/>
        </w:rPr>
        <w:t xml:space="preserve">сту пребывания) гражданина при наличии регистрации либо по месту нахождения организации, осуществляющей образовательную деятельность, в которой гражданин прошел профессиональное обучение или получил профессиональное образование. 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Лицо, желающее сдать экзам</w:t>
      </w:r>
      <w:r>
        <w:rPr>
          <w:rFonts w:ascii="Times New Roman" w:hAnsi="Times New Roman" w:cs="Times New Roman"/>
          <w:sz w:val="28"/>
          <w:szCs w:val="28"/>
        </w:rPr>
        <w:t>ены на право управления самоходными машинами соответствующей категории, представляет в органы гостехнадзора:</w:t>
      </w:r>
    </w:p>
    <w:p w:rsidR="00000000" w:rsidRDefault="00E332AA">
      <w:bookmarkStart w:id="15" w:name="sub_152"/>
      <w:r>
        <w:rPr>
          <w:rFonts w:ascii="Times New Roman" w:hAnsi="Times New Roman" w:cs="Times New Roman"/>
          <w:sz w:val="28"/>
          <w:szCs w:val="28"/>
        </w:rPr>
        <w:t>заявление;</w:t>
      </w:r>
    </w:p>
    <w:bookmarkEnd w:id="15"/>
    <w:p w:rsidR="00000000" w:rsidRDefault="00E332AA"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медицинскую справку;</w:t>
      </w:r>
    </w:p>
    <w:p w:rsidR="00000000" w:rsidRDefault="00E332AA">
      <w:bookmarkStart w:id="16" w:name="sub_155"/>
      <w:r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квалификации;</w:t>
      </w:r>
    </w:p>
    <w:bookmarkEnd w:id="16"/>
    <w:p w:rsidR="00000000" w:rsidRDefault="00E332AA">
      <w:r>
        <w:rPr>
          <w:rFonts w:ascii="Times New Roman" w:hAnsi="Times New Roman" w:cs="Times New Roman"/>
          <w:sz w:val="28"/>
          <w:szCs w:val="28"/>
        </w:rPr>
        <w:t>удостоверение т</w:t>
      </w:r>
      <w:r>
        <w:rPr>
          <w:rFonts w:ascii="Times New Roman" w:hAnsi="Times New Roman" w:cs="Times New Roman"/>
          <w:sz w:val="28"/>
          <w:szCs w:val="28"/>
        </w:rPr>
        <w:t>ракториста-машиниста (тракториста) или удостоверение другого вида на право управления самоходными машинами, если оно ранее выдавалось;</w:t>
      </w:r>
    </w:p>
    <w:p w:rsidR="00000000" w:rsidRDefault="00E332AA">
      <w:bookmarkStart w:id="17" w:name="sub_157"/>
      <w:r>
        <w:rPr>
          <w:rFonts w:ascii="Times New Roman" w:hAnsi="Times New Roman" w:cs="Times New Roman"/>
          <w:sz w:val="28"/>
          <w:szCs w:val="28"/>
        </w:rPr>
        <w:t>фотографии, за исключением случаев автоматизированного изготовления удостоверений в органах гостехнадзора;</w:t>
      </w:r>
    </w:p>
    <w:p w:rsidR="00000000" w:rsidRDefault="00E332AA">
      <w:bookmarkStart w:id="18" w:name="sub_158"/>
      <w:bookmarkEnd w:id="17"/>
      <w:r>
        <w:rPr>
          <w:rFonts w:ascii="Times New Roman" w:hAnsi="Times New Roman" w:cs="Times New Roman"/>
          <w:sz w:val="28"/>
          <w:szCs w:val="28"/>
        </w:rPr>
        <w:t>водительское у</w:t>
      </w:r>
      <w:r>
        <w:rPr>
          <w:rFonts w:ascii="Times New Roman" w:hAnsi="Times New Roman" w:cs="Times New Roman"/>
          <w:sz w:val="28"/>
          <w:szCs w:val="28"/>
        </w:rPr>
        <w:t xml:space="preserve">достоверение (для получения права на управление самоходными машинами категорий </w:t>
      </w:r>
      <w:r>
        <w:rPr>
          <w:rFonts w:ascii="Times New Roman" w:hAnsi="Times New Roman" w:cs="Times New Roman"/>
          <w:color w:val="000000"/>
        </w:rPr>
        <w:t>"</w:t>
      </w:r>
      <w:hyperlink w:anchor="sub_412" w:history="1">
        <w:r>
          <w:rPr>
            <w:rStyle w:val="a4"/>
            <w:rFonts w:ascii="Times New Roman" w:hAnsi="Times New Roman" w:cs="Times New Roman"/>
            <w:color w:val="000000"/>
          </w:rPr>
          <w:t>A II</w:t>
        </w:r>
      </w:hyperlink>
      <w:r>
        <w:rPr>
          <w:rFonts w:ascii="Times New Roman" w:hAnsi="Times New Roman" w:cs="Times New Roman"/>
          <w:color w:val="000000"/>
        </w:rPr>
        <w:t>", "</w:t>
      </w:r>
      <w:hyperlink w:anchor="sub_413" w:history="1">
        <w:r>
          <w:rPr>
            <w:rStyle w:val="a4"/>
            <w:rFonts w:ascii="Times New Roman" w:hAnsi="Times New Roman" w:cs="Times New Roman"/>
            <w:color w:val="000000"/>
          </w:rPr>
          <w:t>A III</w:t>
        </w:r>
      </w:hyperlink>
      <w:r>
        <w:rPr>
          <w:rFonts w:ascii="Times New Roman" w:hAnsi="Times New Roman" w:cs="Times New Roman"/>
          <w:color w:val="000000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</w:rPr>
        <w:t>"</w:t>
      </w:r>
      <w:hyperlink w:anchor="sub_414" w:history="1">
        <w:r>
          <w:rPr>
            <w:rStyle w:val="a4"/>
            <w:rFonts w:ascii="Times New Roman" w:hAnsi="Times New Roman" w:cs="Times New Roman"/>
            <w:color w:val="000000"/>
          </w:rPr>
          <w:t>A IV</w:t>
        </w:r>
      </w:hyperlink>
      <w:r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обязательно, в остальных случаях - при наличии);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документы, подтве</w:t>
      </w:r>
      <w:r>
        <w:rPr>
          <w:rFonts w:ascii="Times New Roman" w:hAnsi="Times New Roman" w:cs="Times New Roman"/>
          <w:sz w:val="28"/>
          <w:szCs w:val="28"/>
        </w:rPr>
        <w:t>рждающий уплату государственной пошлины и отсутствие лишения права управления транспортными средствами (справка ГИБДД), могут быть представлены заявителем по собственной инициативе</w:t>
      </w:r>
      <w:bookmarkEnd w:id="18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Экзамены сдаются в следующей последовательности:</w:t>
      </w:r>
    </w:p>
    <w:p w:rsidR="00000000" w:rsidRDefault="00E332AA">
      <w:bookmarkStart w:id="19" w:name="sub_1802"/>
      <w:r>
        <w:rPr>
          <w:rFonts w:ascii="Times New Roman" w:hAnsi="Times New Roman" w:cs="Times New Roman"/>
          <w:sz w:val="28"/>
          <w:szCs w:val="28"/>
        </w:rPr>
        <w:t>по эксплуатации самоходны</w:t>
      </w:r>
      <w:r>
        <w:rPr>
          <w:rFonts w:ascii="Times New Roman" w:hAnsi="Times New Roman" w:cs="Times New Roman"/>
          <w:sz w:val="28"/>
          <w:szCs w:val="28"/>
        </w:rPr>
        <w:t xml:space="preserve">х машин (в части безопасной эксплуатации) (кроме категории </w:t>
      </w:r>
      <w:r>
        <w:rPr>
          <w:rFonts w:ascii="Times New Roman" w:hAnsi="Times New Roman" w:cs="Times New Roman"/>
          <w:color w:val="000000"/>
        </w:rPr>
        <w:t>"</w:t>
      </w:r>
      <w:hyperlink w:anchor="sub_406" w:history="1">
        <w:r>
          <w:rPr>
            <w:rStyle w:val="a4"/>
            <w:rFonts w:ascii="Times New Roman" w:hAnsi="Times New Roman" w:cs="Times New Roman"/>
            <w:color w:val="000000"/>
          </w:rPr>
          <w:t>F</w:t>
        </w:r>
      </w:hyperlink>
      <w:r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квалификации тракториста-машиниста) - теория;</w:t>
      </w:r>
    </w:p>
    <w:p w:rsidR="00000000" w:rsidRDefault="00E332AA">
      <w:bookmarkStart w:id="20" w:name="sub_1803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эксплуатации самоходных машин, сельскохозяйственных машин и оборудования (для категории </w:t>
      </w:r>
      <w:r>
        <w:rPr>
          <w:rFonts w:ascii="Times New Roman" w:hAnsi="Times New Roman" w:cs="Times New Roman"/>
          <w:color w:val="000000"/>
        </w:rPr>
        <w:t>"</w:t>
      </w:r>
      <w:hyperlink w:anchor="sub_406" w:history="1">
        <w:r>
          <w:rPr>
            <w:rStyle w:val="a4"/>
            <w:rFonts w:ascii="Times New Roman" w:hAnsi="Times New Roman" w:cs="Times New Roman"/>
            <w:color w:val="000000"/>
          </w:rPr>
          <w:t>F</w:t>
        </w:r>
      </w:hyperlink>
      <w:r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получивших квалификацию тракториста-машиниста) - теория;</w:t>
      </w:r>
    </w:p>
    <w:p w:rsidR="00000000" w:rsidRDefault="00E332AA">
      <w:bookmarkStart w:id="21" w:name="sub_1804"/>
      <w:bookmarkEnd w:id="20"/>
      <w:r>
        <w:rPr>
          <w:rFonts w:ascii="Times New Roman" w:hAnsi="Times New Roman" w:cs="Times New Roman"/>
          <w:sz w:val="28"/>
          <w:szCs w:val="28"/>
        </w:rPr>
        <w:t>по правилам дорожного движения - теория;</w:t>
      </w:r>
    </w:p>
    <w:bookmarkEnd w:id="21"/>
    <w:p w:rsidR="00000000" w:rsidRDefault="00E332AA">
      <w:r>
        <w:rPr>
          <w:rFonts w:ascii="Times New Roman" w:hAnsi="Times New Roman" w:cs="Times New Roman"/>
          <w:sz w:val="28"/>
          <w:szCs w:val="28"/>
        </w:rPr>
        <w:t>комплексный (по практическим навыкам вождения, безопасной эксплуатации машин и правилам дорожного движения) - практика.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Кандидат, не сдавший теоретиче</w:t>
      </w:r>
      <w:r>
        <w:rPr>
          <w:rFonts w:ascii="Times New Roman" w:hAnsi="Times New Roman" w:cs="Times New Roman"/>
          <w:sz w:val="28"/>
          <w:szCs w:val="28"/>
        </w:rPr>
        <w:t>ский экзамен, к практическому экзамену не допускается. Повторно теоретический экзамен назначается не ранее чем через 7 дней.</w:t>
      </w:r>
    </w:p>
    <w:p w:rsidR="00000000" w:rsidRDefault="00E332AA">
      <w:bookmarkStart w:id="22" w:name="sub_20"/>
      <w:r>
        <w:rPr>
          <w:rFonts w:ascii="Times New Roman" w:hAnsi="Times New Roman" w:cs="Times New Roman"/>
          <w:sz w:val="28"/>
          <w:szCs w:val="28"/>
        </w:rPr>
        <w:t>Оценка, полученная на теоретических экзаменах, считается действительной в течение 3 месяцев.</w:t>
      </w:r>
    </w:p>
    <w:bookmarkEnd w:id="22"/>
    <w:p w:rsidR="00000000" w:rsidRDefault="00E332AA">
      <w:r>
        <w:rPr>
          <w:rFonts w:ascii="Times New Roman" w:hAnsi="Times New Roman" w:cs="Times New Roman"/>
          <w:sz w:val="28"/>
          <w:szCs w:val="28"/>
        </w:rPr>
        <w:t>Кандидат, не сдавший практический экза</w:t>
      </w:r>
      <w:r>
        <w:rPr>
          <w:rFonts w:ascii="Times New Roman" w:hAnsi="Times New Roman" w:cs="Times New Roman"/>
          <w:sz w:val="28"/>
          <w:szCs w:val="28"/>
        </w:rPr>
        <w:t xml:space="preserve">мен, допускается к повторному практическому экзамену не ранее чем через 7 дней. Кандидат, не сдавший подряд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 раза практический экзамен, к следующей сдаче допускается только после повторного прохождения обучения. 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Теоретический экзамен принимается по экзам</w:t>
      </w:r>
      <w:r>
        <w:rPr>
          <w:rFonts w:ascii="Times New Roman" w:hAnsi="Times New Roman" w:cs="Times New Roman"/>
          <w:sz w:val="28"/>
          <w:szCs w:val="28"/>
        </w:rPr>
        <w:t>енационным билетам, утвержденным Министерством сельского хозяйства Российской Федерации, путем опроса или при помощи экзаменационных аппаратов или персональных электронно-вычислительных машин.</w:t>
      </w:r>
    </w:p>
    <w:p w:rsidR="00000000" w:rsidRDefault="00E332AA">
      <w:bookmarkStart w:id="23" w:name="sub_23"/>
      <w:r>
        <w:rPr>
          <w:rFonts w:ascii="Times New Roman" w:hAnsi="Times New Roman" w:cs="Times New Roman"/>
          <w:sz w:val="28"/>
          <w:szCs w:val="28"/>
        </w:rPr>
        <w:t>Практический экзамен принимается в 2 этапа:</w:t>
      </w:r>
    </w:p>
    <w:bookmarkEnd w:id="23"/>
    <w:p w:rsidR="00000000" w:rsidRDefault="00E332AA">
      <w:r>
        <w:rPr>
          <w:rFonts w:ascii="Times New Roman" w:hAnsi="Times New Roman" w:cs="Times New Roman"/>
          <w:sz w:val="28"/>
          <w:szCs w:val="28"/>
        </w:rPr>
        <w:t>первый - на закрыто</w:t>
      </w:r>
      <w:r>
        <w:rPr>
          <w:rFonts w:ascii="Times New Roman" w:hAnsi="Times New Roman" w:cs="Times New Roman"/>
          <w:sz w:val="28"/>
          <w:szCs w:val="28"/>
        </w:rPr>
        <w:t>й от движения площадке или трактородроме;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второй - на специальном маршруте в условиях реального функционирования самоходной машины.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Практический экзамен проводится на самоходной машине той категории, на право управления которой сдается экзамен.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Замена ране</w:t>
      </w:r>
      <w:r>
        <w:rPr>
          <w:rFonts w:ascii="Times New Roman" w:hAnsi="Times New Roman" w:cs="Times New Roman"/>
          <w:sz w:val="28"/>
          <w:szCs w:val="28"/>
        </w:rPr>
        <w:t>е выданного удостоверения тракториста-машиниста (тракториста) в связи с окончанием его срока действия осуществляется без экзаменов при предъявлении заявителем тех же документов, что и при получении удостоверения впервые, за исключением документа об образов</w:t>
      </w:r>
      <w:r>
        <w:rPr>
          <w:rFonts w:ascii="Times New Roman" w:hAnsi="Times New Roman" w:cs="Times New Roman"/>
          <w:sz w:val="28"/>
          <w:szCs w:val="28"/>
        </w:rPr>
        <w:t>ании. Вместо него предъявляются индивидуальная карточка или иной документ, подтверждающие выдачу удостоверения.</w:t>
      </w:r>
    </w:p>
    <w:p w:rsidR="00000000" w:rsidRDefault="00E332AA">
      <w:r>
        <w:rPr>
          <w:rFonts w:ascii="Times New Roman" w:hAnsi="Times New Roman" w:cs="Times New Roman"/>
          <w:sz w:val="28"/>
          <w:szCs w:val="28"/>
        </w:rPr>
        <w:t>Замена ранее выданного удостоверения тракториста-машиниста (тракториста) в связи и получением заявителем документа об окончании обучения по смеж</w:t>
      </w:r>
      <w:r>
        <w:rPr>
          <w:rFonts w:ascii="Times New Roman" w:hAnsi="Times New Roman" w:cs="Times New Roman"/>
          <w:sz w:val="28"/>
          <w:szCs w:val="28"/>
        </w:rPr>
        <w:t>ной профессии (специальности) также осуществляется без экзаменов, если квалификация по приобретенной профессии соответствует категориям машин, допуск к управлению которыми был разрешен в ранее выданном удостоверении. Сведения о ранее имевшейся и вновь прио</w:t>
      </w:r>
      <w:r>
        <w:rPr>
          <w:rFonts w:ascii="Times New Roman" w:hAnsi="Times New Roman" w:cs="Times New Roman"/>
          <w:sz w:val="28"/>
          <w:szCs w:val="28"/>
        </w:rPr>
        <w:t xml:space="preserve">бретенной профессиях вносятся в </w:t>
      </w:r>
      <w:hyperlink r:id="rId6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граф</w:t>
        </w:r>
      </w:hyperlink>
      <w:r>
        <w:t>у</w:t>
      </w:r>
      <w:r>
        <w:rPr>
          <w:rFonts w:ascii="Times New Roman" w:hAnsi="Times New Roman" w:cs="Times New Roman"/>
          <w:sz w:val="28"/>
          <w:szCs w:val="28"/>
        </w:rPr>
        <w:t xml:space="preserve"> "Особые отметки" вновь выданного удостоверения тракториста-машиниста (тракториста).</w:t>
      </w:r>
    </w:p>
    <w:p w:rsidR="00000000" w:rsidRDefault="00E332AA">
      <w:pPr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332AA">
      <w:pPr>
        <w:widowControl/>
        <w:tabs>
          <w:tab w:val="left" w:pos="0"/>
        </w:tabs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</w:t>
      </w:r>
    </w:p>
    <w:p w:rsidR="00000000" w:rsidRDefault="00E332AA">
      <w:pPr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332AA">
      <w:pPr>
        <w:widowControl/>
        <w:ind w:firstLine="794"/>
      </w:pPr>
      <w:r>
        <w:rPr>
          <w:rFonts w:ascii="Times New Roman" w:hAnsi="Times New Roman" w:cs="Times New Roman"/>
          <w:sz w:val="28"/>
          <w:szCs w:val="28"/>
        </w:rPr>
        <w:t>Правила допуска к управлению самоходными машинами и выдаче удост</w:t>
      </w:r>
      <w:r>
        <w:rPr>
          <w:rFonts w:ascii="Times New Roman" w:hAnsi="Times New Roman" w:cs="Times New Roman"/>
          <w:sz w:val="28"/>
          <w:szCs w:val="28"/>
        </w:rPr>
        <w:t xml:space="preserve">оверений тракториста-машиниста (тракториста), утвержденные постановле-нием Правительства Российской Федерации от 12 июля 1999 г. № 796 (в редакции); </w:t>
      </w:r>
    </w:p>
    <w:p w:rsidR="00000000" w:rsidRDefault="00E332AA">
      <w:pPr>
        <w:widowControl/>
        <w:ind w:firstLine="794"/>
      </w:pPr>
      <w:r>
        <w:rPr>
          <w:rFonts w:ascii="Times New Roman" w:hAnsi="Times New Roman" w:cs="Times New Roman"/>
          <w:sz w:val="28"/>
          <w:szCs w:val="28"/>
        </w:rPr>
        <w:t>Инструкция о порядке применения Правил допуска к управлению самоходными машинами и выдаче удостоверений тр</w:t>
      </w:r>
      <w:r>
        <w:rPr>
          <w:rFonts w:ascii="Times New Roman" w:hAnsi="Times New Roman" w:cs="Times New Roman"/>
          <w:sz w:val="28"/>
          <w:szCs w:val="28"/>
        </w:rPr>
        <w:t>акториста-машиниста (тракториста), утвержденная приказом Минсельхозпрода России от 29.11.1999  № 807, зарегистрирована в Минюсте России 07.02.2000 № 2086 (в редакции);</w:t>
      </w:r>
    </w:p>
    <w:p w:rsidR="00000000" w:rsidRDefault="00E332AA">
      <w:pPr>
        <w:widowControl/>
        <w:ind w:firstLine="794"/>
      </w:pPr>
      <w:r>
        <w:rPr>
          <w:rFonts w:ascii="Times New Roman" w:hAnsi="Times New Roman" w:cs="Times New Roman"/>
          <w:sz w:val="28"/>
          <w:szCs w:val="28"/>
        </w:rPr>
        <w:t>Примерные программы подготовки водителей внедорожных мото-транспортных средств, трактори</w:t>
      </w:r>
      <w:r>
        <w:rPr>
          <w:rFonts w:ascii="Times New Roman" w:hAnsi="Times New Roman" w:cs="Times New Roman"/>
          <w:sz w:val="28"/>
          <w:szCs w:val="28"/>
        </w:rPr>
        <w:t>стов, трактористов-машинистов сельскохозяйствен-ного производства категорий А, В, С, D, E, F, утвержденные Минобразования России 24.09.2001 по согласованию с Главгостехнадзором России от 21.09.2001;</w:t>
      </w:r>
    </w:p>
    <w:p w:rsidR="00000000" w:rsidRDefault="00E332AA">
      <w:pPr>
        <w:widowControl/>
        <w:ind w:firstLine="794"/>
      </w:pPr>
      <w:r>
        <w:rPr>
          <w:rFonts w:ascii="Times New Roman" w:hAnsi="Times New Roman" w:cs="Times New Roman"/>
          <w:sz w:val="28"/>
          <w:szCs w:val="28"/>
        </w:rPr>
        <w:t>Профессиональные и образовательные стандарты подготовки с</w:t>
      </w:r>
      <w:r>
        <w:rPr>
          <w:rFonts w:ascii="Times New Roman" w:hAnsi="Times New Roman" w:cs="Times New Roman"/>
          <w:sz w:val="28"/>
          <w:szCs w:val="28"/>
        </w:rPr>
        <w:t>пециалистов по поднадзорным органам гостехнадзора профессиям.</w:t>
      </w:r>
    </w:p>
    <w:p w:rsidR="00000000" w:rsidRDefault="00E332AA">
      <w:pPr>
        <w:widowControl/>
        <w:ind w:firstLine="794"/>
        <w:rPr>
          <w:rFonts w:ascii="Times New Roman" w:hAnsi="Times New Roman" w:cs="Times New Roman"/>
          <w:sz w:val="28"/>
          <w:szCs w:val="28"/>
        </w:rPr>
      </w:pPr>
    </w:p>
    <w:p w:rsidR="00000000" w:rsidRDefault="00E332AA">
      <w:pPr>
        <w:widowControl/>
        <w:ind w:firstLine="794"/>
        <w:rPr>
          <w:rFonts w:ascii="Times New Roman" w:hAnsi="Times New Roman" w:cs="Times New Roman"/>
          <w:sz w:val="28"/>
          <w:szCs w:val="28"/>
        </w:rPr>
      </w:pPr>
    </w:p>
    <w:p w:rsidR="00E332AA" w:rsidRDefault="00E332AA">
      <w:pPr>
        <w:widowControl/>
        <w:tabs>
          <w:tab w:val="left" w:pos="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E332AA">
      <w:pgSz w:w="11906" w:h="16800"/>
      <w:pgMar w:top="660" w:right="794" w:bottom="7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F90E1B"/>
    <w:rsid w:val="00E332AA"/>
    <w:rsid w:val="00F9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customStyle="1" w:styleId="a5">
    <w:name w:val="Активная гипертекстовая ссылка"/>
    <w:rPr>
      <w:b/>
      <w:bCs/>
      <w:color w:val="106BBE"/>
      <w:u w:val="single"/>
    </w:rPr>
  </w:style>
  <w:style w:type="character" w:customStyle="1" w:styleId="a6">
    <w:name w:val="Выделение для Базового Поиска"/>
    <w:rPr>
      <w:b/>
      <w:bCs/>
      <w:color w:val="0058A9"/>
    </w:rPr>
  </w:style>
  <w:style w:type="character" w:customStyle="1" w:styleId="a7">
    <w:name w:val="Выделение для Базового Поиска (курсив)"/>
    <w:rPr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</w:style>
  <w:style w:type="character" w:customStyle="1" w:styleId="a9">
    <w:name w:val="Заголовок чужого сообщения"/>
    <w:rPr>
      <w:b/>
      <w:bCs/>
      <w:color w:val="FF0000"/>
    </w:rPr>
  </w:style>
  <w:style w:type="character" w:customStyle="1" w:styleId="aa">
    <w:name w:val="Найденные слова"/>
    <w:rPr>
      <w:b/>
      <w:bCs/>
      <w:color w:val="26282F"/>
      <w:shd w:val="clear" w:color="auto" w:fill="auto"/>
    </w:rPr>
  </w:style>
  <w:style w:type="character" w:customStyle="1" w:styleId="ab">
    <w:name w:val="Не вступил в силу"/>
    <w:rPr>
      <w:b/>
      <w:bCs/>
      <w:color w:val="000000"/>
      <w:shd w:val="clear" w:color="auto" w:fill="auto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</w:style>
  <w:style w:type="character" w:customStyle="1" w:styleId="ae">
    <w:name w:val="Сравнение редакций"/>
    <w:basedOn w:val="a3"/>
  </w:style>
  <w:style w:type="character" w:customStyle="1" w:styleId="af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auto"/>
    </w:rPr>
  </w:style>
  <w:style w:type="character" w:customStyle="1" w:styleId="af1">
    <w:name w:val="Ссылка на утративший силу документ"/>
    <w:rPr>
      <w:b/>
      <w:bCs/>
      <w:color w:val="auto"/>
    </w:rPr>
  </w:style>
  <w:style w:type="character" w:customStyle="1" w:styleId="af2">
    <w:name w:val="Утратил силу"/>
    <w:rPr>
      <w:b/>
      <w:bCs/>
      <w:strike/>
      <w:color w:val="auto"/>
    </w:rPr>
  </w:style>
  <w:style w:type="character" w:styleId="af3">
    <w:name w:val="Hyperlink"/>
    <w:rPr>
      <w:color w:val="000080"/>
      <w:u w:val="single"/>
      <w:lang/>
    </w:rPr>
  </w:style>
  <w:style w:type="paragraph" w:customStyle="1" w:styleId="af4">
    <w:name w:val="Заголовок"/>
    <w:basedOn w:val="af5"/>
    <w:next w:val="a"/>
    <w:rPr>
      <w:b/>
      <w:bCs/>
      <w:color w:val="0058A9"/>
      <w:shd w:val="clear" w:color="auto" w:fill="F0F0F0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af5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f9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a">
    <w:name w:val="Внимание: криминал!!"/>
    <w:basedOn w:val="af9"/>
    <w:next w:val="a"/>
  </w:style>
  <w:style w:type="paragraph" w:customStyle="1" w:styleId="afb">
    <w:name w:val="Внимание: недобросовестность!"/>
    <w:basedOn w:val="af9"/>
    <w:next w:val="a"/>
  </w:style>
  <w:style w:type="paragraph" w:customStyle="1" w:styleId="afc">
    <w:name w:val="Дочерний элемент списка"/>
    <w:basedOn w:val="a"/>
    <w:next w:val="a"/>
    <w:pPr>
      <w:ind w:left="240" w:right="300" w:firstLine="0"/>
    </w:pPr>
    <w:rPr>
      <w:color w:val="868381"/>
      <w:sz w:val="20"/>
      <w:szCs w:val="20"/>
    </w:rPr>
  </w:style>
  <w:style w:type="paragraph" w:customStyle="1" w:styleId="afd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pPr>
      <w:ind w:left="1612" w:hanging="892"/>
    </w:pPr>
  </w:style>
  <w:style w:type="paragraph" w:customStyle="1" w:styleId="aff1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pPr>
      <w:spacing w:after="0"/>
      <w:jc w:val="left"/>
    </w:pPr>
  </w:style>
  <w:style w:type="paragraph" w:customStyle="1" w:styleId="aff3">
    <w:name w:val="Интерактивный заголовок"/>
    <w:basedOn w:val="af4"/>
    <w:next w:val="a"/>
    <w:rPr>
      <w:u w:val="single"/>
    </w:rPr>
  </w:style>
  <w:style w:type="paragraph" w:customStyle="1" w:styleId="aff4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7">
    <w:name w:val="Комментарий"/>
    <w:basedOn w:val="aff6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Pr>
      <w:i/>
      <w:iCs/>
    </w:rPr>
  </w:style>
  <w:style w:type="paragraph" w:customStyle="1" w:styleId="aff9">
    <w:name w:val="Текст (лев. подпись)"/>
    <w:basedOn w:val="a"/>
    <w:next w:val="a"/>
    <w:pPr>
      <w:ind w:firstLine="0"/>
      <w:jc w:val="left"/>
    </w:pPr>
  </w:style>
  <w:style w:type="paragraph" w:customStyle="1" w:styleId="affa">
    <w:name w:val="Колонтитул (левый)"/>
    <w:basedOn w:val="aff9"/>
    <w:next w:val="a"/>
    <w:rPr>
      <w:sz w:val="14"/>
      <w:szCs w:val="14"/>
    </w:rPr>
  </w:style>
  <w:style w:type="paragraph" w:customStyle="1" w:styleId="affb">
    <w:name w:val="Текст (прав. подпись)"/>
    <w:basedOn w:val="a"/>
    <w:next w:val="a"/>
    <w:pPr>
      <w:ind w:firstLine="0"/>
      <w:jc w:val="right"/>
    </w:pPr>
  </w:style>
  <w:style w:type="paragraph" w:customStyle="1" w:styleId="affc">
    <w:name w:val="Колонтитул (правый)"/>
    <w:basedOn w:val="affb"/>
    <w:next w:val="a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9"/>
    <w:next w:val="a"/>
  </w:style>
  <w:style w:type="paragraph" w:customStyle="1" w:styleId="afff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Напишите нам"/>
    <w:basedOn w:val="a"/>
    <w:next w:val="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1">
    <w:name w:val="Необходимые документы"/>
    <w:basedOn w:val="af9"/>
    <w:next w:val="a"/>
    <w:pPr>
      <w:ind w:firstLine="118"/>
    </w:pPr>
  </w:style>
  <w:style w:type="paragraph" w:customStyle="1" w:styleId="afff2">
    <w:name w:val="Нормальный (таблица)"/>
    <w:basedOn w:val="a"/>
    <w:next w:val="a"/>
    <w:pPr>
      <w:ind w:firstLine="0"/>
    </w:pPr>
  </w:style>
  <w:style w:type="paragraph" w:customStyle="1" w:styleId="afff3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pPr>
      <w:ind w:left="140"/>
    </w:pPr>
  </w:style>
  <w:style w:type="paragraph" w:customStyle="1" w:styleId="afff5">
    <w:name w:val="Переменная часть"/>
    <w:basedOn w:val="af5"/>
    <w:next w:val="a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4"/>
    <w:next w:val="a"/>
    <w:rPr>
      <w:b/>
      <w:bCs/>
    </w:rPr>
  </w:style>
  <w:style w:type="paragraph" w:customStyle="1" w:styleId="afff8">
    <w:name w:val="Подчёркнутый текст"/>
    <w:basedOn w:val="a"/>
    <w:next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</w:pPr>
  </w:style>
  <w:style w:type="paragraph" w:customStyle="1" w:styleId="afff9">
    <w:name w:val="Постоянная часть"/>
    <w:basedOn w:val="af5"/>
    <w:next w:val="a"/>
    <w:rPr>
      <w:sz w:val="20"/>
      <w:szCs w:val="20"/>
    </w:rPr>
  </w:style>
  <w:style w:type="paragraph" w:customStyle="1" w:styleId="afffa">
    <w:name w:val="Прижатый влево"/>
    <w:basedOn w:val="a"/>
    <w:next w:val="a"/>
    <w:pPr>
      <w:ind w:firstLine="0"/>
      <w:jc w:val="left"/>
    </w:pPr>
  </w:style>
  <w:style w:type="paragraph" w:customStyle="1" w:styleId="afffb">
    <w:name w:val="Пример."/>
    <w:basedOn w:val="af9"/>
    <w:next w:val="a"/>
  </w:style>
  <w:style w:type="paragraph" w:customStyle="1" w:styleId="afffc">
    <w:name w:val="Примечание."/>
    <w:basedOn w:val="af9"/>
    <w:next w:val="a"/>
  </w:style>
  <w:style w:type="paragraph" w:customStyle="1" w:styleId="afffd">
    <w:name w:val="Словарная статья"/>
    <w:basedOn w:val="a"/>
    <w:next w:val="a"/>
    <w:pPr>
      <w:ind w:right="118" w:firstLine="0"/>
    </w:pPr>
  </w:style>
  <w:style w:type="paragraph" w:customStyle="1" w:styleId="afffe">
    <w:name w:val="Ссылка на официальную публикацию"/>
    <w:basedOn w:val="a"/>
    <w:next w:val="a"/>
  </w:style>
  <w:style w:type="paragraph" w:customStyle="1" w:styleId="affff">
    <w:name w:val="Текст в таблице"/>
    <w:basedOn w:val="afff2"/>
    <w:next w:val="a"/>
    <w:pPr>
      <w:ind w:firstLine="500"/>
    </w:pPr>
  </w:style>
  <w:style w:type="paragraph" w:customStyle="1" w:styleId="affff0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1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2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f2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affff4">
    <w:name w:val="Содержимое таблицы"/>
    <w:basedOn w:val="a"/>
    <w:pPr>
      <w:suppressLineNumbers/>
    </w:pPr>
  </w:style>
  <w:style w:type="paragraph" w:customStyle="1" w:styleId="affff5">
    <w:name w:val="Заголовок таблицы"/>
    <w:basedOn w:val="afff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8263.1411" TargetMode="External"/><Relationship Id="rId5" Type="http://schemas.openxmlformats.org/officeDocument/2006/relationships/hyperlink" Target="garantf1://12018263.1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 июля 1999 г</dc:title>
  <dc:creator>НПП "Гарант-Сервис"</dc:creator>
  <dc:description>Документ экспортирован из системы ГАРАНТ</dc:description>
  <cp:lastModifiedBy>Uz</cp:lastModifiedBy>
  <cp:revision>2</cp:revision>
  <cp:lastPrinted>1601-01-01T00:00:00Z</cp:lastPrinted>
  <dcterms:created xsi:type="dcterms:W3CDTF">2019-10-11T01:28:00Z</dcterms:created>
  <dcterms:modified xsi:type="dcterms:W3CDTF">2019-10-11T01:28:00Z</dcterms:modified>
</cp:coreProperties>
</file>